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0" w:rsidRDefault="009C73A0" w:rsidP="009C73A0">
      <w:pPr>
        <w:rPr>
          <w:b/>
          <w:sz w:val="22"/>
          <w:szCs w:val="22"/>
        </w:rPr>
      </w:pPr>
    </w:p>
    <w:p w:rsidR="009C73A0" w:rsidRDefault="009C73A0" w:rsidP="009C73A0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>на основании решения о предоставлении во</w:t>
      </w:r>
      <w:r>
        <w:rPr>
          <w:b/>
          <w:sz w:val="22"/>
          <w:szCs w:val="22"/>
        </w:rPr>
        <w:t xml:space="preserve">дного объекта в пользование </w:t>
      </w:r>
      <w:r w:rsidRPr="009C73A0">
        <w:rPr>
          <w:b/>
          <w:sz w:val="22"/>
          <w:szCs w:val="22"/>
        </w:rPr>
        <w:t>для забора (изъятия) водных ресурсов из водных объектов для гидромелиорации земель</w:t>
      </w:r>
    </w:p>
    <w:p w:rsidR="009C73A0" w:rsidRPr="004322A3" w:rsidRDefault="009C73A0" w:rsidP="009C73A0">
      <w:pPr>
        <w:rPr>
          <w:b/>
          <w:sz w:val="22"/>
          <w:szCs w:val="22"/>
        </w:rPr>
      </w:pPr>
    </w:p>
    <w:p w:rsidR="009C73A0" w:rsidRPr="004322A3" w:rsidRDefault="009C73A0" w:rsidP="009C73A0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9C73A0" w:rsidRPr="004322A3" w:rsidTr="00791F07">
        <w:tc>
          <w:tcPr>
            <w:tcW w:w="595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9C73A0" w:rsidRPr="004322A3" w:rsidRDefault="009C73A0" w:rsidP="00791F07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C73A0" w:rsidRPr="004322A3" w:rsidTr="00791F07">
        <w:trPr>
          <w:tblHeader/>
        </w:trPr>
        <w:tc>
          <w:tcPr>
            <w:tcW w:w="595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9C73A0" w:rsidRPr="004322A3" w:rsidRDefault="009C73A0" w:rsidP="00791F07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9C73A0" w:rsidRPr="004322A3" w:rsidRDefault="009C73A0" w:rsidP="00791F07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9C73A0" w:rsidRPr="00387879" w:rsidRDefault="009C73A0" w:rsidP="00791F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222EA4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9C73A0" w:rsidRPr="00222EA4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rPr>
          <w:cantSplit/>
        </w:trPr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9C73A0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73A0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0340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678" w:type="dxa"/>
          </w:tcPr>
          <w:p w:rsidR="009C73A0" w:rsidRPr="004322A3" w:rsidRDefault="003227D4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 xml:space="preserve">Сведения о наличии </w:t>
            </w:r>
            <w:proofErr w:type="spellStart"/>
            <w:r>
              <w:t>контрольноизмерительной</w:t>
            </w:r>
            <w:proofErr w:type="spellEnd"/>
            <w:r>
              <w:t xml:space="preserve"> аппаратуры для учета объема водных ресурсов, забираемых (изымаемых) из водного объекта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227D4" w:rsidRPr="004322A3" w:rsidTr="00791F07">
        <w:tc>
          <w:tcPr>
            <w:tcW w:w="595" w:type="dxa"/>
          </w:tcPr>
          <w:p w:rsidR="003227D4" w:rsidRPr="009C0340" w:rsidRDefault="003227D4" w:rsidP="003227D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678" w:type="dxa"/>
          </w:tcPr>
          <w:p w:rsidR="003227D4" w:rsidRDefault="003227D4" w:rsidP="003227D4">
            <w:pPr>
              <w:pStyle w:val="a3"/>
              <w:jc w:val="both"/>
            </w:pPr>
            <w: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  <w:tc>
          <w:tcPr>
            <w:tcW w:w="2693" w:type="dxa"/>
          </w:tcPr>
          <w:p w:rsidR="003227D4" w:rsidRPr="004322A3" w:rsidRDefault="003227D4" w:rsidP="003227D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3227D4" w:rsidRPr="004322A3" w:rsidRDefault="003227D4" w:rsidP="003227D4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  <w:tr w:rsidR="003227D4" w:rsidRPr="004322A3" w:rsidTr="00791F07">
        <w:tc>
          <w:tcPr>
            <w:tcW w:w="595" w:type="dxa"/>
          </w:tcPr>
          <w:p w:rsidR="003227D4" w:rsidRPr="009C73A0" w:rsidRDefault="003227D4" w:rsidP="0032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3227D4" w:rsidRPr="004322A3" w:rsidRDefault="003227D4" w:rsidP="003227D4">
            <w:pPr>
              <w:ind w:left="114" w:right="114"/>
              <w:jc w:val="both"/>
              <w:rPr>
                <w:sz w:val="22"/>
                <w:szCs w:val="22"/>
              </w:rPr>
            </w:pPr>
            <w:r w:rsidRPr="00EA7B74">
              <w:rPr>
                <w:sz w:val="22"/>
                <w:szCs w:val="22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693" w:type="dxa"/>
          </w:tcPr>
          <w:p w:rsidR="003227D4" w:rsidRPr="004322A3" w:rsidRDefault="003227D4" w:rsidP="003227D4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3227D4" w:rsidRPr="004322A3" w:rsidRDefault="003227D4" w:rsidP="003227D4">
            <w:pPr>
              <w:jc w:val="both"/>
              <w:rPr>
                <w:sz w:val="22"/>
                <w:szCs w:val="22"/>
              </w:rPr>
            </w:pPr>
          </w:p>
        </w:tc>
      </w:tr>
    </w:tbl>
    <w:p w:rsidR="009C73A0" w:rsidRDefault="009C73A0" w:rsidP="009C73A0">
      <w:pPr>
        <w:jc w:val="both"/>
        <w:rPr>
          <w:sz w:val="20"/>
          <w:szCs w:val="20"/>
        </w:rPr>
      </w:pPr>
    </w:p>
    <w:p w:rsidR="009C73A0" w:rsidRDefault="009C73A0" w:rsidP="009C73A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>
        <w:rPr>
          <w:sz w:val="22"/>
          <w:szCs w:val="22"/>
        </w:rPr>
        <w:t xml:space="preserve"> (Территориальный отдел </w:t>
      </w:r>
      <w:r w:rsidRPr="00B32B35">
        <w:rPr>
          <w:sz w:val="22"/>
          <w:szCs w:val="22"/>
        </w:rPr>
        <w:t>водных ресурсов по Республике Хакасия</w:t>
      </w:r>
      <w:r>
        <w:rPr>
          <w:sz w:val="22"/>
          <w:szCs w:val="22"/>
        </w:rPr>
        <w:t xml:space="preserve"> и Республике Тыва Енисейского </w:t>
      </w:r>
      <w:r w:rsidRPr="00B32B35">
        <w:rPr>
          <w:sz w:val="22"/>
          <w:szCs w:val="22"/>
        </w:rPr>
        <w:t>бассейнового водного управления</w:t>
      </w:r>
      <w:r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индекс </w:t>
      </w:r>
      <w:r w:rsidRPr="00B32B35">
        <w:rPr>
          <w:sz w:val="22"/>
          <w:szCs w:val="22"/>
        </w:rPr>
        <w:t>667010,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Pr="00B32B35">
        <w:rPr>
          <w:sz w:val="22"/>
          <w:szCs w:val="22"/>
        </w:rPr>
        <w:t>+7-(39422)-5-61-22, +7-(39422)-5-61-46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9F04A0" w:rsidRDefault="009F04A0">
      <w:bookmarkStart w:id="0" w:name="_GoBack"/>
      <w:bookmarkEnd w:id="0"/>
    </w:p>
    <w:sectPr w:rsidR="009F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3227D4"/>
    <w:rsid w:val="009C73A0"/>
    <w:rsid w:val="009F04A0"/>
    <w:rsid w:val="00F1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BF35"/>
  <w15:chartTrackingRefBased/>
  <w15:docId w15:val="{8CA74943-E2E5-4903-B36F-08D7159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73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2023-11-13T04:56:00Z</dcterms:created>
  <dcterms:modified xsi:type="dcterms:W3CDTF">2023-11-13T09:24:00Z</dcterms:modified>
</cp:coreProperties>
</file>