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5B89" w14:textId="6842822E" w:rsidR="0042408C" w:rsidRDefault="0042408C" w:rsidP="0042408C">
      <w:pPr>
        <w:spacing w:after="200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14:paraId="7D18AB08" w14:textId="51B3CA75" w:rsidR="00900C3B" w:rsidRPr="00DA020E" w:rsidRDefault="00900C3B" w:rsidP="00704841">
      <w:pPr>
        <w:spacing w:after="200" w:line="276" w:lineRule="auto"/>
        <w:jc w:val="center"/>
        <w:rPr>
          <w:sz w:val="36"/>
          <w:szCs w:val="36"/>
        </w:rPr>
      </w:pPr>
      <w:r w:rsidRPr="00DA020E">
        <w:rPr>
          <w:sz w:val="32"/>
          <w:szCs w:val="32"/>
        </w:rPr>
        <w:t>ТЫВА РЕСПУБЛИКАНЫӉ ЧАЗАА</w:t>
      </w:r>
      <w:r w:rsidRPr="00DA020E">
        <w:rPr>
          <w:sz w:val="36"/>
          <w:szCs w:val="36"/>
        </w:rPr>
        <w:br/>
      </w:r>
      <w:r w:rsidRPr="00DA020E">
        <w:rPr>
          <w:b/>
          <w:sz w:val="36"/>
          <w:szCs w:val="36"/>
        </w:rPr>
        <w:t>ДОКТААЛ</w:t>
      </w:r>
    </w:p>
    <w:p w14:paraId="36664C57" w14:textId="77777777" w:rsidR="00900C3B" w:rsidRPr="00DA020E" w:rsidRDefault="00900C3B" w:rsidP="00266E7E">
      <w:pPr>
        <w:spacing w:after="200" w:line="276" w:lineRule="auto"/>
        <w:jc w:val="center"/>
        <w:rPr>
          <w:b/>
          <w:sz w:val="40"/>
          <w:szCs w:val="40"/>
        </w:rPr>
      </w:pPr>
      <w:r w:rsidRPr="00DA020E">
        <w:rPr>
          <w:sz w:val="32"/>
          <w:szCs w:val="32"/>
        </w:rPr>
        <w:t>ПРАВИТЕЛЬСТВО РЕСПУБЛИКИ ТЫВА</w:t>
      </w:r>
      <w:r w:rsidRPr="00DA020E">
        <w:rPr>
          <w:sz w:val="36"/>
          <w:szCs w:val="36"/>
        </w:rPr>
        <w:br/>
      </w:r>
      <w:r w:rsidRPr="00DA020E">
        <w:rPr>
          <w:b/>
          <w:sz w:val="36"/>
          <w:szCs w:val="36"/>
        </w:rPr>
        <w:t>ПОСТАНОВЛЕНИЕ</w:t>
      </w:r>
    </w:p>
    <w:p w14:paraId="0D8B8358" w14:textId="77777777" w:rsidR="00687832" w:rsidRPr="00DA020E" w:rsidRDefault="00687832" w:rsidP="00266E7E">
      <w:pPr>
        <w:jc w:val="center"/>
        <w:rPr>
          <w:sz w:val="28"/>
          <w:szCs w:val="28"/>
          <w:lang w:eastAsia="en-US"/>
        </w:rPr>
      </w:pPr>
    </w:p>
    <w:p w14:paraId="3C3A835D" w14:textId="4F532AAA" w:rsidR="00687832" w:rsidRPr="00DA020E" w:rsidRDefault="00266E7E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DA020E">
        <w:rPr>
          <w:sz w:val="28"/>
          <w:szCs w:val="28"/>
          <w:lang w:eastAsia="en-US"/>
        </w:rPr>
        <w:t xml:space="preserve">от </w:t>
      </w:r>
      <w:proofErr w:type="gramStart"/>
      <w:r w:rsidRPr="00DA020E">
        <w:rPr>
          <w:sz w:val="28"/>
          <w:szCs w:val="28"/>
          <w:lang w:eastAsia="en-US"/>
        </w:rPr>
        <w:t>«</w:t>
      </w:r>
      <w:r w:rsidR="001557D3" w:rsidRPr="00DA020E">
        <w:rPr>
          <w:sz w:val="28"/>
          <w:szCs w:val="28"/>
          <w:lang w:eastAsia="en-US"/>
        </w:rPr>
        <w:t xml:space="preserve"> </w:t>
      </w:r>
      <w:r w:rsidR="00843EFB">
        <w:t xml:space="preserve"> </w:t>
      </w:r>
      <w:proofErr w:type="gramEnd"/>
      <w:r w:rsidR="00843EFB">
        <w:t xml:space="preserve">  </w:t>
      </w:r>
      <w:r w:rsidR="001557D3" w:rsidRPr="00DA020E">
        <w:rPr>
          <w:sz w:val="28"/>
          <w:szCs w:val="28"/>
          <w:lang w:eastAsia="en-US"/>
        </w:rPr>
        <w:t xml:space="preserve"> </w:t>
      </w:r>
      <w:r w:rsidRPr="00DA020E">
        <w:rPr>
          <w:sz w:val="28"/>
          <w:szCs w:val="28"/>
          <w:lang w:eastAsia="en-US"/>
        </w:rPr>
        <w:t>»</w:t>
      </w:r>
      <w:r w:rsidR="00900C3B" w:rsidRPr="00DA020E">
        <w:rPr>
          <w:sz w:val="28"/>
          <w:szCs w:val="28"/>
          <w:lang w:eastAsia="en-US"/>
        </w:rPr>
        <w:t xml:space="preserve"> </w:t>
      </w:r>
      <w:r w:rsidR="001557D3" w:rsidRPr="00DA020E">
        <w:rPr>
          <w:sz w:val="28"/>
          <w:szCs w:val="28"/>
          <w:lang w:eastAsia="en-US"/>
        </w:rPr>
        <w:t xml:space="preserve">    </w:t>
      </w:r>
      <w:r w:rsidR="005B2590">
        <w:rPr>
          <w:sz w:val="28"/>
          <w:szCs w:val="28"/>
          <w:lang w:eastAsia="en-US"/>
        </w:rPr>
        <w:t xml:space="preserve">     </w:t>
      </w:r>
      <w:r w:rsidR="001557D3" w:rsidRPr="00DA020E">
        <w:rPr>
          <w:sz w:val="28"/>
          <w:szCs w:val="28"/>
          <w:lang w:eastAsia="en-US"/>
        </w:rPr>
        <w:t xml:space="preserve">      </w:t>
      </w:r>
      <w:r w:rsidR="00900C3B" w:rsidRPr="00DA020E">
        <w:rPr>
          <w:sz w:val="28"/>
          <w:szCs w:val="28"/>
          <w:lang w:eastAsia="en-US"/>
        </w:rPr>
        <w:t xml:space="preserve"> 20</w:t>
      </w:r>
      <w:r w:rsidR="005B2590">
        <w:rPr>
          <w:sz w:val="28"/>
          <w:szCs w:val="28"/>
          <w:lang w:eastAsia="en-US"/>
        </w:rPr>
        <w:t>25</w:t>
      </w:r>
      <w:r w:rsidR="00900C3B" w:rsidRPr="00DA020E">
        <w:rPr>
          <w:sz w:val="28"/>
          <w:szCs w:val="28"/>
          <w:lang w:eastAsia="en-US"/>
        </w:rPr>
        <w:t xml:space="preserve"> г. № </w:t>
      </w:r>
    </w:p>
    <w:p w14:paraId="2BCE49B3" w14:textId="77777777" w:rsidR="00687832" w:rsidRPr="00DA020E" w:rsidRDefault="00900C3B" w:rsidP="00266E7E">
      <w:pPr>
        <w:spacing w:line="360" w:lineRule="auto"/>
        <w:jc w:val="center"/>
        <w:rPr>
          <w:sz w:val="28"/>
          <w:szCs w:val="28"/>
          <w:lang w:eastAsia="en-US"/>
        </w:rPr>
      </w:pPr>
      <w:r w:rsidRPr="00DA020E">
        <w:rPr>
          <w:sz w:val="28"/>
          <w:szCs w:val="28"/>
          <w:lang w:eastAsia="en-US"/>
        </w:rPr>
        <w:t>г.</w:t>
      </w:r>
      <w:r w:rsidR="00CE0C78" w:rsidRPr="00DA020E">
        <w:rPr>
          <w:sz w:val="28"/>
          <w:szCs w:val="28"/>
          <w:lang w:eastAsia="en-US"/>
        </w:rPr>
        <w:t xml:space="preserve"> </w:t>
      </w:r>
      <w:r w:rsidRPr="00DA020E">
        <w:rPr>
          <w:sz w:val="28"/>
          <w:szCs w:val="28"/>
          <w:lang w:eastAsia="en-US"/>
        </w:rPr>
        <w:t>Кызыл</w:t>
      </w:r>
    </w:p>
    <w:p w14:paraId="23EE135F" w14:textId="77777777" w:rsidR="00687832" w:rsidRPr="00DA020E" w:rsidRDefault="00687832" w:rsidP="00266E7E">
      <w:pPr>
        <w:jc w:val="center"/>
        <w:rPr>
          <w:sz w:val="28"/>
          <w:szCs w:val="28"/>
          <w:lang w:eastAsia="en-US"/>
        </w:rPr>
      </w:pPr>
    </w:p>
    <w:p w14:paraId="7F69F7F4" w14:textId="77777777" w:rsidR="008E1753" w:rsidRPr="00DA020E" w:rsidRDefault="00687832" w:rsidP="000413D5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DA020E">
        <w:rPr>
          <w:rFonts w:eastAsia="SimSun"/>
          <w:b/>
          <w:sz w:val="28"/>
          <w:szCs w:val="28"/>
          <w:lang w:eastAsia="zh-CN"/>
        </w:rPr>
        <w:t>О внесении изменений в государственную</w:t>
      </w:r>
    </w:p>
    <w:p w14:paraId="1F5A40AE" w14:textId="77777777" w:rsidR="007C42F9" w:rsidRPr="00DA020E" w:rsidRDefault="008E1753" w:rsidP="000413D5">
      <w:pPr>
        <w:autoSpaceDE w:val="0"/>
        <w:autoSpaceDN w:val="0"/>
        <w:contextualSpacing/>
        <w:jc w:val="center"/>
        <w:rPr>
          <w:rFonts w:eastAsia="SimSun"/>
          <w:b/>
          <w:sz w:val="28"/>
          <w:szCs w:val="28"/>
          <w:lang w:eastAsia="zh-CN"/>
        </w:rPr>
      </w:pPr>
      <w:r w:rsidRPr="00DA020E">
        <w:rPr>
          <w:rFonts w:eastAsia="SimSun"/>
          <w:b/>
          <w:sz w:val="28"/>
          <w:szCs w:val="28"/>
          <w:lang w:eastAsia="zh-CN"/>
        </w:rPr>
        <w:t xml:space="preserve">программу </w:t>
      </w:r>
      <w:r w:rsidR="00687832" w:rsidRPr="00DA020E">
        <w:rPr>
          <w:rFonts w:eastAsia="SimSun"/>
          <w:b/>
          <w:sz w:val="28"/>
          <w:szCs w:val="28"/>
          <w:lang w:eastAsia="zh-CN"/>
        </w:rPr>
        <w:t>Республики Тыва</w:t>
      </w:r>
    </w:p>
    <w:p w14:paraId="6470228F" w14:textId="77777777" w:rsidR="007C42F9" w:rsidRPr="00DA020E" w:rsidRDefault="00011C00" w:rsidP="000413D5">
      <w:pPr>
        <w:autoSpaceDE w:val="0"/>
        <w:autoSpaceDN w:val="0"/>
        <w:contextualSpacing/>
        <w:jc w:val="center"/>
        <w:rPr>
          <w:rFonts w:eastAsia="SimSun"/>
          <w:b/>
          <w:bCs/>
          <w:sz w:val="28"/>
          <w:szCs w:val="28"/>
          <w:lang w:eastAsia="zh-CN"/>
        </w:rPr>
      </w:pPr>
      <w:r w:rsidRPr="00DA020E">
        <w:rPr>
          <w:rFonts w:eastAsia="SimSun"/>
          <w:b/>
          <w:bCs/>
          <w:sz w:val="28"/>
          <w:szCs w:val="28"/>
          <w:lang w:eastAsia="zh-CN"/>
        </w:rPr>
        <w:t>«</w:t>
      </w:r>
      <w:r w:rsidR="000413D5" w:rsidRPr="00DA020E">
        <w:rPr>
          <w:rFonts w:eastAsia="SimSun"/>
          <w:b/>
          <w:bCs/>
          <w:sz w:val="28"/>
          <w:szCs w:val="28"/>
          <w:lang w:eastAsia="zh-CN"/>
        </w:rPr>
        <w:t>Воспроизводство и использование</w:t>
      </w:r>
    </w:p>
    <w:p w14:paraId="3CEAAF80" w14:textId="1E764BB8" w:rsidR="00687832" w:rsidRPr="00DA020E" w:rsidRDefault="000413D5" w:rsidP="000413D5">
      <w:pPr>
        <w:autoSpaceDE w:val="0"/>
        <w:autoSpaceDN w:val="0"/>
        <w:contextualSpacing/>
        <w:jc w:val="center"/>
        <w:rPr>
          <w:b/>
          <w:sz w:val="28"/>
          <w:szCs w:val="28"/>
        </w:rPr>
      </w:pPr>
      <w:r w:rsidRPr="00DA020E">
        <w:rPr>
          <w:rFonts w:eastAsia="SimSun"/>
          <w:b/>
          <w:bCs/>
          <w:sz w:val="28"/>
          <w:szCs w:val="28"/>
          <w:lang w:eastAsia="zh-CN"/>
        </w:rPr>
        <w:t xml:space="preserve">природных ресурсов </w:t>
      </w:r>
      <w:r w:rsidR="00B84CCD">
        <w:rPr>
          <w:rFonts w:eastAsia="SimSun"/>
          <w:b/>
          <w:bCs/>
          <w:sz w:val="28"/>
          <w:szCs w:val="28"/>
          <w:lang w:eastAsia="zh-CN"/>
        </w:rPr>
        <w:t>Республики Тыва</w:t>
      </w:r>
      <w:r w:rsidR="00011C00" w:rsidRPr="00DA020E">
        <w:rPr>
          <w:rFonts w:eastAsia="SimSun"/>
          <w:b/>
          <w:bCs/>
          <w:sz w:val="28"/>
          <w:szCs w:val="28"/>
          <w:lang w:eastAsia="zh-CN"/>
        </w:rPr>
        <w:t>»</w:t>
      </w:r>
    </w:p>
    <w:p w14:paraId="6800C715" w14:textId="77777777" w:rsidR="000370E3" w:rsidRPr="00DA020E" w:rsidRDefault="000370E3" w:rsidP="00266E7E">
      <w:pPr>
        <w:widowControl w:val="0"/>
        <w:autoSpaceDE w:val="0"/>
        <w:autoSpaceDN w:val="0"/>
        <w:adjustRightInd w:val="0"/>
        <w:jc w:val="center"/>
        <w:rPr>
          <w:bCs/>
          <w:spacing w:val="-2"/>
          <w:sz w:val="28"/>
          <w:szCs w:val="28"/>
        </w:rPr>
      </w:pPr>
    </w:p>
    <w:p w14:paraId="4F8D5493" w14:textId="15CA58B1" w:rsidR="002A589F" w:rsidRPr="00B024E3" w:rsidRDefault="002A589F" w:rsidP="001525F9">
      <w:pPr>
        <w:autoSpaceDE w:val="0"/>
        <w:autoSpaceDN w:val="0"/>
        <w:adjustRightInd w:val="0"/>
        <w:spacing w:after="240"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33EC">
        <w:rPr>
          <w:rFonts w:eastAsiaTheme="minorHAnsi"/>
          <w:sz w:val="28"/>
          <w:szCs w:val="28"/>
          <w:lang w:eastAsia="en-US"/>
        </w:rPr>
        <w:t>В соответствии</w:t>
      </w:r>
      <w:r w:rsidR="0053278C" w:rsidRPr="004B33EC">
        <w:rPr>
          <w:rFonts w:eastAsiaTheme="minorHAnsi"/>
          <w:sz w:val="28"/>
          <w:szCs w:val="28"/>
          <w:lang w:eastAsia="en-US"/>
        </w:rPr>
        <w:t xml:space="preserve"> </w:t>
      </w:r>
      <w:r w:rsidR="009B4EC7">
        <w:rPr>
          <w:rFonts w:eastAsiaTheme="minorHAnsi"/>
          <w:sz w:val="28"/>
          <w:szCs w:val="28"/>
          <w:lang w:eastAsia="en-US"/>
        </w:rPr>
        <w:t xml:space="preserve">со </w:t>
      </w:r>
      <w:hyperlink r:id="rId8" w:history="1">
        <w:r w:rsidR="009B4EC7">
          <w:rPr>
            <w:rFonts w:eastAsiaTheme="minorHAnsi"/>
            <w:color w:val="0000FF"/>
            <w:sz w:val="28"/>
            <w:szCs w:val="28"/>
            <w:lang w:eastAsia="en-US"/>
          </w:rPr>
          <w:t>статьей 179</w:t>
        </w:r>
      </w:hyperlink>
      <w:r w:rsidR="009B4EC7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</w:t>
      </w:r>
      <w:r w:rsidR="00D350F9">
        <w:rPr>
          <w:rFonts w:eastAsiaTheme="minorHAnsi"/>
          <w:sz w:val="28"/>
          <w:szCs w:val="28"/>
          <w:lang w:eastAsia="en-US"/>
        </w:rPr>
        <w:t>,</w:t>
      </w:r>
      <w:r w:rsidRPr="004B33EC"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Pr="004B33EC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4B33EC">
        <w:rPr>
          <w:rFonts w:eastAsiaTheme="minorHAnsi"/>
          <w:sz w:val="28"/>
          <w:szCs w:val="28"/>
          <w:lang w:eastAsia="en-US"/>
        </w:rPr>
        <w:t xml:space="preserve"> Республики Тыва от </w:t>
      </w:r>
      <w:r w:rsidR="00561910">
        <w:rPr>
          <w:rFonts w:eastAsiaTheme="minorHAnsi"/>
          <w:sz w:val="28"/>
          <w:szCs w:val="28"/>
          <w:lang w:eastAsia="en-US"/>
        </w:rPr>
        <w:t>23</w:t>
      </w:r>
      <w:r w:rsidRPr="004B33EC">
        <w:rPr>
          <w:rFonts w:eastAsiaTheme="minorHAnsi"/>
          <w:sz w:val="28"/>
          <w:szCs w:val="28"/>
          <w:lang w:eastAsia="en-US"/>
        </w:rPr>
        <w:t xml:space="preserve"> </w:t>
      </w:r>
      <w:r w:rsidR="00561910">
        <w:rPr>
          <w:rFonts w:eastAsiaTheme="minorHAnsi"/>
          <w:sz w:val="28"/>
          <w:szCs w:val="28"/>
          <w:lang w:eastAsia="en-US"/>
        </w:rPr>
        <w:t>дека</w:t>
      </w:r>
      <w:r w:rsidR="0053278C" w:rsidRPr="004B33EC">
        <w:rPr>
          <w:rFonts w:eastAsiaTheme="minorHAnsi"/>
          <w:sz w:val="28"/>
          <w:szCs w:val="28"/>
          <w:lang w:eastAsia="en-US"/>
        </w:rPr>
        <w:t>бря</w:t>
      </w:r>
      <w:r w:rsidRPr="004B33EC">
        <w:rPr>
          <w:rFonts w:eastAsiaTheme="minorHAnsi"/>
          <w:sz w:val="28"/>
          <w:szCs w:val="28"/>
          <w:lang w:eastAsia="en-US"/>
        </w:rPr>
        <w:t xml:space="preserve"> 202</w:t>
      </w:r>
      <w:r w:rsidR="0053278C" w:rsidRPr="004B33EC">
        <w:rPr>
          <w:rFonts w:eastAsiaTheme="minorHAnsi"/>
          <w:sz w:val="28"/>
          <w:szCs w:val="28"/>
          <w:lang w:eastAsia="en-US"/>
        </w:rPr>
        <w:t>4</w:t>
      </w:r>
      <w:r w:rsidRPr="004B33EC">
        <w:rPr>
          <w:rFonts w:eastAsiaTheme="minorHAnsi"/>
          <w:sz w:val="28"/>
          <w:szCs w:val="28"/>
          <w:lang w:eastAsia="en-US"/>
        </w:rPr>
        <w:t xml:space="preserve"> г. </w:t>
      </w:r>
      <w:r w:rsidR="006A0418">
        <w:rPr>
          <w:rFonts w:eastAsiaTheme="minorHAnsi"/>
          <w:sz w:val="28"/>
          <w:szCs w:val="28"/>
          <w:lang w:eastAsia="en-US"/>
        </w:rPr>
        <w:t>№</w:t>
      </w:r>
      <w:r w:rsidRPr="004B33EC">
        <w:rPr>
          <w:rFonts w:eastAsiaTheme="minorHAnsi"/>
          <w:sz w:val="28"/>
          <w:szCs w:val="28"/>
          <w:lang w:eastAsia="en-US"/>
        </w:rPr>
        <w:t xml:space="preserve"> </w:t>
      </w:r>
      <w:r w:rsidR="00561910">
        <w:rPr>
          <w:rFonts w:eastAsiaTheme="minorHAnsi"/>
          <w:sz w:val="28"/>
          <w:szCs w:val="28"/>
          <w:lang w:eastAsia="en-US"/>
        </w:rPr>
        <w:t>1110</w:t>
      </w:r>
      <w:r w:rsidRPr="004B33EC">
        <w:rPr>
          <w:rFonts w:eastAsiaTheme="minorHAnsi"/>
          <w:sz w:val="28"/>
          <w:szCs w:val="28"/>
          <w:lang w:eastAsia="en-US"/>
        </w:rPr>
        <w:t xml:space="preserve">-ЗРТ </w:t>
      </w:r>
      <w:r w:rsidR="00502BE1" w:rsidRPr="00055AA5">
        <w:rPr>
          <w:color w:val="000000"/>
          <w:sz w:val="28"/>
          <w:szCs w:val="28"/>
          <w:lang w:bidi="ru-RU"/>
        </w:rPr>
        <w:t xml:space="preserve">«О внесении изменений в Закон Республики Тыва </w:t>
      </w:r>
      <w:r w:rsidR="006A0418">
        <w:rPr>
          <w:rFonts w:eastAsiaTheme="minorHAnsi"/>
          <w:sz w:val="28"/>
          <w:szCs w:val="28"/>
          <w:lang w:eastAsia="en-US"/>
        </w:rPr>
        <w:t>«</w:t>
      </w:r>
      <w:r w:rsidRPr="004B33EC">
        <w:rPr>
          <w:rFonts w:eastAsiaTheme="minorHAnsi"/>
          <w:sz w:val="28"/>
          <w:szCs w:val="28"/>
          <w:lang w:eastAsia="en-US"/>
        </w:rPr>
        <w:t>О республиканском бюджете Республики Тыва на 2024 год и на плановый период 2025 и 2026 годов</w:t>
      </w:r>
      <w:r w:rsidR="006A0418" w:rsidRPr="00B024E3">
        <w:rPr>
          <w:rFonts w:eastAsiaTheme="minorHAnsi"/>
          <w:sz w:val="28"/>
          <w:szCs w:val="28"/>
          <w:lang w:eastAsia="en-US"/>
        </w:rPr>
        <w:t>»</w:t>
      </w:r>
      <w:r w:rsidRPr="00B024E3">
        <w:rPr>
          <w:rFonts w:eastAsiaTheme="minorHAnsi"/>
          <w:sz w:val="28"/>
          <w:szCs w:val="28"/>
          <w:lang w:eastAsia="en-US"/>
        </w:rPr>
        <w:t xml:space="preserve"> </w:t>
      </w:r>
      <w:r w:rsidR="00B024E3" w:rsidRPr="00B024E3">
        <w:rPr>
          <w:sz w:val="28"/>
          <w:szCs w:val="28"/>
        </w:rPr>
        <w:t>и от 1</w:t>
      </w:r>
      <w:r w:rsidR="00FF19BD">
        <w:rPr>
          <w:sz w:val="28"/>
          <w:szCs w:val="28"/>
        </w:rPr>
        <w:t>7</w:t>
      </w:r>
      <w:r w:rsidR="00B024E3" w:rsidRPr="00B024E3">
        <w:rPr>
          <w:sz w:val="28"/>
          <w:szCs w:val="28"/>
        </w:rPr>
        <w:t xml:space="preserve"> декабря 202</w:t>
      </w:r>
      <w:r w:rsidR="00800CFC">
        <w:rPr>
          <w:sz w:val="28"/>
          <w:szCs w:val="28"/>
        </w:rPr>
        <w:t>4</w:t>
      </w:r>
      <w:r w:rsidR="00B024E3" w:rsidRPr="00B024E3">
        <w:rPr>
          <w:sz w:val="28"/>
          <w:szCs w:val="28"/>
        </w:rPr>
        <w:t xml:space="preserve"> г. № </w:t>
      </w:r>
      <w:r w:rsidR="00FF19BD">
        <w:rPr>
          <w:sz w:val="28"/>
          <w:szCs w:val="28"/>
        </w:rPr>
        <w:t>1105</w:t>
      </w:r>
      <w:r w:rsidR="00B024E3" w:rsidRPr="00B024E3">
        <w:rPr>
          <w:sz w:val="28"/>
          <w:szCs w:val="28"/>
        </w:rPr>
        <w:t>-ЗРТ «О республиканском бюджете Республики Тыва на 202</w:t>
      </w:r>
      <w:r w:rsidR="00FF19BD">
        <w:rPr>
          <w:sz w:val="28"/>
          <w:szCs w:val="28"/>
        </w:rPr>
        <w:t>5</w:t>
      </w:r>
      <w:r w:rsidR="00B024E3" w:rsidRPr="00B024E3">
        <w:rPr>
          <w:sz w:val="28"/>
          <w:szCs w:val="28"/>
        </w:rPr>
        <w:t xml:space="preserve"> год и плановый период 202</w:t>
      </w:r>
      <w:r w:rsidR="00FF19BD">
        <w:rPr>
          <w:sz w:val="28"/>
          <w:szCs w:val="28"/>
        </w:rPr>
        <w:t>6</w:t>
      </w:r>
      <w:r w:rsidR="00B024E3" w:rsidRPr="00B024E3">
        <w:rPr>
          <w:sz w:val="28"/>
          <w:szCs w:val="28"/>
        </w:rPr>
        <w:t xml:space="preserve"> и 202</w:t>
      </w:r>
      <w:r w:rsidR="00FF19BD">
        <w:rPr>
          <w:sz w:val="28"/>
          <w:szCs w:val="28"/>
        </w:rPr>
        <w:t>7</w:t>
      </w:r>
      <w:r w:rsidR="00B024E3" w:rsidRPr="00B024E3">
        <w:rPr>
          <w:sz w:val="28"/>
          <w:szCs w:val="28"/>
        </w:rPr>
        <w:t xml:space="preserve"> годов»</w:t>
      </w:r>
      <w:r w:rsidR="00B024E3" w:rsidRPr="00B024E3">
        <w:rPr>
          <w:color w:val="000000"/>
          <w:sz w:val="28"/>
          <w:szCs w:val="28"/>
          <w:shd w:val="clear" w:color="auto" w:fill="FFFFFF"/>
        </w:rPr>
        <w:t xml:space="preserve">, </w:t>
      </w:r>
      <w:r w:rsidR="00B024E3" w:rsidRPr="00B024E3">
        <w:rPr>
          <w:sz w:val="28"/>
          <w:szCs w:val="28"/>
        </w:rPr>
        <w:t>Правительство Республики Тыва ПОСТАНОВЛЯЕТ</w:t>
      </w:r>
      <w:r w:rsidRPr="00B024E3">
        <w:rPr>
          <w:rFonts w:eastAsiaTheme="minorHAnsi"/>
          <w:sz w:val="28"/>
          <w:szCs w:val="28"/>
          <w:lang w:eastAsia="en-US"/>
        </w:rPr>
        <w:t>:</w:t>
      </w:r>
    </w:p>
    <w:p w14:paraId="7BF25A39" w14:textId="49CDD0EB" w:rsidR="002A589F" w:rsidRPr="004B33EC" w:rsidRDefault="002A589F" w:rsidP="001525F9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33EC">
        <w:rPr>
          <w:rFonts w:eastAsiaTheme="minorHAnsi"/>
          <w:sz w:val="28"/>
          <w:szCs w:val="28"/>
          <w:lang w:eastAsia="en-US"/>
        </w:rPr>
        <w:t xml:space="preserve">1. Внести в государственную </w:t>
      </w:r>
      <w:hyperlink r:id="rId10" w:history="1">
        <w:r w:rsidRPr="004B33EC">
          <w:rPr>
            <w:rFonts w:eastAsiaTheme="minorHAnsi"/>
            <w:color w:val="0000FF"/>
            <w:sz w:val="28"/>
            <w:szCs w:val="28"/>
            <w:lang w:eastAsia="en-US"/>
          </w:rPr>
          <w:t>программу</w:t>
        </w:r>
      </w:hyperlink>
      <w:r w:rsidRPr="004B33EC">
        <w:rPr>
          <w:rFonts w:eastAsiaTheme="minorHAnsi"/>
          <w:sz w:val="28"/>
          <w:szCs w:val="28"/>
          <w:lang w:eastAsia="en-US"/>
        </w:rPr>
        <w:t xml:space="preserve"> Республики Тыва </w:t>
      </w:r>
      <w:r w:rsidR="00913782">
        <w:rPr>
          <w:rFonts w:eastAsiaTheme="minorHAnsi"/>
          <w:sz w:val="28"/>
          <w:szCs w:val="28"/>
          <w:lang w:eastAsia="en-US"/>
        </w:rPr>
        <w:t>«</w:t>
      </w:r>
      <w:r w:rsidRPr="004B33EC">
        <w:rPr>
          <w:rFonts w:eastAsiaTheme="minorHAnsi"/>
          <w:sz w:val="28"/>
          <w:szCs w:val="28"/>
          <w:lang w:eastAsia="en-US"/>
        </w:rPr>
        <w:t>Воспроизводство и использование природных ресурсов Республики Тыва</w:t>
      </w:r>
      <w:r w:rsidR="00913782">
        <w:rPr>
          <w:rFonts w:eastAsiaTheme="minorHAnsi"/>
          <w:sz w:val="28"/>
          <w:szCs w:val="28"/>
          <w:lang w:eastAsia="en-US"/>
        </w:rPr>
        <w:t>»</w:t>
      </w:r>
      <w:r w:rsidRPr="004B33EC">
        <w:rPr>
          <w:rFonts w:eastAsiaTheme="minorHAnsi"/>
          <w:sz w:val="28"/>
          <w:szCs w:val="28"/>
          <w:lang w:eastAsia="en-US"/>
        </w:rPr>
        <w:t xml:space="preserve">, утвержденную постановлением Правительства Республики Тыва от 8 ноября 2023 г. </w:t>
      </w:r>
      <w:r w:rsidR="006A0418">
        <w:rPr>
          <w:rFonts w:eastAsiaTheme="minorHAnsi"/>
          <w:sz w:val="28"/>
          <w:szCs w:val="28"/>
          <w:lang w:eastAsia="en-US"/>
        </w:rPr>
        <w:t>№</w:t>
      </w:r>
      <w:r w:rsidRPr="004B33EC">
        <w:rPr>
          <w:rFonts w:eastAsiaTheme="minorHAnsi"/>
          <w:sz w:val="28"/>
          <w:szCs w:val="28"/>
          <w:lang w:eastAsia="en-US"/>
        </w:rPr>
        <w:t xml:space="preserve"> 813 (далее - Программа), следующие изменения:</w:t>
      </w:r>
    </w:p>
    <w:p w14:paraId="1B7C4035" w14:textId="67B97A5B" w:rsidR="002A589F" w:rsidRDefault="002A589F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33EC">
        <w:rPr>
          <w:rFonts w:eastAsiaTheme="minorHAnsi"/>
          <w:sz w:val="28"/>
          <w:szCs w:val="28"/>
          <w:lang w:eastAsia="en-US"/>
        </w:rPr>
        <w:t xml:space="preserve">1) в </w:t>
      </w:r>
      <w:hyperlink r:id="rId11" w:history="1">
        <w:r w:rsidRPr="004B33EC">
          <w:rPr>
            <w:rFonts w:eastAsiaTheme="minorHAnsi"/>
            <w:color w:val="0000FF"/>
            <w:sz w:val="28"/>
            <w:szCs w:val="28"/>
            <w:lang w:eastAsia="en-US"/>
          </w:rPr>
          <w:t>паспорте</w:t>
        </w:r>
      </w:hyperlink>
      <w:r w:rsidRPr="004B33EC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14:paraId="7CDA8F54" w14:textId="4C4066C4" w:rsidR="000C6172" w:rsidRPr="004B33EC" w:rsidRDefault="000C6172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B33EC">
        <w:rPr>
          <w:rFonts w:eastAsiaTheme="minorHAnsi"/>
          <w:sz w:val="28"/>
          <w:szCs w:val="28"/>
          <w:lang w:eastAsia="en-US"/>
        </w:rPr>
        <w:t xml:space="preserve">а) </w:t>
      </w:r>
      <w:hyperlink r:id="rId12" w:history="1">
        <w:r w:rsidRPr="004B33EC">
          <w:rPr>
            <w:rFonts w:eastAsiaTheme="minorHAnsi"/>
            <w:color w:val="0000FF"/>
            <w:sz w:val="28"/>
            <w:szCs w:val="28"/>
            <w:lang w:eastAsia="en-US"/>
          </w:rPr>
          <w:t>позицию</w:t>
        </w:r>
      </w:hyperlink>
      <w:r w:rsidRPr="004B33E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6C7C3B">
        <w:rPr>
          <w:rFonts w:eastAsiaTheme="minorHAnsi"/>
          <w:sz w:val="28"/>
          <w:szCs w:val="28"/>
          <w:lang w:eastAsia="en-US"/>
        </w:rPr>
        <w:t>К</w:t>
      </w:r>
      <w:r w:rsidR="006C7C3B" w:rsidRPr="00513585">
        <w:rPr>
          <w:rFonts w:eastAsiaTheme="minorHAnsi"/>
          <w:sz w:val="28"/>
          <w:szCs w:val="28"/>
          <w:lang w:eastAsia="en-US"/>
        </w:rPr>
        <w:t>уратор Программы</w:t>
      </w:r>
      <w:r>
        <w:rPr>
          <w:rFonts w:eastAsiaTheme="minorHAnsi"/>
          <w:sz w:val="28"/>
          <w:szCs w:val="28"/>
          <w:lang w:eastAsia="en-US"/>
        </w:rPr>
        <w:t>»</w:t>
      </w:r>
      <w:r w:rsidRPr="004B33E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283"/>
        <w:gridCol w:w="6464"/>
      </w:tblGrid>
      <w:tr w:rsidR="00513585" w14:paraId="5D0642C5" w14:textId="77777777" w:rsidTr="001C1B1D">
        <w:tc>
          <w:tcPr>
            <w:tcW w:w="3181" w:type="dxa"/>
          </w:tcPr>
          <w:p w14:paraId="3411DBC1" w14:textId="3439FDF8" w:rsidR="00513585" w:rsidRPr="00513585" w:rsidRDefault="001525F9" w:rsidP="001525F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0C6172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="00513585" w:rsidRPr="00513585">
              <w:rPr>
                <w:rFonts w:eastAsiaTheme="minorHAnsi"/>
                <w:sz w:val="28"/>
                <w:szCs w:val="28"/>
                <w:lang w:eastAsia="en-US"/>
              </w:rPr>
              <w:t>уратор Программы</w:t>
            </w:r>
          </w:p>
        </w:tc>
        <w:tc>
          <w:tcPr>
            <w:tcW w:w="283" w:type="dxa"/>
          </w:tcPr>
          <w:p w14:paraId="2C28418C" w14:textId="77777777" w:rsidR="00513585" w:rsidRPr="00513585" w:rsidRDefault="00513585" w:rsidP="001525F9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13585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464" w:type="dxa"/>
          </w:tcPr>
          <w:p w14:paraId="1F6767CF" w14:textId="5DC3E4F8" w:rsidR="00513585" w:rsidRPr="00513585" w:rsidRDefault="00AC2F85" w:rsidP="001525F9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="001525F9">
              <w:rPr>
                <w:rFonts w:eastAsiaTheme="minorHAnsi"/>
                <w:sz w:val="28"/>
                <w:szCs w:val="28"/>
                <w:lang w:eastAsia="en-US"/>
              </w:rPr>
              <w:t>сполняющий обязанности з</w:t>
            </w:r>
            <w:r w:rsidR="00513585" w:rsidRPr="00513585">
              <w:rPr>
                <w:rFonts w:eastAsiaTheme="minorHAnsi"/>
                <w:sz w:val="28"/>
                <w:szCs w:val="28"/>
                <w:lang w:eastAsia="en-US"/>
              </w:rPr>
              <w:t>аместител</w:t>
            </w:r>
            <w:r w:rsidR="001525F9">
              <w:rPr>
                <w:rFonts w:eastAsiaTheme="minorHAnsi"/>
                <w:sz w:val="28"/>
                <w:szCs w:val="28"/>
                <w:lang w:eastAsia="en-US"/>
              </w:rPr>
              <w:t xml:space="preserve">я </w:t>
            </w:r>
            <w:r w:rsidR="00513585" w:rsidRPr="00513585">
              <w:rPr>
                <w:rFonts w:eastAsiaTheme="minorHAnsi"/>
                <w:sz w:val="28"/>
                <w:szCs w:val="28"/>
                <w:lang w:eastAsia="en-US"/>
              </w:rPr>
              <w:t xml:space="preserve">Председателя Правительства Республики Тыва </w:t>
            </w:r>
            <w:proofErr w:type="spellStart"/>
            <w:r w:rsidR="00812F3B">
              <w:rPr>
                <w:rFonts w:eastAsiaTheme="minorHAnsi"/>
                <w:sz w:val="28"/>
                <w:szCs w:val="28"/>
                <w:lang w:eastAsia="en-US"/>
              </w:rPr>
              <w:t>Ондар</w:t>
            </w:r>
            <w:proofErr w:type="spellEnd"/>
            <w:r w:rsidR="00812F3B">
              <w:rPr>
                <w:rFonts w:eastAsiaTheme="minorHAnsi"/>
                <w:sz w:val="28"/>
                <w:szCs w:val="28"/>
                <w:lang w:eastAsia="en-US"/>
              </w:rPr>
              <w:t xml:space="preserve"> У.А</w:t>
            </w:r>
            <w:r w:rsidR="00513585" w:rsidRPr="00513585">
              <w:rPr>
                <w:rFonts w:eastAsiaTheme="minorHAnsi"/>
                <w:sz w:val="28"/>
                <w:szCs w:val="28"/>
                <w:lang w:eastAsia="en-US"/>
              </w:rPr>
              <w:t>.</w:t>
            </w:r>
            <w:r w:rsidR="001525F9">
              <w:rPr>
                <w:rFonts w:eastAsiaTheme="minorHAnsi"/>
                <w:sz w:val="28"/>
                <w:szCs w:val="28"/>
                <w:lang w:eastAsia="en-US"/>
              </w:rPr>
              <w:t>»</w:t>
            </w:r>
          </w:p>
        </w:tc>
      </w:tr>
    </w:tbl>
    <w:p w14:paraId="260A56B0" w14:textId="77777777" w:rsidR="00B25A38" w:rsidRDefault="00B25A38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63A73FD" w14:textId="16117A33" w:rsidR="00956E12" w:rsidRPr="004B33EC" w:rsidRDefault="00956E12" w:rsidP="00956E1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Pr="004B33EC">
        <w:rPr>
          <w:rFonts w:eastAsiaTheme="minorHAnsi"/>
          <w:sz w:val="28"/>
          <w:szCs w:val="28"/>
          <w:lang w:eastAsia="en-US"/>
        </w:rPr>
        <w:t xml:space="preserve">) </w:t>
      </w:r>
      <w:hyperlink r:id="rId13" w:history="1">
        <w:r w:rsidRPr="004B33EC">
          <w:rPr>
            <w:rFonts w:eastAsiaTheme="minorHAnsi"/>
            <w:color w:val="0000FF"/>
            <w:sz w:val="28"/>
            <w:szCs w:val="28"/>
            <w:lang w:eastAsia="en-US"/>
          </w:rPr>
          <w:t>позицию</w:t>
        </w:r>
      </w:hyperlink>
      <w:r w:rsidRPr="004B33E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231DE7" w:rsidRPr="00231DE7">
        <w:rPr>
          <w:sz w:val="28"/>
          <w:szCs w:val="28"/>
        </w:rPr>
        <w:t>Цели Программы</w:t>
      </w:r>
      <w:r>
        <w:rPr>
          <w:rFonts w:eastAsiaTheme="minorHAnsi"/>
          <w:sz w:val="28"/>
          <w:szCs w:val="28"/>
          <w:lang w:eastAsia="en-US"/>
        </w:rPr>
        <w:t>»</w:t>
      </w:r>
      <w:r w:rsidRPr="004B33EC">
        <w:rPr>
          <w:rFonts w:eastAsiaTheme="minorHAnsi"/>
          <w:sz w:val="28"/>
          <w:szCs w:val="28"/>
          <w:lang w:eastAsia="en-US"/>
        </w:rPr>
        <w:t xml:space="preserve"> Программы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385"/>
      </w:tblGrid>
      <w:tr w:rsidR="00231DE7" w:rsidRPr="004B33EC" w14:paraId="2ACEE6D3" w14:textId="77777777" w:rsidTr="00E52B71">
        <w:tc>
          <w:tcPr>
            <w:tcW w:w="3118" w:type="dxa"/>
          </w:tcPr>
          <w:p w14:paraId="5B806655" w14:textId="69B37B66" w:rsidR="00231DE7" w:rsidRPr="00231DE7" w:rsidRDefault="00F751EC" w:rsidP="00231D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</w:t>
            </w:r>
            <w:r w:rsidR="00231DE7" w:rsidRPr="00231DE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340" w:type="dxa"/>
          </w:tcPr>
          <w:p w14:paraId="67E2B846" w14:textId="52C72F5B" w:rsidR="00231DE7" w:rsidRPr="004B33EC" w:rsidRDefault="00231DE7" w:rsidP="00231DE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t>-</w:t>
            </w:r>
          </w:p>
        </w:tc>
        <w:tc>
          <w:tcPr>
            <w:tcW w:w="6385" w:type="dxa"/>
          </w:tcPr>
          <w:p w14:paraId="7F0DFF11" w14:textId="77777777" w:rsidR="00231DE7" w:rsidRPr="00D967DA" w:rsidRDefault="00231DE7" w:rsidP="00231DE7">
            <w:pPr>
              <w:pStyle w:val="ConsPlusNormal"/>
            </w:pPr>
            <w:r w:rsidRPr="00D967DA">
              <w:t xml:space="preserve">1) ремонт существующих на территории республики защитных гидротехнических сооружений, а также строительство новых </w:t>
            </w:r>
            <w:r w:rsidRPr="00D967DA">
              <w:lastRenderedPageBreak/>
              <w:t>гидротехнических сооружений в местах, подверженных вредному воздействию вод и угрожающих безопасности населения;</w:t>
            </w:r>
          </w:p>
          <w:p w14:paraId="56FF3CDD" w14:textId="77777777" w:rsidR="00231DE7" w:rsidRPr="00D967DA" w:rsidRDefault="00231DE7" w:rsidP="00231DE7">
            <w:pPr>
              <w:pStyle w:val="ConsPlusNormal"/>
            </w:pPr>
            <w:r w:rsidRPr="00D967DA">
              <w:t>2) осуществление полномочий республики по государственному мониторингу водных объектов;</w:t>
            </w:r>
          </w:p>
          <w:p w14:paraId="18CED6B6" w14:textId="77777777" w:rsidR="00231DE7" w:rsidRPr="00D967DA" w:rsidRDefault="00231DE7" w:rsidP="00231DE7">
            <w:pPr>
              <w:pStyle w:val="ConsPlusNormal"/>
            </w:pPr>
            <w:r w:rsidRPr="00D967DA">
              <w:t>3) определение границ зон затопления и подтопления на территории республики;</w:t>
            </w:r>
          </w:p>
          <w:p w14:paraId="520FB139" w14:textId="77777777" w:rsidR="00231DE7" w:rsidRPr="00D967DA" w:rsidRDefault="00231DE7" w:rsidP="00231DE7">
            <w:pPr>
              <w:pStyle w:val="ConsPlusNormal"/>
            </w:pPr>
            <w:r w:rsidRPr="00D967DA">
              <w:t>4) обеспечение воспроизводства лесов на уровне не менее 100 процентов к объему вырубленных и погибших лесов;</w:t>
            </w:r>
          </w:p>
          <w:p w14:paraId="3F0EBEE2" w14:textId="77777777" w:rsidR="00231DE7" w:rsidRPr="00D967DA" w:rsidRDefault="00231DE7" w:rsidP="00231DE7">
            <w:pPr>
              <w:pStyle w:val="ConsPlusNormal"/>
            </w:pPr>
            <w:r w:rsidRPr="00D967DA">
              <w:t>5) 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обеспечение комфортной и безопасной среды для жителей Республики Тыва;</w:t>
            </w:r>
          </w:p>
          <w:p w14:paraId="33BDC283" w14:textId="77777777" w:rsidR="00231DE7" w:rsidRPr="00D967DA" w:rsidRDefault="00231DE7" w:rsidP="00231DE7">
            <w:pPr>
              <w:pStyle w:val="ConsPlusNormal"/>
            </w:pPr>
            <w:r w:rsidRPr="00D967DA">
              <w:t>6) создание условий для развития в Республике Тыва современной охотхозяйственной инфраструктуры, повышение эффективности контроля за состоянием объектов животного мира и среды их обитания;</w:t>
            </w:r>
          </w:p>
          <w:p w14:paraId="11DBF056" w14:textId="77777777" w:rsidR="00231DE7" w:rsidRPr="00D967DA" w:rsidRDefault="00231DE7" w:rsidP="00231DE7">
            <w:pPr>
              <w:pStyle w:val="ConsPlusNormal"/>
            </w:pPr>
            <w:r w:rsidRPr="00D967DA">
              <w:t>7) обеспечение устойчивого природопользования;</w:t>
            </w:r>
          </w:p>
          <w:p w14:paraId="3D9FD76D" w14:textId="77777777" w:rsidR="00231DE7" w:rsidRPr="00D967DA" w:rsidRDefault="00231DE7" w:rsidP="00231DE7">
            <w:pPr>
              <w:pStyle w:val="ConsPlusNormal"/>
            </w:pPr>
            <w:r w:rsidRPr="00D967DA">
              <w:t>8) снижение загрязнения окружающей среды;</w:t>
            </w:r>
          </w:p>
          <w:p w14:paraId="381855AD" w14:textId="77777777" w:rsidR="00231DE7" w:rsidRPr="00D967DA" w:rsidRDefault="00231DE7" w:rsidP="00231DE7">
            <w:pPr>
              <w:pStyle w:val="ConsPlusNormal"/>
            </w:pPr>
            <w:r w:rsidRPr="00D967DA">
              <w:t>9) сохранение и восстановление природной среды;</w:t>
            </w:r>
          </w:p>
          <w:p w14:paraId="189BA8F7" w14:textId="77777777" w:rsidR="00231DE7" w:rsidRPr="00D967DA" w:rsidRDefault="00231DE7" w:rsidP="00231DE7">
            <w:pPr>
              <w:pStyle w:val="ConsPlusNormal"/>
            </w:pPr>
            <w:r w:rsidRPr="00D967DA">
              <w:t>10) обеспечение безопасности при осуществлении потенциально опасных видов деятельности;</w:t>
            </w:r>
          </w:p>
          <w:p w14:paraId="26ADBA6A" w14:textId="77777777" w:rsidR="00231DE7" w:rsidRPr="00D967DA" w:rsidRDefault="00231DE7" w:rsidP="00231DE7">
            <w:pPr>
              <w:pStyle w:val="ConsPlusNormal"/>
            </w:pPr>
            <w:r w:rsidRPr="00D967DA">
              <w:t>11) обеспечение реализации государственной политики и правовое регулирование в сфере обращения с отходами производства и потребления, в том числе с твердыми коммунальными отходами (далее - отходы);</w:t>
            </w:r>
          </w:p>
          <w:p w14:paraId="71D52E33" w14:textId="77777777" w:rsidR="00231DE7" w:rsidRPr="00D967DA" w:rsidRDefault="00231DE7" w:rsidP="00231DE7">
            <w:pPr>
              <w:pStyle w:val="ConsPlusNormal"/>
            </w:pPr>
            <w:r w:rsidRPr="00D967DA">
              <w:t>12) предотвращение негативного воздействия отходов на окружающую среду и здоровье населения, обеспечение санитарно-эпидемиологического и экологического благополучия на территории Республики Тыва;</w:t>
            </w:r>
          </w:p>
          <w:p w14:paraId="1A5A557D" w14:textId="77777777" w:rsidR="00231DE7" w:rsidRPr="00D967DA" w:rsidRDefault="00231DE7" w:rsidP="00231DE7">
            <w:pPr>
              <w:pStyle w:val="ConsPlusNormal"/>
            </w:pPr>
            <w:r w:rsidRPr="00D967DA">
              <w:t>13) совершенствование системы обращения с отходами;</w:t>
            </w:r>
          </w:p>
          <w:p w14:paraId="168E52BC" w14:textId="77777777" w:rsidR="00231DE7" w:rsidRPr="00D967DA" w:rsidRDefault="00231DE7" w:rsidP="00231DE7">
            <w:pPr>
              <w:pStyle w:val="ConsPlusNormal"/>
            </w:pPr>
            <w:r w:rsidRPr="00D967DA">
              <w:t>14) привлечение инвестиций в развитие отрасли по обращению с отходами;</w:t>
            </w:r>
          </w:p>
          <w:p w14:paraId="6D08C438" w14:textId="77777777" w:rsidR="00231DE7" w:rsidRPr="00D967DA" w:rsidRDefault="00231DE7" w:rsidP="00231DE7">
            <w:pPr>
              <w:pStyle w:val="ConsPlusNormal"/>
            </w:pPr>
            <w:r w:rsidRPr="007D2DCF">
              <w:t>15) максимальное вовлечение отходов в хозяйственный оборот;</w:t>
            </w:r>
          </w:p>
          <w:p w14:paraId="0A4C43BA" w14:textId="1A216B5F" w:rsidR="00231DE7" w:rsidRPr="00D967DA" w:rsidRDefault="00231DE7" w:rsidP="00231DE7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967DA">
              <w:rPr>
                <w:sz w:val="28"/>
                <w:szCs w:val="28"/>
              </w:rPr>
              <w:t>16</w:t>
            </w:r>
            <w:r w:rsidRPr="00C865C6">
              <w:rPr>
                <w:sz w:val="28"/>
                <w:szCs w:val="28"/>
              </w:rPr>
              <w:t xml:space="preserve">) </w:t>
            </w:r>
            <w:r w:rsidR="00662C4F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="00662C4F" w:rsidRPr="00662C4F">
              <w:rPr>
                <w:rFonts w:eastAsiaTheme="minorHAnsi"/>
                <w:sz w:val="28"/>
                <w:szCs w:val="28"/>
                <w:lang w:eastAsia="en-US"/>
              </w:rPr>
              <w:t>елевое использование субсидии</w:t>
            </w:r>
            <w:r w:rsidR="00946524" w:rsidRPr="00662C4F">
              <w:rPr>
                <w:sz w:val="28"/>
                <w:szCs w:val="28"/>
              </w:rPr>
              <w:t>;»;</w:t>
            </w:r>
          </w:p>
        </w:tc>
      </w:tr>
    </w:tbl>
    <w:p w14:paraId="4559846F" w14:textId="77777777" w:rsidR="00956E12" w:rsidRDefault="00956E12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ED8F4DA" w14:textId="448F9ECC" w:rsidR="005E7711" w:rsidRPr="004B33EC" w:rsidRDefault="00BB5B7F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в</w:t>
      </w:r>
      <w:r w:rsidR="005E7711" w:rsidRPr="004B33EC">
        <w:rPr>
          <w:rFonts w:eastAsiaTheme="minorHAnsi"/>
          <w:sz w:val="28"/>
          <w:szCs w:val="28"/>
          <w:lang w:eastAsia="en-US"/>
        </w:rPr>
        <w:t xml:space="preserve">) </w:t>
      </w:r>
      <w:hyperlink r:id="rId14" w:history="1">
        <w:r w:rsidR="005E7711" w:rsidRPr="004B33EC">
          <w:rPr>
            <w:rFonts w:eastAsiaTheme="minorHAnsi"/>
            <w:color w:val="0000FF"/>
            <w:sz w:val="28"/>
            <w:szCs w:val="28"/>
            <w:lang w:eastAsia="en-US"/>
          </w:rPr>
          <w:t>позицию</w:t>
        </w:r>
      </w:hyperlink>
      <w:r w:rsidR="005E7711" w:rsidRPr="004B33EC">
        <w:rPr>
          <w:rFonts w:eastAsiaTheme="minorHAnsi"/>
          <w:sz w:val="28"/>
          <w:szCs w:val="28"/>
          <w:lang w:eastAsia="en-US"/>
        </w:rPr>
        <w:t xml:space="preserve"> </w:t>
      </w:r>
      <w:r w:rsidR="005E7711">
        <w:rPr>
          <w:rFonts w:eastAsiaTheme="minorHAnsi"/>
          <w:sz w:val="28"/>
          <w:szCs w:val="28"/>
          <w:lang w:eastAsia="en-US"/>
        </w:rPr>
        <w:t>«</w:t>
      </w:r>
      <w:r w:rsidR="005E7711" w:rsidRPr="004B33EC">
        <w:rPr>
          <w:rFonts w:eastAsiaTheme="minorHAnsi"/>
          <w:sz w:val="28"/>
          <w:szCs w:val="28"/>
          <w:lang w:eastAsia="en-US"/>
        </w:rPr>
        <w:t>Объемы финансового обеспечения за счет всех источников за весь период реализации</w:t>
      </w:r>
      <w:r w:rsidR="005E7711">
        <w:rPr>
          <w:rFonts w:eastAsiaTheme="minorHAnsi"/>
          <w:sz w:val="28"/>
          <w:szCs w:val="28"/>
          <w:lang w:eastAsia="en-US"/>
        </w:rPr>
        <w:t>»</w:t>
      </w:r>
      <w:r w:rsidR="005E7711" w:rsidRPr="004B33EC">
        <w:rPr>
          <w:rFonts w:eastAsiaTheme="minorHAnsi"/>
          <w:sz w:val="28"/>
          <w:szCs w:val="28"/>
          <w:lang w:eastAsia="en-US"/>
        </w:rPr>
        <w:t xml:space="preserve"> Программы изложить в следующей редакции: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40"/>
        <w:gridCol w:w="6385"/>
      </w:tblGrid>
      <w:tr w:rsidR="005E7711" w:rsidRPr="004B33EC" w14:paraId="61EC09F1" w14:textId="77777777" w:rsidTr="00E52B71">
        <w:tc>
          <w:tcPr>
            <w:tcW w:w="3118" w:type="dxa"/>
          </w:tcPr>
          <w:p w14:paraId="4E917BC4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Объемы финансового обеспечения за счет всех источников за весь период реализации</w:t>
            </w:r>
          </w:p>
        </w:tc>
        <w:tc>
          <w:tcPr>
            <w:tcW w:w="340" w:type="dxa"/>
          </w:tcPr>
          <w:p w14:paraId="3E45F0E2" w14:textId="77777777" w:rsidR="005E7711" w:rsidRPr="004B33EC" w:rsidRDefault="005E7711" w:rsidP="00E52B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85" w:type="dxa"/>
          </w:tcPr>
          <w:p w14:paraId="1C36F069" w14:textId="2CFEBE55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всего по Программе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D28E6">
              <w:rPr>
                <w:rFonts w:eastAsiaTheme="minorHAnsi"/>
                <w:sz w:val="28"/>
                <w:szCs w:val="28"/>
                <w:lang w:eastAsia="en-US"/>
              </w:rPr>
              <w:t>2899533,</w:t>
            </w:r>
            <w:r w:rsidR="00550D9F">
              <w:rPr>
                <w:rFonts w:eastAsiaTheme="minorHAnsi"/>
                <w:sz w:val="28"/>
                <w:szCs w:val="28"/>
                <w:lang w:eastAsia="en-US"/>
              </w:rPr>
              <w:t>89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тыс. рублей, в том числе по подпрограммам:</w:t>
            </w:r>
          </w:p>
          <w:p w14:paraId="02B1AB9D" w14:textId="0BCDCB6A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подпрограмма 1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- всего </w:t>
            </w:r>
            <w:r w:rsidR="005356EE">
              <w:rPr>
                <w:rFonts w:eastAsiaTheme="minorHAnsi"/>
                <w:sz w:val="28"/>
                <w:szCs w:val="28"/>
                <w:lang w:eastAsia="en-US"/>
              </w:rPr>
              <w:t>20768,7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751153BD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2024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10449,9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34C67239" w14:textId="1D1B883D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C45890">
              <w:rPr>
                <w:rFonts w:eastAsiaTheme="minorHAnsi"/>
                <w:sz w:val="28"/>
                <w:szCs w:val="28"/>
                <w:lang w:eastAsia="en-US"/>
              </w:rPr>
              <w:t>10318,8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3C18C927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2026 год - 0 тыс. рублей;</w:t>
            </w:r>
          </w:p>
          <w:p w14:paraId="1DE9ABD8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2027 год - 0 тыс. рублей;</w:t>
            </w:r>
          </w:p>
          <w:p w14:paraId="28724CAB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2028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 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43F415BC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2029 год -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05F2B06E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2030 год - 0 тыс. рублей;</w:t>
            </w:r>
          </w:p>
          <w:p w14:paraId="4A672B5A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подпрограмма 2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Развитие лесного хозяйства Республики Тыва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- всего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2542817,2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72F6E8CB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2024 год - 631474,3 тыс. рублей;</w:t>
            </w:r>
          </w:p>
          <w:p w14:paraId="054DB06E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581327,8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0762908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647488,2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010CCCF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2027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682526,9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3F8DDDD1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2028 год - 0 тыс. рублей;</w:t>
            </w:r>
          </w:p>
          <w:p w14:paraId="408372BE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2029 год - 0 тыс. рублей;</w:t>
            </w:r>
          </w:p>
          <w:p w14:paraId="0DD5B85F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2030 год - 0 тыс. рублей;</w:t>
            </w:r>
          </w:p>
          <w:p w14:paraId="5B0EC3B7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подпрограмма 3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Охрана и воспроизводство объектов животного мира в Республике Тыва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- всего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49086,1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60772DF4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2024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5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347,1 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тыс. рублей;</w:t>
            </w:r>
          </w:p>
          <w:p w14:paraId="572AC7C0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4686,0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F3DEFFC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4686,0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62C6B38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2027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4686,0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11A0090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2028 год - 9415,0 тыс. рублей;</w:t>
            </w:r>
          </w:p>
          <w:p w14:paraId="2D945726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2029 год - 9886,0 тыс. рублей;</w:t>
            </w:r>
          </w:p>
          <w:p w14:paraId="2EE0278B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2030 год - 10380,0 тыс. рублей;</w:t>
            </w:r>
          </w:p>
          <w:p w14:paraId="6859D80F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подпрограмма 4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Охрана окружающей среды Республики Тыва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- всего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60031,77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59C2AC1C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2024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4400,0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C51A742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8013,0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038A56D6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10622,0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</w:p>
          <w:p w14:paraId="6D320AA2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2027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17941,65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33CEE037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2028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12713,78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27C5F18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2029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2805,99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1858EFA4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на 2030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3535,35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6EE2AD7" w14:textId="345D284A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подпрограмма 5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»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- всего </w:t>
            </w:r>
            <w:r w:rsidR="00674791">
              <w:rPr>
                <w:rFonts w:eastAsiaTheme="minorHAnsi"/>
                <w:sz w:val="28"/>
                <w:szCs w:val="28"/>
                <w:lang w:eastAsia="en-US"/>
              </w:rPr>
              <w:t>226830,12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19EE3FCB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2024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66954,5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6411FF5F" w14:textId="55FAFD39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2025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674791">
              <w:rPr>
                <w:rFonts w:eastAsiaTheme="minorHAnsi"/>
                <w:sz w:val="28"/>
                <w:szCs w:val="28"/>
                <w:lang w:eastAsia="en-US"/>
              </w:rPr>
              <w:t>79093,62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217EDB4C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2026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40391,0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</w:t>
            </w:r>
          </w:p>
          <w:p w14:paraId="1AAFA8C9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на 2027 год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40391,0</w:t>
            </w:r>
            <w:r w:rsidRPr="004B33EC">
              <w:rPr>
                <w:rFonts w:eastAsiaTheme="minorHAnsi"/>
                <w:sz w:val="28"/>
                <w:szCs w:val="28"/>
                <w:lang w:eastAsia="en-US"/>
              </w:rPr>
              <w:t xml:space="preserve"> тыс. рублей;</w:t>
            </w:r>
          </w:p>
          <w:p w14:paraId="5FEAE702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2028 год - 0 тыс. рублей;</w:t>
            </w:r>
          </w:p>
          <w:p w14:paraId="51AD1636" w14:textId="77777777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2029 год - 0 тыс. рублей;</w:t>
            </w:r>
          </w:p>
          <w:p w14:paraId="7839F154" w14:textId="2548CFC4" w:rsidR="005E7711" w:rsidRPr="004B33EC" w:rsidRDefault="005E7711" w:rsidP="00E52B71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4B33EC">
              <w:rPr>
                <w:rFonts w:eastAsiaTheme="minorHAnsi"/>
                <w:sz w:val="28"/>
                <w:szCs w:val="28"/>
                <w:lang w:eastAsia="en-US"/>
              </w:rPr>
              <w:t>на 2030 год - 0 тыс. рублей;</w:t>
            </w:r>
            <w:r w:rsidR="001525F9">
              <w:rPr>
                <w:rFonts w:eastAsiaTheme="minorHAnsi"/>
                <w:sz w:val="28"/>
                <w:szCs w:val="28"/>
                <w:lang w:eastAsia="en-US"/>
              </w:rPr>
              <w:t>»;</w:t>
            </w:r>
          </w:p>
        </w:tc>
      </w:tr>
    </w:tbl>
    <w:p w14:paraId="3A70AEFE" w14:textId="77777777" w:rsidR="002A589F" w:rsidRPr="004B33EC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0FF6224A" w14:textId="31F48CBD" w:rsidR="002A589F" w:rsidRPr="004B33EC" w:rsidRDefault="005E7711" w:rsidP="002A589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F94370" w:rsidRPr="004B33EC">
        <w:rPr>
          <w:rFonts w:eastAsiaTheme="minorHAnsi"/>
          <w:sz w:val="28"/>
          <w:szCs w:val="28"/>
          <w:lang w:eastAsia="en-US"/>
        </w:rPr>
        <w:t xml:space="preserve">) </w:t>
      </w:r>
      <w:hyperlink r:id="rId15" w:history="1">
        <w:r w:rsidR="002A589F" w:rsidRPr="004B33EC">
          <w:rPr>
            <w:rFonts w:eastAsiaTheme="minorHAnsi"/>
            <w:color w:val="0000FF"/>
            <w:sz w:val="28"/>
            <w:szCs w:val="28"/>
            <w:lang w:eastAsia="en-US"/>
          </w:rPr>
          <w:t>позицию</w:t>
        </w:r>
      </w:hyperlink>
      <w:r w:rsidR="002A589F" w:rsidRPr="004B33EC">
        <w:rPr>
          <w:rFonts w:eastAsiaTheme="minorHAnsi"/>
          <w:sz w:val="28"/>
          <w:szCs w:val="28"/>
          <w:lang w:eastAsia="en-US"/>
        </w:rPr>
        <w:t xml:space="preserve"> </w:t>
      </w:r>
      <w:r w:rsidR="0097008A">
        <w:rPr>
          <w:rFonts w:eastAsiaTheme="minorHAnsi"/>
          <w:sz w:val="28"/>
          <w:szCs w:val="28"/>
          <w:lang w:eastAsia="en-US"/>
        </w:rPr>
        <w:t>«</w:t>
      </w:r>
      <w:r w:rsidR="007A2C03" w:rsidRPr="007A2C03">
        <w:rPr>
          <w:sz w:val="28"/>
          <w:szCs w:val="28"/>
        </w:rPr>
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</w:r>
      <w:r w:rsidR="0097008A">
        <w:rPr>
          <w:rFonts w:eastAsiaTheme="minorHAnsi"/>
          <w:sz w:val="28"/>
          <w:szCs w:val="28"/>
          <w:lang w:eastAsia="en-US"/>
        </w:rPr>
        <w:t>»</w:t>
      </w:r>
      <w:r w:rsidR="002A589F" w:rsidRPr="004B33EC">
        <w:rPr>
          <w:rFonts w:eastAsiaTheme="minorHAnsi"/>
          <w:sz w:val="28"/>
          <w:szCs w:val="28"/>
          <w:lang w:eastAsia="en-US"/>
        </w:rPr>
        <w:t xml:space="preserve"> Программы изложить в следующей редакции:</w:t>
      </w:r>
    </w:p>
    <w:tbl>
      <w:tblPr>
        <w:tblW w:w="1006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340"/>
        <w:gridCol w:w="6322"/>
      </w:tblGrid>
      <w:tr w:rsidR="007A2C03" w:rsidRPr="004265CA" w14:paraId="01E94269" w14:textId="77777777" w:rsidTr="00E34BDB">
        <w:tc>
          <w:tcPr>
            <w:tcW w:w="3402" w:type="dxa"/>
          </w:tcPr>
          <w:p w14:paraId="18662B7A" w14:textId="3039A629" w:rsidR="007A2C03" w:rsidRPr="0074426C" w:rsidRDefault="00E34BDB" w:rsidP="007A2C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4426C">
              <w:rPr>
                <w:sz w:val="28"/>
                <w:szCs w:val="28"/>
              </w:rPr>
              <w:t>«</w:t>
            </w:r>
            <w:r w:rsidR="007A2C03" w:rsidRPr="0074426C">
              <w:rPr>
                <w:sz w:val="28"/>
                <w:szCs w:val="28"/>
              </w:rPr>
              <w:t>Связь с национальными целями развития Российской Федерации/ государственной программой Российской Федерации/ государственной программой</w:t>
            </w:r>
          </w:p>
        </w:tc>
        <w:tc>
          <w:tcPr>
            <w:tcW w:w="340" w:type="dxa"/>
          </w:tcPr>
          <w:p w14:paraId="229E9A33" w14:textId="63EF86B3" w:rsidR="007A2C03" w:rsidRPr="0074426C" w:rsidRDefault="007A2C03" w:rsidP="007A2C0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4426C">
              <w:rPr>
                <w:sz w:val="28"/>
                <w:szCs w:val="28"/>
              </w:rPr>
              <w:t>-</w:t>
            </w:r>
          </w:p>
        </w:tc>
        <w:tc>
          <w:tcPr>
            <w:tcW w:w="6322" w:type="dxa"/>
          </w:tcPr>
          <w:p w14:paraId="770F6F52" w14:textId="2EE18CD5" w:rsidR="007A2C03" w:rsidRPr="0074426C" w:rsidRDefault="007A2C03" w:rsidP="007A2C03">
            <w:pPr>
              <w:pStyle w:val="ConsPlusNormal"/>
            </w:pPr>
            <w:r w:rsidRPr="0074426C">
              <w:t xml:space="preserve">государственная </w:t>
            </w:r>
            <w:hyperlink r:id="rId16">
              <w:r w:rsidRPr="0074426C">
                <w:rPr>
                  <w:color w:val="0000FF"/>
                </w:rPr>
                <w:t>программа</w:t>
              </w:r>
            </w:hyperlink>
            <w:r w:rsidRPr="0074426C">
              <w:t xml:space="preserve"> Российской Федерации </w:t>
            </w:r>
            <w:r w:rsidR="00CD23D8" w:rsidRPr="0074426C">
              <w:t>«</w:t>
            </w:r>
            <w:r w:rsidRPr="0074426C">
              <w:t>Развитие лесного хозяйства</w:t>
            </w:r>
            <w:r w:rsidR="00CD23D8" w:rsidRPr="0074426C">
              <w:t>»</w:t>
            </w:r>
            <w:r w:rsidRPr="0074426C">
              <w:t xml:space="preserve">, утвержденная постановлением Правительства Российской Федерации от 15 апреля 2014 г. </w:t>
            </w:r>
            <w:r w:rsidR="00CD23D8" w:rsidRPr="0074426C">
              <w:t>№</w:t>
            </w:r>
            <w:r w:rsidRPr="0074426C">
              <w:t xml:space="preserve"> 318;</w:t>
            </w:r>
          </w:p>
          <w:p w14:paraId="262E8504" w14:textId="200FDEEB" w:rsidR="007A2C03" w:rsidRPr="0074426C" w:rsidRDefault="006172EC" w:rsidP="007A2C03">
            <w:pPr>
              <w:pStyle w:val="ConsPlusNormal"/>
            </w:pPr>
            <w:r w:rsidRPr="0074426C">
              <w:t>регионал</w:t>
            </w:r>
            <w:r w:rsidR="007A2C03" w:rsidRPr="0074426C">
              <w:t xml:space="preserve">ьный </w:t>
            </w:r>
            <w:hyperlink r:id="rId17">
              <w:r w:rsidR="007A2C03" w:rsidRPr="0074426C">
                <w:rPr>
                  <w:color w:val="0000FF"/>
                </w:rPr>
                <w:t>проект</w:t>
              </w:r>
            </w:hyperlink>
            <w:r w:rsidR="007A2C03" w:rsidRPr="0074426C">
              <w:t xml:space="preserve"> </w:t>
            </w:r>
            <w:r w:rsidR="00CD23D8" w:rsidRPr="0074426C">
              <w:t>«</w:t>
            </w:r>
            <w:r w:rsidR="007A2C03" w:rsidRPr="0074426C">
              <w:t>Сохранение лесов</w:t>
            </w:r>
            <w:r w:rsidR="00CD23D8" w:rsidRPr="0074426C">
              <w:t>»</w:t>
            </w:r>
            <w:r w:rsidR="007A2C03" w:rsidRPr="0074426C">
              <w:t xml:space="preserve"> национального проекта </w:t>
            </w:r>
            <w:r w:rsidR="00CD23D8" w:rsidRPr="0074426C">
              <w:t>«</w:t>
            </w:r>
            <w:r w:rsidR="007A2C03" w:rsidRPr="0074426C">
              <w:t>Экологи</w:t>
            </w:r>
            <w:r w:rsidRPr="0074426C">
              <w:t>ческое благополучие</w:t>
            </w:r>
            <w:r w:rsidR="00CD23D8" w:rsidRPr="0074426C">
              <w:t>»</w:t>
            </w:r>
            <w:r w:rsidR="007A2C03" w:rsidRPr="0074426C">
              <w:t>;</w:t>
            </w:r>
          </w:p>
          <w:p w14:paraId="61B1B767" w14:textId="77F42540" w:rsidR="007A2C03" w:rsidRPr="0074426C" w:rsidRDefault="007A2C03" w:rsidP="007A2C03">
            <w:pPr>
              <w:pStyle w:val="ConsPlusNormal"/>
            </w:pPr>
            <w:r w:rsidRPr="0074426C">
              <w:t xml:space="preserve">региональный </w:t>
            </w:r>
            <w:hyperlink r:id="rId18">
              <w:r w:rsidRPr="0074426C">
                <w:rPr>
                  <w:color w:val="0000FF"/>
                </w:rPr>
                <w:t>проект</w:t>
              </w:r>
            </w:hyperlink>
            <w:r w:rsidRPr="0074426C">
              <w:t xml:space="preserve"> </w:t>
            </w:r>
            <w:r w:rsidR="00CD23D8" w:rsidRPr="0074426C">
              <w:t>«</w:t>
            </w:r>
            <w:r w:rsidRPr="0074426C">
              <w:t>Чистая страна</w:t>
            </w:r>
            <w:r w:rsidR="00CD23D8" w:rsidRPr="0074426C">
              <w:t>»</w:t>
            </w:r>
            <w:r w:rsidRPr="0074426C">
              <w:t xml:space="preserve"> национального проекта </w:t>
            </w:r>
            <w:r w:rsidR="00CD23D8" w:rsidRPr="0074426C">
              <w:t>«</w:t>
            </w:r>
            <w:r w:rsidR="006172EC" w:rsidRPr="0074426C">
              <w:t>Экологическое благополучие</w:t>
            </w:r>
            <w:r w:rsidR="00CD23D8" w:rsidRPr="0074426C">
              <w:t>»</w:t>
            </w:r>
            <w:r w:rsidRPr="0074426C">
              <w:t>;</w:t>
            </w:r>
          </w:p>
          <w:p w14:paraId="03F7D7BE" w14:textId="6C95B96A" w:rsidR="00163308" w:rsidRPr="0074426C" w:rsidRDefault="00163308" w:rsidP="00163308">
            <w:pPr>
              <w:pStyle w:val="ConsPlusNormal"/>
            </w:pPr>
            <w:r w:rsidRPr="0074426C">
              <w:t xml:space="preserve">региональный </w:t>
            </w:r>
            <w:hyperlink r:id="rId19">
              <w:r w:rsidRPr="0074426C">
                <w:rPr>
                  <w:color w:val="0000FF"/>
                </w:rPr>
                <w:t>проект</w:t>
              </w:r>
            </w:hyperlink>
            <w:r w:rsidRPr="0074426C">
              <w:t xml:space="preserve"> «Чистый воздух» национального проекта «Экологическое благополучие»;</w:t>
            </w:r>
          </w:p>
          <w:p w14:paraId="6C460B72" w14:textId="677B1078" w:rsidR="00163308" w:rsidRPr="0074426C" w:rsidRDefault="00163308" w:rsidP="007A2C03">
            <w:pPr>
              <w:pStyle w:val="ConsPlusNormal"/>
            </w:pPr>
            <w:r w:rsidRPr="0074426C">
              <w:t xml:space="preserve">региональный </w:t>
            </w:r>
            <w:hyperlink r:id="rId20">
              <w:r w:rsidRPr="0074426C">
                <w:rPr>
                  <w:color w:val="0000FF"/>
                </w:rPr>
                <w:t>проект</w:t>
              </w:r>
            </w:hyperlink>
            <w:r w:rsidRPr="0074426C">
              <w:t xml:space="preserve"> «</w:t>
            </w:r>
            <w:r w:rsidR="0057631D" w:rsidRPr="0074426C">
              <w:t>Экономика замкнутого цикла</w:t>
            </w:r>
            <w:r w:rsidRPr="0074426C">
              <w:t>» национального проекта «Экологическое благополучие»;</w:t>
            </w:r>
          </w:p>
          <w:p w14:paraId="71BD300C" w14:textId="3F33E68B" w:rsidR="007A2C03" w:rsidRPr="0074426C" w:rsidRDefault="007A2C03" w:rsidP="007A2C03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74426C">
              <w:rPr>
                <w:sz w:val="28"/>
                <w:szCs w:val="28"/>
              </w:rPr>
              <w:t xml:space="preserve">государственная </w:t>
            </w:r>
            <w:hyperlink r:id="rId21">
              <w:r w:rsidRPr="0074426C">
                <w:rPr>
                  <w:color w:val="0000FF"/>
                  <w:sz w:val="28"/>
                  <w:szCs w:val="28"/>
                </w:rPr>
                <w:t>программа</w:t>
              </w:r>
            </w:hyperlink>
            <w:r w:rsidRPr="0074426C">
              <w:rPr>
                <w:sz w:val="28"/>
                <w:szCs w:val="28"/>
              </w:rPr>
              <w:t xml:space="preserve"> Российской Федерации </w:t>
            </w:r>
            <w:r w:rsidR="00CD23D8" w:rsidRPr="0074426C">
              <w:rPr>
                <w:sz w:val="28"/>
                <w:szCs w:val="28"/>
              </w:rPr>
              <w:t>«</w:t>
            </w:r>
            <w:r w:rsidRPr="0074426C">
              <w:rPr>
                <w:sz w:val="28"/>
                <w:szCs w:val="28"/>
              </w:rPr>
              <w:t>Воспроизводство и использование природных ресурсов</w:t>
            </w:r>
            <w:r w:rsidR="00CD23D8" w:rsidRPr="0074426C">
              <w:rPr>
                <w:sz w:val="28"/>
                <w:szCs w:val="28"/>
              </w:rPr>
              <w:t>»</w:t>
            </w:r>
            <w:r w:rsidRPr="0074426C">
              <w:rPr>
                <w:sz w:val="28"/>
                <w:szCs w:val="28"/>
              </w:rPr>
              <w:t xml:space="preserve">, утвержденная постановлением Правительства Российской Федерации от 15 апреля 2014 г. </w:t>
            </w:r>
            <w:r w:rsidR="00CD23D8" w:rsidRPr="0074426C">
              <w:rPr>
                <w:sz w:val="28"/>
                <w:szCs w:val="28"/>
              </w:rPr>
              <w:t>№</w:t>
            </w:r>
            <w:r w:rsidRPr="0074426C">
              <w:rPr>
                <w:sz w:val="28"/>
                <w:szCs w:val="28"/>
              </w:rPr>
              <w:t xml:space="preserve"> 322</w:t>
            </w:r>
            <w:r w:rsidR="001525F9">
              <w:rPr>
                <w:sz w:val="28"/>
                <w:szCs w:val="28"/>
              </w:rPr>
              <w:t>»</w:t>
            </w:r>
            <w:r w:rsidR="00AC2F85">
              <w:rPr>
                <w:sz w:val="28"/>
                <w:szCs w:val="28"/>
              </w:rPr>
              <w:t>;</w:t>
            </w:r>
          </w:p>
        </w:tc>
      </w:tr>
    </w:tbl>
    <w:p w14:paraId="138C6D0E" w14:textId="2293F1B1" w:rsidR="007731DF" w:rsidRPr="0074426C" w:rsidRDefault="007731DF" w:rsidP="007731DF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74426C">
        <w:rPr>
          <w:rFonts w:eastAsiaTheme="minorHAnsi"/>
          <w:sz w:val="28"/>
          <w:szCs w:val="28"/>
          <w:lang w:eastAsia="en-US"/>
        </w:rPr>
        <w:t xml:space="preserve">2) раздел </w:t>
      </w:r>
      <w:hyperlink r:id="rId22" w:history="1">
        <w:r w:rsidRPr="0074426C">
          <w:rPr>
            <w:rFonts w:eastAsiaTheme="minorHAnsi"/>
            <w:color w:val="0000FF"/>
            <w:sz w:val="28"/>
            <w:szCs w:val="28"/>
            <w:lang w:eastAsia="en-US"/>
          </w:rPr>
          <w:t>I</w:t>
        </w:r>
      </w:hyperlink>
      <w:r w:rsidRPr="0074426C">
        <w:rPr>
          <w:rFonts w:eastAsiaTheme="minorHAnsi"/>
          <w:color w:val="0000FF"/>
          <w:sz w:val="28"/>
          <w:szCs w:val="28"/>
          <w:lang w:val="en-US" w:eastAsia="en-US"/>
        </w:rPr>
        <w:t>II</w:t>
      </w:r>
      <w:r w:rsidRPr="0074426C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136A0CB" w14:textId="79BE788D" w:rsidR="00EA1317" w:rsidRPr="0074426C" w:rsidRDefault="001525F9" w:rsidP="00EA1317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</w:t>
      </w:r>
      <w:r w:rsidR="00EA1317" w:rsidRPr="0074426C">
        <w:rPr>
          <w:b w:val="0"/>
          <w:bCs w:val="0"/>
          <w:sz w:val="28"/>
          <w:szCs w:val="28"/>
        </w:rPr>
        <w:t>III. Сведения о взаимосвязи со стратегическими</w:t>
      </w:r>
    </w:p>
    <w:p w14:paraId="67C37385" w14:textId="77777777" w:rsidR="00EA1317" w:rsidRPr="0074426C" w:rsidRDefault="00EA1317" w:rsidP="00EA1317">
      <w:pPr>
        <w:pStyle w:val="ConsPlusTitle"/>
        <w:jc w:val="center"/>
        <w:rPr>
          <w:b w:val="0"/>
          <w:bCs w:val="0"/>
          <w:sz w:val="28"/>
          <w:szCs w:val="28"/>
        </w:rPr>
      </w:pPr>
      <w:r w:rsidRPr="0074426C">
        <w:rPr>
          <w:b w:val="0"/>
          <w:bCs w:val="0"/>
          <w:sz w:val="28"/>
          <w:szCs w:val="28"/>
        </w:rPr>
        <w:t>приоритетами, целями и показателями</w:t>
      </w:r>
    </w:p>
    <w:p w14:paraId="5033A51C" w14:textId="77777777" w:rsidR="00EA1317" w:rsidRPr="0074426C" w:rsidRDefault="00EA1317" w:rsidP="00EA1317">
      <w:pPr>
        <w:pStyle w:val="ConsPlusTitle"/>
        <w:jc w:val="center"/>
        <w:rPr>
          <w:b w:val="0"/>
          <w:bCs w:val="0"/>
          <w:sz w:val="28"/>
          <w:szCs w:val="28"/>
        </w:rPr>
      </w:pPr>
      <w:r w:rsidRPr="0074426C">
        <w:rPr>
          <w:b w:val="0"/>
          <w:bCs w:val="0"/>
          <w:sz w:val="28"/>
          <w:szCs w:val="28"/>
        </w:rPr>
        <w:t>государственных программ Российской Федерации</w:t>
      </w:r>
    </w:p>
    <w:p w14:paraId="6851FD4F" w14:textId="77777777" w:rsidR="00EA1317" w:rsidRPr="004265CA" w:rsidRDefault="00EA1317" w:rsidP="00EA1317">
      <w:pPr>
        <w:pStyle w:val="ConsPlusNormal"/>
        <w:jc w:val="both"/>
        <w:rPr>
          <w:highlight w:val="yellow"/>
        </w:rPr>
      </w:pPr>
    </w:p>
    <w:p w14:paraId="2C6FAD3F" w14:textId="45204447" w:rsidR="00EA1317" w:rsidRPr="00377413" w:rsidRDefault="00EA1317" w:rsidP="00EA1317">
      <w:pPr>
        <w:pStyle w:val="ConsPlusNormal"/>
        <w:ind w:firstLine="540"/>
        <w:jc w:val="both"/>
      </w:pPr>
      <w:r w:rsidRPr="00377413">
        <w:lastRenderedPageBreak/>
        <w:t xml:space="preserve">Настоящая Программа оказывает влияние на национальную </w:t>
      </w:r>
      <w:hyperlink r:id="rId23">
        <w:r w:rsidRPr="00377413">
          <w:rPr>
            <w:color w:val="0000FF"/>
          </w:rPr>
          <w:t>цель</w:t>
        </w:r>
      </w:hyperlink>
      <w:r w:rsidRPr="00377413">
        <w:t xml:space="preserve"> развития </w:t>
      </w:r>
      <w:r w:rsidR="004A6FDB" w:rsidRPr="00377413">
        <w:t>«</w:t>
      </w:r>
      <w:r w:rsidRPr="00377413">
        <w:t>Комфортная и безопасная среда для жизни</w:t>
      </w:r>
      <w:r w:rsidR="004A6FDB" w:rsidRPr="00377413">
        <w:t>»</w:t>
      </w:r>
      <w:r w:rsidRPr="00377413">
        <w:t xml:space="preserve"> и ее целевые показатели, установленные Указом Президента Российской Федерации от </w:t>
      </w:r>
      <w:r w:rsidR="00377413" w:rsidRPr="00377413">
        <w:t>7 мая</w:t>
      </w:r>
      <w:r w:rsidRPr="00377413">
        <w:t xml:space="preserve"> 202</w:t>
      </w:r>
      <w:r w:rsidR="00377413" w:rsidRPr="00377413">
        <w:t>4</w:t>
      </w:r>
      <w:r w:rsidRPr="00377413">
        <w:t xml:space="preserve"> г. </w:t>
      </w:r>
      <w:r w:rsidR="004A6FDB" w:rsidRPr="00377413">
        <w:t>№</w:t>
      </w:r>
      <w:r w:rsidRPr="00377413">
        <w:t xml:space="preserve"> </w:t>
      </w:r>
      <w:r w:rsidR="00377413" w:rsidRPr="00377413">
        <w:t xml:space="preserve">309 </w:t>
      </w:r>
      <w:r w:rsidR="004A6FDB" w:rsidRPr="00377413">
        <w:t>«</w:t>
      </w:r>
      <w:r w:rsidRPr="00377413">
        <w:t>О национальных целях развития Российской Федерации на период до 2030 года</w:t>
      </w:r>
      <w:r w:rsidR="00377413" w:rsidRPr="00377413">
        <w:t xml:space="preserve"> и на перспективу до 2036 года</w:t>
      </w:r>
      <w:r w:rsidR="004A6FDB" w:rsidRPr="00377413">
        <w:t>»</w:t>
      </w:r>
      <w:r w:rsidRPr="00377413">
        <w:t>.</w:t>
      </w:r>
      <w:r w:rsidR="001525F9">
        <w:t>»</w:t>
      </w:r>
      <w:r w:rsidR="00AC2F85">
        <w:t>;</w:t>
      </w:r>
    </w:p>
    <w:p w14:paraId="6CA567F8" w14:textId="77777777" w:rsidR="002A589F" w:rsidRPr="004B33EC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6B9C8919" w14:textId="43405239" w:rsidR="00C911F7" w:rsidRDefault="004033CD" w:rsidP="00C911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C911F7">
        <w:rPr>
          <w:rFonts w:eastAsiaTheme="minorHAnsi"/>
          <w:sz w:val="28"/>
          <w:szCs w:val="28"/>
          <w:lang w:eastAsia="en-US"/>
        </w:rPr>
        <w:t>)</w:t>
      </w:r>
      <w:hyperlink r:id="rId24" w:history="1">
        <w:r w:rsidR="00725F88" w:rsidRPr="00725F88">
          <w:rPr>
            <w:rFonts w:eastAsiaTheme="minorHAnsi"/>
            <w:sz w:val="28"/>
            <w:szCs w:val="28"/>
            <w:lang w:eastAsia="en-US"/>
          </w:rPr>
          <w:t xml:space="preserve"> </w:t>
        </w:r>
        <w:r w:rsidR="00725F88">
          <w:rPr>
            <w:rFonts w:eastAsiaTheme="minorHAnsi"/>
            <w:sz w:val="28"/>
            <w:szCs w:val="28"/>
            <w:lang w:eastAsia="en-US"/>
          </w:rPr>
          <w:t xml:space="preserve">в </w:t>
        </w:r>
        <w:hyperlink r:id="rId25" w:history="1">
          <w:r w:rsidR="00725F88">
            <w:rPr>
              <w:rFonts w:eastAsiaTheme="minorHAnsi"/>
              <w:color w:val="0000FF"/>
              <w:sz w:val="28"/>
              <w:szCs w:val="28"/>
              <w:lang w:eastAsia="en-US"/>
            </w:rPr>
            <w:t xml:space="preserve">абзац </w:t>
          </w:r>
          <w:r w:rsidR="00EA5735">
            <w:rPr>
              <w:rFonts w:eastAsiaTheme="minorHAnsi"/>
              <w:color w:val="0000FF"/>
              <w:sz w:val="28"/>
              <w:szCs w:val="28"/>
              <w:lang w:eastAsia="en-US"/>
            </w:rPr>
            <w:t>шестнадцать</w:t>
          </w:r>
          <w:r w:rsidR="00725F88">
            <w:rPr>
              <w:rFonts w:eastAsiaTheme="minorHAnsi"/>
              <w:color w:val="0000FF"/>
              <w:sz w:val="28"/>
              <w:szCs w:val="28"/>
              <w:lang w:eastAsia="en-US"/>
            </w:rPr>
            <w:t xml:space="preserve"> раздела </w:t>
          </w:r>
        </w:hyperlink>
        <w:r w:rsidR="00C911F7">
          <w:rPr>
            <w:rFonts w:eastAsiaTheme="minorHAnsi"/>
            <w:color w:val="0000FF"/>
            <w:sz w:val="28"/>
            <w:szCs w:val="28"/>
            <w:lang w:eastAsia="en-US"/>
          </w:rPr>
          <w:t>IV</w:t>
        </w:r>
      </w:hyperlink>
      <w:r w:rsidR="00C911F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793F0BA9" w14:textId="7F6CCEC6" w:rsidR="00C911F7" w:rsidRDefault="00AC2F85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C911F7">
        <w:rPr>
          <w:rFonts w:eastAsiaTheme="minorHAnsi"/>
          <w:sz w:val="28"/>
          <w:szCs w:val="28"/>
          <w:lang w:eastAsia="en-US"/>
        </w:rPr>
        <w:t xml:space="preserve">4) по подпрограмме 4 </w:t>
      </w:r>
      <w:r w:rsidR="006829D4">
        <w:rPr>
          <w:rFonts w:eastAsiaTheme="minorHAnsi"/>
          <w:sz w:val="28"/>
          <w:szCs w:val="28"/>
          <w:lang w:eastAsia="en-US"/>
        </w:rPr>
        <w:t>«</w:t>
      </w:r>
      <w:r w:rsidR="00C911F7">
        <w:rPr>
          <w:rFonts w:eastAsiaTheme="minorHAnsi"/>
          <w:sz w:val="28"/>
          <w:szCs w:val="28"/>
          <w:lang w:eastAsia="en-US"/>
        </w:rPr>
        <w:t>Охрана окружающей среды Республики Тыва</w:t>
      </w:r>
      <w:r w:rsidR="006829D4">
        <w:rPr>
          <w:rFonts w:eastAsiaTheme="minorHAnsi"/>
          <w:sz w:val="28"/>
          <w:szCs w:val="28"/>
          <w:lang w:eastAsia="en-US"/>
        </w:rPr>
        <w:t>»</w:t>
      </w:r>
      <w:r w:rsidR="00C911F7">
        <w:rPr>
          <w:rFonts w:eastAsiaTheme="minorHAnsi"/>
          <w:sz w:val="28"/>
          <w:szCs w:val="28"/>
          <w:lang w:eastAsia="en-US"/>
        </w:rPr>
        <w:t>:</w:t>
      </w:r>
    </w:p>
    <w:p w14:paraId="02AF4125" w14:textId="77777777" w:rsidR="00C911F7" w:rsidRDefault="00C911F7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сохранение биоразнообразия и развитие особо охраняемых природных территорий регионального значения Республики Тыва;</w:t>
      </w:r>
    </w:p>
    <w:p w14:paraId="1862C78A" w14:textId="77777777" w:rsidR="00C911F7" w:rsidRDefault="00C911F7" w:rsidP="000674B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издание Красной книги Республики Тыва;</w:t>
      </w:r>
    </w:p>
    <w:p w14:paraId="208DBB39" w14:textId="112EA9D2" w:rsidR="00C911F7" w:rsidRDefault="00C911F7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оказание услуг на выполнение лабораторных анализов для оценки состояния и загрязнения окружающей среды;</w:t>
      </w:r>
    </w:p>
    <w:p w14:paraId="4635890C" w14:textId="0B902DE3" w:rsidR="00B05FE8" w:rsidRDefault="00F63B1D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Pr="00F63B1D">
        <w:rPr>
          <w:rFonts w:eastAsiaTheme="minorHAnsi"/>
          <w:sz w:val="28"/>
          <w:szCs w:val="28"/>
          <w:lang w:eastAsia="en-US"/>
        </w:rPr>
        <w:t>снащение оборудованием для обеспечения участия в осуществлении государственного мониторинга состояния и загрязнения окружающей среды</w:t>
      </w:r>
      <w:r>
        <w:rPr>
          <w:rFonts w:eastAsiaTheme="minorHAnsi"/>
          <w:sz w:val="28"/>
          <w:szCs w:val="28"/>
          <w:lang w:eastAsia="en-US"/>
        </w:rPr>
        <w:t>;</w:t>
      </w:r>
    </w:p>
    <w:p w14:paraId="353D234D" w14:textId="5E20D627" w:rsidR="00DF1557" w:rsidRDefault="00DF1557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техническое оснащение инспекторского состава;</w:t>
      </w:r>
    </w:p>
    <w:p w14:paraId="09788083" w14:textId="01201078" w:rsidR="00855AFB" w:rsidRDefault="00F42AD6" w:rsidP="001525F9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 w:rsidRPr="00184536">
        <w:rPr>
          <w:sz w:val="28"/>
          <w:szCs w:val="28"/>
          <w:shd w:val="clear" w:color="auto" w:fill="FFFFFF"/>
        </w:rPr>
        <w:t>п</w:t>
      </w:r>
      <w:r w:rsidR="00855AFB" w:rsidRPr="00184536">
        <w:rPr>
          <w:sz w:val="28"/>
          <w:szCs w:val="28"/>
          <w:shd w:val="clear" w:color="auto" w:fill="FFFFFF"/>
        </w:rPr>
        <w:t>роведение мероприятий в области охраны окружающей среды на особо охраняемых природных территориях регионального или местного значения</w:t>
      </w:r>
      <w:r w:rsidRPr="00184536">
        <w:rPr>
          <w:sz w:val="28"/>
          <w:szCs w:val="28"/>
          <w:shd w:val="clear" w:color="auto" w:fill="FFFFFF"/>
        </w:rPr>
        <w:t>;</w:t>
      </w:r>
    </w:p>
    <w:p w14:paraId="1D26AA96" w14:textId="77777777" w:rsidR="002D5180" w:rsidRDefault="0077320C" w:rsidP="002D51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77320C">
        <w:rPr>
          <w:rFonts w:eastAsiaTheme="minorHAnsi"/>
          <w:sz w:val="28"/>
          <w:szCs w:val="28"/>
          <w:lang w:eastAsia="en-US"/>
        </w:rPr>
        <w:t xml:space="preserve">егиональный проект </w:t>
      </w:r>
      <w:r>
        <w:rPr>
          <w:rFonts w:eastAsiaTheme="minorHAnsi"/>
          <w:sz w:val="28"/>
          <w:szCs w:val="28"/>
          <w:lang w:eastAsia="en-US"/>
        </w:rPr>
        <w:t>«</w:t>
      </w:r>
      <w:r w:rsidRPr="0077320C">
        <w:rPr>
          <w:rFonts w:eastAsiaTheme="minorHAnsi"/>
          <w:sz w:val="28"/>
          <w:szCs w:val="28"/>
          <w:lang w:eastAsia="en-US"/>
        </w:rPr>
        <w:t>Чистый во</w:t>
      </w:r>
      <w:r>
        <w:rPr>
          <w:rFonts w:eastAsiaTheme="minorHAnsi"/>
          <w:sz w:val="28"/>
          <w:szCs w:val="28"/>
          <w:lang w:eastAsia="en-US"/>
        </w:rPr>
        <w:t>з</w:t>
      </w:r>
      <w:r w:rsidRPr="0077320C">
        <w:rPr>
          <w:rFonts w:eastAsiaTheme="minorHAnsi"/>
          <w:sz w:val="28"/>
          <w:szCs w:val="28"/>
          <w:lang w:eastAsia="en-US"/>
        </w:rPr>
        <w:t>дух</w:t>
      </w:r>
      <w:r>
        <w:rPr>
          <w:rFonts w:eastAsiaTheme="minorHAnsi"/>
          <w:sz w:val="28"/>
          <w:szCs w:val="28"/>
          <w:lang w:eastAsia="en-US"/>
        </w:rPr>
        <w:t>»;</w:t>
      </w:r>
    </w:p>
    <w:p w14:paraId="05683FDD" w14:textId="6C15D8AF" w:rsidR="000F6884" w:rsidRPr="002D5180" w:rsidRDefault="000F6884" w:rsidP="002D5180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2D5180">
        <w:rPr>
          <w:sz w:val="28"/>
          <w:szCs w:val="28"/>
        </w:rPr>
        <w:t xml:space="preserve">5) по </w:t>
      </w:r>
      <w:hyperlink w:anchor="P499">
        <w:r w:rsidRPr="002D5180">
          <w:rPr>
            <w:color w:val="0000FF"/>
            <w:sz w:val="28"/>
            <w:szCs w:val="28"/>
          </w:rPr>
          <w:t>подпрограмме 5</w:t>
        </w:r>
      </w:hyperlink>
      <w:r w:rsidRPr="002D5180">
        <w:rPr>
          <w:sz w:val="28"/>
          <w:szCs w:val="28"/>
        </w:rPr>
        <w:t xml:space="preserve"> «Обращение с отходами производства и потребления, в том числе с твердыми коммунальными отходами, в Республике Тыва»:</w:t>
      </w:r>
    </w:p>
    <w:p w14:paraId="38D22F90" w14:textId="77777777" w:rsidR="002D5180" w:rsidRDefault="000F6884" w:rsidP="002D5180">
      <w:pPr>
        <w:pStyle w:val="ConsPlusNormal"/>
        <w:ind w:firstLine="540"/>
        <w:jc w:val="both"/>
      </w:pPr>
      <w:r>
        <w:t>проведение количественного химического анализа;</w:t>
      </w:r>
    </w:p>
    <w:p w14:paraId="7FDDBB3D" w14:textId="2FB473FB" w:rsidR="000F6884" w:rsidRDefault="000F6884" w:rsidP="002D5180">
      <w:pPr>
        <w:pStyle w:val="ConsPlusNormal"/>
        <w:ind w:firstLine="540"/>
        <w:jc w:val="both"/>
      </w:pPr>
      <w:r>
        <w:t>обращение с отходами производства и потребления, в том числе с твердыми коммунальными отходами, в Республике Тыва;</w:t>
      </w:r>
    </w:p>
    <w:p w14:paraId="46248537" w14:textId="5C1B2C11" w:rsidR="0077320C" w:rsidRPr="00F2059C" w:rsidRDefault="00F2059C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0C3E0E">
        <w:rPr>
          <w:bCs/>
          <w:sz w:val="28"/>
          <w:szCs w:val="28"/>
        </w:rPr>
        <w:t>субсидии н</w:t>
      </w:r>
      <w:r w:rsidR="000C3E0E" w:rsidRPr="000C3E0E">
        <w:rPr>
          <w:bCs/>
          <w:sz w:val="28"/>
          <w:szCs w:val="28"/>
        </w:rPr>
        <w:t xml:space="preserve">а возмещение </w:t>
      </w:r>
      <w:r w:rsidR="009652E7">
        <w:rPr>
          <w:bCs/>
          <w:sz w:val="28"/>
          <w:szCs w:val="28"/>
        </w:rPr>
        <w:t>недополученных доходов</w:t>
      </w:r>
      <w:r w:rsidR="000C3E0E" w:rsidRPr="000C3E0E">
        <w:rPr>
          <w:bCs/>
          <w:sz w:val="28"/>
          <w:szCs w:val="28"/>
        </w:rPr>
        <w:t>, связанных с применением государственных</w:t>
      </w:r>
      <w:r w:rsidR="000C3E0E" w:rsidRPr="000C3E0E">
        <w:rPr>
          <w:rFonts w:ascii="Arial" w:hAnsi="Arial" w:cs="Arial"/>
          <w:sz w:val="28"/>
          <w:szCs w:val="28"/>
        </w:rPr>
        <w:t xml:space="preserve"> </w:t>
      </w:r>
      <w:r w:rsidR="000C3E0E" w:rsidRPr="000C3E0E">
        <w:rPr>
          <w:sz w:val="28"/>
          <w:szCs w:val="28"/>
        </w:rPr>
        <w:t>р</w:t>
      </w:r>
      <w:r w:rsidR="000C3E0E" w:rsidRPr="000C3E0E">
        <w:rPr>
          <w:bCs/>
          <w:sz w:val="28"/>
          <w:szCs w:val="28"/>
        </w:rPr>
        <w:t xml:space="preserve">егулируемых цен </w:t>
      </w:r>
      <w:r w:rsidR="000C3E0E" w:rsidRPr="00071C63">
        <w:rPr>
          <w:bCs/>
          <w:sz w:val="28"/>
          <w:szCs w:val="28"/>
        </w:rPr>
        <w:t>в сфере обращения с</w:t>
      </w:r>
      <w:r w:rsidR="0022754E">
        <w:rPr>
          <w:bCs/>
          <w:sz w:val="28"/>
          <w:szCs w:val="28"/>
        </w:rPr>
        <w:t xml:space="preserve"> </w:t>
      </w:r>
      <w:r w:rsidR="000C3E0E" w:rsidRPr="00071C63">
        <w:rPr>
          <w:bCs/>
          <w:sz w:val="28"/>
          <w:szCs w:val="28"/>
        </w:rPr>
        <w:t>твердыми коммунальными отходами</w:t>
      </w:r>
      <w:r w:rsidR="000E1A19" w:rsidRPr="00F2059C">
        <w:rPr>
          <w:rFonts w:eastAsiaTheme="minorHAnsi"/>
          <w:sz w:val="28"/>
          <w:szCs w:val="28"/>
          <w:lang w:eastAsia="en-US"/>
        </w:rPr>
        <w:t>.</w:t>
      </w:r>
      <w:r w:rsidR="00AC2F85" w:rsidRPr="00F2059C">
        <w:rPr>
          <w:rFonts w:eastAsiaTheme="minorHAnsi"/>
          <w:sz w:val="28"/>
          <w:szCs w:val="28"/>
          <w:lang w:eastAsia="en-US"/>
        </w:rPr>
        <w:t>»;</w:t>
      </w:r>
    </w:p>
    <w:p w14:paraId="10365818" w14:textId="77777777" w:rsidR="007F49D3" w:rsidRDefault="007F49D3" w:rsidP="00443D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491F2A84" w14:textId="573B1235" w:rsidR="00443D89" w:rsidRDefault="00443D89" w:rsidP="00443D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227C5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) раздел </w:t>
      </w:r>
      <w:hyperlink r:id="rId26" w:history="1">
        <w:r>
          <w:rPr>
            <w:rFonts w:eastAsiaTheme="minorHAnsi"/>
            <w:color w:val="0000FF"/>
            <w:sz w:val="28"/>
            <w:szCs w:val="28"/>
            <w:lang w:eastAsia="en-US"/>
          </w:rPr>
          <w:t>V</w:t>
        </w:r>
      </w:hyperlink>
      <w:r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7336562D" w14:textId="5699545F" w:rsidR="00443D89" w:rsidRPr="005E38E8" w:rsidRDefault="005E38E8" w:rsidP="00443D89">
      <w:pPr>
        <w:pStyle w:val="ConsPlusTitle"/>
        <w:jc w:val="center"/>
        <w:outlineLvl w:val="1"/>
        <w:rPr>
          <w:b w:val="0"/>
          <w:bCs w:val="0"/>
          <w:sz w:val="28"/>
          <w:szCs w:val="28"/>
        </w:rPr>
      </w:pPr>
      <w:r w:rsidRPr="005E38E8">
        <w:rPr>
          <w:b w:val="0"/>
          <w:bCs w:val="0"/>
          <w:sz w:val="28"/>
          <w:szCs w:val="28"/>
        </w:rPr>
        <w:t>«</w:t>
      </w:r>
      <w:r w:rsidR="00443D89" w:rsidRPr="005E38E8">
        <w:rPr>
          <w:b w:val="0"/>
          <w:bCs w:val="0"/>
          <w:sz w:val="28"/>
          <w:szCs w:val="28"/>
        </w:rPr>
        <w:t>V. Реестр</w:t>
      </w:r>
    </w:p>
    <w:p w14:paraId="0694F343" w14:textId="77777777" w:rsidR="00443D89" w:rsidRPr="005E38E8" w:rsidRDefault="00443D89" w:rsidP="00443D89">
      <w:pPr>
        <w:pStyle w:val="ConsPlusTitle"/>
        <w:jc w:val="center"/>
        <w:rPr>
          <w:b w:val="0"/>
          <w:bCs w:val="0"/>
          <w:sz w:val="28"/>
          <w:szCs w:val="28"/>
        </w:rPr>
      </w:pPr>
      <w:r w:rsidRPr="005E38E8">
        <w:rPr>
          <w:b w:val="0"/>
          <w:bCs w:val="0"/>
          <w:sz w:val="28"/>
          <w:szCs w:val="28"/>
        </w:rPr>
        <w:t>документов, входящих в состав государственной программы</w:t>
      </w:r>
    </w:p>
    <w:p w14:paraId="1B450F02" w14:textId="014FE896" w:rsidR="00443D89" w:rsidRPr="005E38E8" w:rsidRDefault="006F4DB6" w:rsidP="00443D89">
      <w:pPr>
        <w:pStyle w:val="ConsPlusTitle"/>
        <w:jc w:val="center"/>
        <w:rPr>
          <w:b w:val="0"/>
          <w:bCs w:val="0"/>
          <w:sz w:val="28"/>
          <w:szCs w:val="28"/>
        </w:rPr>
      </w:pPr>
      <w:r w:rsidRPr="005E38E8">
        <w:rPr>
          <w:b w:val="0"/>
          <w:bCs w:val="0"/>
          <w:sz w:val="28"/>
          <w:szCs w:val="28"/>
        </w:rPr>
        <w:t>«</w:t>
      </w:r>
      <w:r w:rsidR="00443D89" w:rsidRPr="005E38E8">
        <w:rPr>
          <w:b w:val="0"/>
          <w:bCs w:val="0"/>
          <w:sz w:val="28"/>
          <w:szCs w:val="28"/>
        </w:rPr>
        <w:t>Воспроизводство и использование природных ресурсов</w:t>
      </w:r>
    </w:p>
    <w:p w14:paraId="435D8602" w14:textId="792EEBCB" w:rsidR="00443D89" w:rsidRPr="005E38E8" w:rsidRDefault="00443D89" w:rsidP="00443D89">
      <w:pPr>
        <w:pStyle w:val="ConsPlusTitle"/>
        <w:jc w:val="center"/>
        <w:rPr>
          <w:b w:val="0"/>
          <w:bCs w:val="0"/>
          <w:sz w:val="28"/>
          <w:szCs w:val="28"/>
        </w:rPr>
      </w:pPr>
      <w:r w:rsidRPr="005E38E8">
        <w:rPr>
          <w:b w:val="0"/>
          <w:bCs w:val="0"/>
          <w:sz w:val="28"/>
          <w:szCs w:val="28"/>
        </w:rPr>
        <w:t>Республики Тыва</w:t>
      </w:r>
      <w:r w:rsidR="006F4DB6" w:rsidRPr="005E38E8">
        <w:rPr>
          <w:b w:val="0"/>
          <w:bCs w:val="0"/>
          <w:sz w:val="28"/>
          <w:szCs w:val="28"/>
        </w:rPr>
        <w:t>»</w:t>
      </w:r>
    </w:p>
    <w:p w14:paraId="48AFBE83" w14:textId="77777777" w:rsidR="00443D89" w:rsidRDefault="00443D89" w:rsidP="00443D8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962"/>
        <w:gridCol w:w="1701"/>
        <w:gridCol w:w="1757"/>
        <w:gridCol w:w="936"/>
        <w:gridCol w:w="1623"/>
        <w:gridCol w:w="1496"/>
      </w:tblGrid>
      <w:tr w:rsidR="00443D89" w14:paraId="33BB9080" w14:textId="77777777" w:rsidTr="007F49D3">
        <w:trPr>
          <w:trHeight w:val="927"/>
        </w:trPr>
        <w:tc>
          <w:tcPr>
            <w:tcW w:w="510" w:type="dxa"/>
            <w:vAlign w:val="center"/>
          </w:tcPr>
          <w:p w14:paraId="192C71C6" w14:textId="7ADFC8B3" w:rsidR="00443D89" w:rsidRPr="0086703A" w:rsidRDefault="006F4DB6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№</w:t>
            </w:r>
            <w:r w:rsidR="00443D89" w:rsidRPr="0086703A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1962" w:type="dxa"/>
            <w:vAlign w:val="center"/>
          </w:tcPr>
          <w:p w14:paraId="591565A9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1701" w:type="dxa"/>
            <w:vAlign w:val="center"/>
          </w:tcPr>
          <w:p w14:paraId="24E9EF18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Вид документа</w:t>
            </w:r>
          </w:p>
        </w:tc>
        <w:tc>
          <w:tcPr>
            <w:tcW w:w="1757" w:type="dxa"/>
            <w:vAlign w:val="center"/>
          </w:tcPr>
          <w:p w14:paraId="3D86385F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Наименование документа</w:t>
            </w:r>
          </w:p>
        </w:tc>
        <w:tc>
          <w:tcPr>
            <w:tcW w:w="936" w:type="dxa"/>
            <w:vAlign w:val="center"/>
          </w:tcPr>
          <w:p w14:paraId="612D6761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Реквизиты</w:t>
            </w:r>
          </w:p>
        </w:tc>
        <w:tc>
          <w:tcPr>
            <w:tcW w:w="1623" w:type="dxa"/>
            <w:vAlign w:val="center"/>
          </w:tcPr>
          <w:p w14:paraId="25E3F065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Разработчик</w:t>
            </w:r>
          </w:p>
        </w:tc>
        <w:tc>
          <w:tcPr>
            <w:tcW w:w="1496" w:type="dxa"/>
            <w:vAlign w:val="center"/>
          </w:tcPr>
          <w:p w14:paraId="348A2BB5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Гиперссылка на текст документа</w:t>
            </w:r>
          </w:p>
        </w:tc>
      </w:tr>
      <w:tr w:rsidR="00443D89" w14:paraId="6D6D09DA" w14:textId="77777777" w:rsidTr="007A72DC">
        <w:tc>
          <w:tcPr>
            <w:tcW w:w="510" w:type="dxa"/>
            <w:vAlign w:val="center"/>
          </w:tcPr>
          <w:p w14:paraId="3DA35EDC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1</w:t>
            </w:r>
          </w:p>
        </w:tc>
        <w:tc>
          <w:tcPr>
            <w:tcW w:w="1962" w:type="dxa"/>
            <w:vAlign w:val="center"/>
          </w:tcPr>
          <w:p w14:paraId="3F7AE807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92420AB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14:paraId="2A062EF1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4</w:t>
            </w:r>
          </w:p>
        </w:tc>
        <w:tc>
          <w:tcPr>
            <w:tcW w:w="936" w:type="dxa"/>
            <w:vAlign w:val="center"/>
          </w:tcPr>
          <w:p w14:paraId="4A439FD4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5</w:t>
            </w:r>
          </w:p>
        </w:tc>
        <w:tc>
          <w:tcPr>
            <w:tcW w:w="1623" w:type="dxa"/>
            <w:vAlign w:val="center"/>
          </w:tcPr>
          <w:p w14:paraId="1F575E69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6</w:t>
            </w:r>
          </w:p>
        </w:tc>
        <w:tc>
          <w:tcPr>
            <w:tcW w:w="1496" w:type="dxa"/>
            <w:vAlign w:val="center"/>
          </w:tcPr>
          <w:p w14:paraId="75CDA62D" w14:textId="77777777" w:rsidR="00443D89" w:rsidRPr="0086703A" w:rsidRDefault="00443D89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7</w:t>
            </w:r>
          </w:p>
        </w:tc>
      </w:tr>
      <w:tr w:rsidR="00443D89" w14:paraId="0B529D54" w14:textId="77777777" w:rsidTr="007A72DC">
        <w:tc>
          <w:tcPr>
            <w:tcW w:w="510" w:type="dxa"/>
          </w:tcPr>
          <w:p w14:paraId="0B1FD3A1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1.</w:t>
            </w:r>
          </w:p>
        </w:tc>
        <w:tc>
          <w:tcPr>
            <w:tcW w:w="1962" w:type="dxa"/>
          </w:tcPr>
          <w:p w14:paraId="5F067C76" w14:textId="77777777" w:rsidR="00443D89" w:rsidRPr="0086703A" w:rsidRDefault="00121FF4" w:rsidP="00E52B71">
            <w:pPr>
              <w:pStyle w:val="ConsPlusNormal"/>
              <w:rPr>
                <w:sz w:val="24"/>
                <w:szCs w:val="24"/>
              </w:rPr>
            </w:pPr>
            <w:hyperlink w:anchor="P56">
              <w:r w:rsidR="00443D89" w:rsidRPr="0086703A">
                <w:rPr>
                  <w:color w:val="0000FF"/>
                  <w:sz w:val="24"/>
                  <w:szCs w:val="24"/>
                </w:rPr>
                <w:t>Паспорт</w:t>
              </w:r>
            </w:hyperlink>
            <w:r w:rsidR="00443D89" w:rsidRPr="0086703A">
              <w:rPr>
                <w:sz w:val="24"/>
                <w:szCs w:val="24"/>
              </w:rPr>
              <w:t xml:space="preserve"> государственной программы</w:t>
            </w:r>
          </w:p>
        </w:tc>
        <w:tc>
          <w:tcPr>
            <w:tcW w:w="1701" w:type="dxa"/>
          </w:tcPr>
          <w:p w14:paraId="16E1A4D2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697CB99E" w14:textId="0AC1A765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 xml:space="preserve">Об утверждении государственной программы «Воспроизводство и </w:t>
            </w:r>
            <w:r w:rsidRPr="0086703A">
              <w:rPr>
                <w:sz w:val="24"/>
                <w:szCs w:val="24"/>
              </w:rPr>
              <w:lastRenderedPageBreak/>
              <w:t>использование природных ресурсов»</w:t>
            </w:r>
          </w:p>
        </w:tc>
        <w:tc>
          <w:tcPr>
            <w:tcW w:w="936" w:type="dxa"/>
          </w:tcPr>
          <w:p w14:paraId="70E9DE7A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5708E6BB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 xml:space="preserve">Министерство лесного хозяйства и природопользования Республики </w:t>
            </w:r>
            <w:r w:rsidRPr="0086703A">
              <w:rPr>
                <w:sz w:val="24"/>
                <w:szCs w:val="24"/>
              </w:rPr>
              <w:lastRenderedPageBreak/>
              <w:t>Тыва</w:t>
            </w:r>
          </w:p>
        </w:tc>
        <w:tc>
          <w:tcPr>
            <w:tcW w:w="1496" w:type="dxa"/>
          </w:tcPr>
          <w:p w14:paraId="0B8869E1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2A45F5A3" w14:textId="77777777" w:rsidTr="007A72DC">
        <w:tc>
          <w:tcPr>
            <w:tcW w:w="510" w:type="dxa"/>
          </w:tcPr>
          <w:p w14:paraId="7B6A6904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2.</w:t>
            </w:r>
          </w:p>
        </w:tc>
        <w:tc>
          <w:tcPr>
            <w:tcW w:w="1962" w:type="dxa"/>
          </w:tcPr>
          <w:p w14:paraId="3C4BC5ED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 xml:space="preserve">Стратегические </w:t>
            </w:r>
            <w:hyperlink w:anchor="P151">
              <w:r w:rsidRPr="0086703A">
                <w:rPr>
                  <w:color w:val="0000FF"/>
                  <w:sz w:val="24"/>
                  <w:szCs w:val="24"/>
                </w:rPr>
                <w:t>приоритеты</w:t>
              </w:r>
            </w:hyperlink>
          </w:p>
        </w:tc>
        <w:tc>
          <w:tcPr>
            <w:tcW w:w="1701" w:type="dxa"/>
          </w:tcPr>
          <w:p w14:paraId="41F4D829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6915662C" w14:textId="17A7732D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74FD988C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3FD228A6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7C6E3075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1F107278" w14:textId="77777777" w:rsidTr="007A72DC">
        <w:tc>
          <w:tcPr>
            <w:tcW w:w="510" w:type="dxa"/>
          </w:tcPr>
          <w:p w14:paraId="58ED2EE0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3.</w:t>
            </w:r>
          </w:p>
        </w:tc>
        <w:tc>
          <w:tcPr>
            <w:tcW w:w="1962" w:type="dxa"/>
          </w:tcPr>
          <w:p w14:paraId="1E2C3E37" w14:textId="77777777" w:rsidR="00443D89" w:rsidRPr="0086703A" w:rsidRDefault="00121FF4" w:rsidP="00E52B71">
            <w:pPr>
              <w:pStyle w:val="ConsPlusNormal"/>
              <w:rPr>
                <w:sz w:val="24"/>
                <w:szCs w:val="24"/>
              </w:rPr>
            </w:pPr>
            <w:hyperlink w:anchor="P352">
              <w:r w:rsidR="00443D89" w:rsidRPr="0086703A">
                <w:rPr>
                  <w:color w:val="0000FF"/>
                  <w:sz w:val="24"/>
                  <w:szCs w:val="24"/>
                </w:rPr>
                <w:t>Структура</w:t>
              </w:r>
            </w:hyperlink>
          </w:p>
        </w:tc>
        <w:tc>
          <w:tcPr>
            <w:tcW w:w="1701" w:type="dxa"/>
          </w:tcPr>
          <w:p w14:paraId="225B7A9B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2A7B4FBF" w14:textId="5CBC5DE6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 xml:space="preserve">Об утверждении государственной программы </w:t>
            </w:r>
            <w:r w:rsidR="00900370" w:rsidRPr="0086703A">
              <w:rPr>
                <w:sz w:val="24"/>
                <w:szCs w:val="24"/>
              </w:rPr>
              <w:t>«</w:t>
            </w:r>
            <w:r w:rsidRPr="0086703A">
              <w:rPr>
                <w:sz w:val="24"/>
                <w:szCs w:val="24"/>
              </w:rPr>
              <w:t>Воспроизводство и использование природных ресурсов</w:t>
            </w:r>
            <w:r w:rsidR="00900370" w:rsidRPr="0086703A">
              <w:rPr>
                <w:sz w:val="24"/>
                <w:szCs w:val="24"/>
              </w:rPr>
              <w:t>»</w:t>
            </w:r>
          </w:p>
        </w:tc>
        <w:tc>
          <w:tcPr>
            <w:tcW w:w="936" w:type="dxa"/>
          </w:tcPr>
          <w:p w14:paraId="57AF1825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733E2166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31943DB7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67A06498" w14:textId="77777777" w:rsidTr="007A72DC">
        <w:tc>
          <w:tcPr>
            <w:tcW w:w="510" w:type="dxa"/>
          </w:tcPr>
          <w:p w14:paraId="55042907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4.</w:t>
            </w:r>
          </w:p>
        </w:tc>
        <w:tc>
          <w:tcPr>
            <w:tcW w:w="1962" w:type="dxa"/>
          </w:tcPr>
          <w:p w14:paraId="1BA6DDAB" w14:textId="77777777" w:rsidR="00443D89" w:rsidRPr="0086703A" w:rsidRDefault="00121FF4" w:rsidP="00E52B71">
            <w:pPr>
              <w:pStyle w:val="ConsPlusNormal"/>
              <w:rPr>
                <w:sz w:val="24"/>
                <w:szCs w:val="24"/>
              </w:rPr>
            </w:pPr>
            <w:hyperlink w:anchor="P533">
              <w:r w:rsidR="00443D89" w:rsidRPr="0086703A">
                <w:rPr>
                  <w:color w:val="0000FF"/>
                  <w:sz w:val="24"/>
                  <w:szCs w:val="24"/>
                </w:rPr>
                <w:t>Показатели</w:t>
              </w:r>
            </w:hyperlink>
          </w:p>
        </w:tc>
        <w:tc>
          <w:tcPr>
            <w:tcW w:w="1701" w:type="dxa"/>
          </w:tcPr>
          <w:p w14:paraId="6B92A0B7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732C8423" w14:textId="573F9BD6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0DD63611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6DE4EDAF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027F45AB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08DE9012" w14:textId="77777777" w:rsidTr="007A72DC">
        <w:tc>
          <w:tcPr>
            <w:tcW w:w="510" w:type="dxa"/>
          </w:tcPr>
          <w:p w14:paraId="0F401342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5.</w:t>
            </w:r>
          </w:p>
        </w:tc>
        <w:tc>
          <w:tcPr>
            <w:tcW w:w="1962" w:type="dxa"/>
          </w:tcPr>
          <w:p w14:paraId="282F9502" w14:textId="52C25A78" w:rsidR="00443D89" w:rsidRPr="0086703A" w:rsidRDefault="00121FF4" w:rsidP="00E52B71">
            <w:pPr>
              <w:pStyle w:val="ConsPlusNormal"/>
              <w:rPr>
                <w:sz w:val="24"/>
                <w:szCs w:val="24"/>
              </w:rPr>
            </w:pPr>
            <w:hyperlink w:anchor="P1099">
              <w:r w:rsidR="00443D89" w:rsidRPr="0086703A">
                <w:rPr>
                  <w:color w:val="0000FF"/>
                  <w:sz w:val="24"/>
                  <w:szCs w:val="24"/>
                </w:rPr>
                <w:t>Прокси-показатели</w:t>
              </w:r>
            </w:hyperlink>
            <w:r w:rsidR="00443D89" w:rsidRPr="0086703A">
              <w:rPr>
                <w:sz w:val="24"/>
                <w:szCs w:val="24"/>
              </w:rPr>
              <w:t xml:space="preserve"> подпрограммы </w:t>
            </w:r>
            <w:r w:rsidR="000A1DC3">
              <w:rPr>
                <w:sz w:val="24"/>
                <w:szCs w:val="24"/>
              </w:rPr>
              <w:t>«</w:t>
            </w:r>
            <w:r w:rsidR="00443D89" w:rsidRPr="0086703A">
              <w:rPr>
                <w:sz w:val="24"/>
                <w:szCs w:val="24"/>
              </w:rPr>
              <w:t>Охрана и воспроизводство объектов животного мира в Республике Тыва</w:t>
            </w:r>
            <w:r w:rsidR="000A1DC3">
              <w:rPr>
                <w:sz w:val="24"/>
                <w:szCs w:val="24"/>
              </w:rPr>
              <w:t>»</w:t>
            </w:r>
            <w:r w:rsidR="00443D89" w:rsidRPr="0086703A">
              <w:rPr>
                <w:sz w:val="24"/>
                <w:szCs w:val="24"/>
              </w:rPr>
              <w:t xml:space="preserve"> государственной программы </w:t>
            </w:r>
            <w:r w:rsidR="000A1DC3">
              <w:rPr>
                <w:sz w:val="24"/>
                <w:szCs w:val="24"/>
              </w:rPr>
              <w:t>«</w:t>
            </w:r>
            <w:r w:rsidR="00443D89" w:rsidRPr="0086703A">
              <w:rPr>
                <w:sz w:val="24"/>
                <w:szCs w:val="24"/>
              </w:rPr>
              <w:t>Воспроизводство и использование природных ресурсов Республики Тыва</w:t>
            </w:r>
            <w:r w:rsidR="000A1DC3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47432E3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38D0FB0B" w14:textId="40E9F579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443BA0E6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3E987178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496" w:type="dxa"/>
          </w:tcPr>
          <w:p w14:paraId="7945E13B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07B8367D" w14:textId="77777777" w:rsidTr="007A72DC">
        <w:tc>
          <w:tcPr>
            <w:tcW w:w="510" w:type="dxa"/>
          </w:tcPr>
          <w:p w14:paraId="5D49AAED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1962" w:type="dxa"/>
          </w:tcPr>
          <w:p w14:paraId="6E2F1C43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 xml:space="preserve">Помесячный </w:t>
            </w:r>
            <w:hyperlink w:anchor="P1299">
              <w:r w:rsidRPr="0086703A">
                <w:rPr>
                  <w:color w:val="0000FF"/>
                  <w:sz w:val="24"/>
                  <w:szCs w:val="24"/>
                </w:rPr>
                <w:t>план</w:t>
              </w:r>
            </w:hyperlink>
          </w:p>
        </w:tc>
        <w:tc>
          <w:tcPr>
            <w:tcW w:w="1701" w:type="dxa"/>
          </w:tcPr>
          <w:p w14:paraId="205C3233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0BFE8BBF" w14:textId="0B916C2A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3F43E139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2A242272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474A47FB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5416CC12" w14:textId="77777777" w:rsidTr="007A72DC">
        <w:tc>
          <w:tcPr>
            <w:tcW w:w="510" w:type="dxa"/>
          </w:tcPr>
          <w:p w14:paraId="410F05C5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7.</w:t>
            </w:r>
          </w:p>
        </w:tc>
        <w:tc>
          <w:tcPr>
            <w:tcW w:w="1962" w:type="dxa"/>
          </w:tcPr>
          <w:p w14:paraId="785D1E6B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 xml:space="preserve">Ресурсное </w:t>
            </w:r>
            <w:hyperlink w:anchor="P1859">
              <w:r w:rsidRPr="0086703A">
                <w:rPr>
                  <w:color w:val="0000FF"/>
                  <w:sz w:val="24"/>
                  <w:szCs w:val="24"/>
                </w:rPr>
                <w:t>обеспечение</w:t>
              </w:r>
            </w:hyperlink>
          </w:p>
        </w:tc>
        <w:tc>
          <w:tcPr>
            <w:tcW w:w="1701" w:type="dxa"/>
          </w:tcPr>
          <w:p w14:paraId="2764F67E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675110EB" w14:textId="48905143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2C02FCB6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09A596D4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30980C26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21B85598" w14:textId="77777777" w:rsidTr="007A72DC">
        <w:tc>
          <w:tcPr>
            <w:tcW w:w="510" w:type="dxa"/>
          </w:tcPr>
          <w:p w14:paraId="099FA635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8.</w:t>
            </w:r>
          </w:p>
        </w:tc>
        <w:tc>
          <w:tcPr>
            <w:tcW w:w="1962" w:type="dxa"/>
          </w:tcPr>
          <w:p w14:paraId="4CB806A9" w14:textId="77777777" w:rsidR="00443D89" w:rsidRPr="0086703A" w:rsidRDefault="00121FF4" w:rsidP="00E52B71">
            <w:pPr>
              <w:pStyle w:val="ConsPlusNormal"/>
              <w:rPr>
                <w:sz w:val="24"/>
                <w:szCs w:val="24"/>
              </w:rPr>
            </w:pPr>
            <w:hyperlink w:anchor="P3181">
              <w:r w:rsidR="00443D89" w:rsidRPr="0086703A">
                <w:rPr>
                  <w:color w:val="0000FF"/>
                  <w:sz w:val="24"/>
                  <w:szCs w:val="24"/>
                </w:rPr>
                <w:t>Перечень</w:t>
              </w:r>
            </w:hyperlink>
            <w:r w:rsidR="00443D89" w:rsidRPr="0086703A">
              <w:rPr>
                <w:sz w:val="24"/>
                <w:szCs w:val="24"/>
              </w:rPr>
              <w:t xml:space="preserve"> объектов и прикладных научных исследований, выполняемых по договорам о проведении научно-исследовательских работ</w:t>
            </w:r>
          </w:p>
        </w:tc>
        <w:tc>
          <w:tcPr>
            <w:tcW w:w="1701" w:type="dxa"/>
          </w:tcPr>
          <w:p w14:paraId="4AE45F34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3625379E" w14:textId="4CB51F3E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4CD36730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652A7E84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2A44853E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5918456A" w14:textId="77777777" w:rsidTr="007A72DC">
        <w:tc>
          <w:tcPr>
            <w:tcW w:w="510" w:type="dxa"/>
          </w:tcPr>
          <w:p w14:paraId="37B8794B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9.</w:t>
            </w:r>
          </w:p>
        </w:tc>
        <w:tc>
          <w:tcPr>
            <w:tcW w:w="1962" w:type="dxa"/>
          </w:tcPr>
          <w:p w14:paraId="3B11FA41" w14:textId="4A3A7F60" w:rsidR="00443D89" w:rsidRPr="0086703A" w:rsidRDefault="00121FF4" w:rsidP="00E52B71">
            <w:pPr>
              <w:pStyle w:val="ConsPlusNormal"/>
              <w:rPr>
                <w:sz w:val="24"/>
                <w:szCs w:val="24"/>
              </w:rPr>
            </w:pPr>
            <w:hyperlink w:anchor="P3276">
              <w:r w:rsidR="00443D89" w:rsidRPr="0086703A">
                <w:rPr>
                  <w:color w:val="0000FF"/>
                  <w:sz w:val="24"/>
                  <w:szCs w:val="24"/>
                </w:rPr>
                <w:t>Методика</w:t>
              </w:r>
            </w:hyperlink>
            <w:r w:rsidR="00443D89" w:rsidRPr="0086703A">
              <w:rPr>
                <w:sz w:val="24"/>
                <w:szCs w:val="24"/>
              </w:rPr>
              <w:t xml:space="preserve"> оценки эффективности реализации </w:t>
            </w:r>
            <w:hyperlink w:anchor="P50">
              <w:r w:rsidR="00443D89" w:rsidRPr="0086703A">
                <w:rPr>
                  <w:color w:val="0000FF"/>
                  <w:sz w:val="24"/>
                  <w:szCs w:val="24"/>
                </w:rPr>
                <w:t>Программы</w:t>
              </w:r>
            </w:hyperlink>
            <w:r w:rsidR="00443D89" w:rsidRPr="0086703A">
              <w:rPr>
                <w:sz w:val="24"/>
                <w:szCs w:val="24"/>
              </w:rPr>
              <w:t xml:space="preserve"> </w:t>
            </w:r>
            <w:r w:rsidR="0070783B" w:rsidRPr="0086703A">
              <w:rPr>
                <w:sz w:val="24"/>
                <w:szCs w:val="24"/>
              </w:rPr>
              <w:t>«</w:t>
            </w:r>
            <w:r w:rsidR="00443D89" w:rsidRPr="0086703A">
              <w:rPr>
                <w:sz w:val="24"/>
                <w:szCs w:val="24"/>
              </w:rPr>
              <w:t>Воспроизводство и использование природных ресурсов</w:t>
            </w:r>
            <w:r w:rsidR="0070783B" w:rsidRPr="0086703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3BBA5872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76DFD62B" w14:textId="51C0C7FD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042817C7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1124CCFE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4BD8D961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446F0138" w14:textId="77777777" w:rsidTr="007A72DC">
        <w:tc>
          <w:tcPr>
            <w:tcW w:w="510" w:type="dxa"/>
          </w:tcPr>
          <w:p w14:paraId="132BD1EC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10.</w:t>
            </w:r>
          </w:p>
        </w:tc>
        <w:tc>
          <w:tcPr>
            <w:tcW w:w="1962" w:type="dxa"/>
          </w:tcPr>
          <w:p w14:paraId="1320F91E" w14:textId="69EBDAF9" w:rsidR="00443D89" w:rsidRPr="0086703A" w:rsidRDefault="00121FF4" w:rsidP="00E52B71">
            <w:pPr>
              <w:pStyle w:val="ConsPlusNormal"/>
              <w:rPr>
                <w:sz w:val="24"/>
                <w:szCs w:val="24"/>
              </w:rPr>
            </w:pPr>
            <w:hyperlink w:anchor="P3329">
              <w:r w:rsidR="00443D89" w:rsidRPr="0086703A">
                <w:rPr>
                  <w:color w:val="0000FF"/>
                  <w:sz w:val="24"/>
                  <w:szCs w:val="24"/>
                </w:rPr>
                <w:t>Методика</w:t>
              </w:r>
            </w:hyperlink>
            <w:r w:rsidR="00443D89" w:rsidRPr="0086703A">
              <w:rPr>
                <w:sz w:val="24"/>
                <w:szCs w:val="24"/>
              </w:rPr>
              <w:t xml:space="preserve"> оценки эффективности реализации </w:t>
            </w:r>
            <w:hyperlink w:anchor="P403">
              <w:r w:rsidR="00443D89" w:rsidRPr="0086703A">
                <w:rPr>
                  <w:color w:val="0000FF"/>
                  <w:sz w:val="24"/>
                  <w:szCs w:val="24"/>
                </w:rPr>
                <w:t>Подпрограммы 2</w:t>
              </w:r>
            </w:hyperlink>
            <w:r w:rsidR="00443D89" w:rsidRPr="0086703A">
              <w:rPr>
                <w:sz w:val="24"/>
                <w:szCs w:val="24"/>
              </w:rPr>
              <w:t xml:space="preserve"> </w:t>
            </w:r>
            <w:r w:rsidR="0070783B" w:rsidRPr="0086703A">
              <w:rPr>
                <w:sz w:val="24"/>
                <w:szCs w:val="24"/>
              </w:rPr>
              <w:t>«</w:t>
            </w:r>
            <w:r w:rsidR="00443D89" w:rsidRPr="0086703A">
              <w:rPr>
                <w:sz w:val="24"/>
                <w:szCs w:val="24"/>
              </w:rPr>
              <w:t>Развитие лесного хозяйства Республики Тыва</w:t>
            </w:r>
            <w:r w:rsidR="0070783B" w:rsidRPr="0086703A">
              <w:rPr>
                <w:sz w:val="24"/>
                <w:szCs w:val="24"/>
              </w:rPr>
              <w:t>»</w:t>
            </w:r>
            <w:r w:rsidR="00443D89" w:rsidRPr="0086703A">
              <w:rPr>
                <w:sz w:val="24"/>
                <w:szCs w:val="24"/>
              </w:rPr>
              <w:t xml:space="preserve"> </w:t>
            </w:r>
            <w:r w:rsidR="0070783B" w:rsidRPr="0086703A">
              <w:rPr>
                <w:sz w:val="24"/>
                <w:szCs w:val="24"/>
              </w:rPr>
              <w:t>«</w:t>
            </w:r>
            <w:r w:rsidR="00443D89" w:rsidRPr="0086703A">
              <w:rPr>
                <w:sz w:val="24"/>
                <w:szCs w:val="24"/>
              </w:rPr>
              <w:t>Воспроизводств</w:t>
            </w:r>
            <w:r w:rsidR="00443D89" w:rsidRPr="0086703A">
              <w:rPr>
                <w:sz w:val="24"/>
                <w:szCs w:val="24"/>
              </w:rPr>
              <w:lastRenderedPageBreak/>
              <w:t>о и использование природных ресурсов</w:t>
            </w:r>
            <w:r w:rsidR="0070783B" w:rsidRPr="0086703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7301B815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lastRenderedPageBreak/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23FFE2B6" w14:textId="0013419A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2AA914F1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33953D90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7F67993F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719BF194" w14:textId="77777777" w:rsidTr="007A72DC">
        <w:tc>
          <w:tcPr>
            <w:tcW w:w="510" w:type="dxa"/>
          </w:tcPr>
          <w:p w14:paraId="718E9A95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11.</w:t>
            </w:r>
          </w:p>
        </w:tc>
        <w:tc>
          <w:tcPr>
            <w:tcW w:w="1962" w:type="dxa"/>
          </w:tcPr>
          <w:p w14:paraId="06CD2CC9" w14:textId="027D94EA" w:rsidR="00443D89" w:rsidRPr="0086703A" w:rsidRDefault="00121FF4" w:rsidP="00E52B71">
            <w:pPr>
              <w:pStyle w:val="ConsPlusNormal"/>
              <w:rPr>
                <w:sz w:val="24"/>
                <w:szCs w:val="24"/>
              </w:rPr>
            </w:pPr>
            <w:hyperlink w:anchor="P3472">
              <w:r w:rsidR="00443D89" w:rsidRPr="0086703A">
                <w:rPr>
                  <w:color w:val="0000FF"/>
                  <w:sz w:val="24"/>
                  <w:szCs w:val="24"/>
                </w:rPr>
                <w:t>Методика</w:t>
              </w:r>
            </w:hyperlink>
            <w:r w:rsidR="00443D89" w:rsidRPr="0086703A">
              <w:rPr>
                <w:sz w:val="24"/>
                <w:szCs w:val="24"/>
              </w:rPr>
              <w:t xml:space="preserve"> оценки эффективности </w:t>
            </w:r>
            <w:hyperlink w:anchor="P455">
              <w:r w:rsidR="00443D89" w:rsidRPr="0086703A">
                <w:rPr>
                  <w:color w:val="0000FF"/>
                  <w:sz w:val="24"/>
                  <w:szCs w:val="24"/>
                </w:rPr>
                <w:t>Подпрограммы 3</w:t>
              </w:r>
            </w:hyperlink>
            <w:r w:rsidR="00443D89" w:rsidRPr="0086703A">
              <w:rPr>
                <w:sz w:val="24"/>
                <w:szCs w:val="24"/>
              </w:rPr>
              <w:t xml:space="preserve"> </w:t>
            </w:r>
            <w:r w:rsidR="0070783B" w:rsidRPr="0086703A">
              <w:rPr>
                <w:sz w:val="24"/>
                <w:szCs w:val="24"/>
              </w:rPr>
              <w:t>«</w:t>
            </w:r>
            <w:r w:rsidR="00443D89" w:rsidRPr="0086703A">
              <w:rPr>
                <w:sz w:val="24"/>
                <w:szCs w:val="24"/>
              </w:rPr>
              <w:t>Охрана и воспроизводство объектов животного мира в Республике Тыва</w:t>
            </w:r>
            <w:r w:rsidR="0070783B" w:rsidRPr="0086703A">
              <w:rPr>
                <w:sz w:val="24"/>
                <w:szCs w:val="24"/>
              </w:rPr>
              <w:t>»</w:t>
            </w:r>
            <w:r w:rsidR="00443D89" w:rsidRPr="0086703A">
              <w:rPr>
                <w:sz w:val="24"/>
                <w:szCs w:val="24"/>
              </w:rPr>
              <w:t xml:space="preserve"> государственной программы </w:t>
            </w:r>
            <w:r w:rsidR="0070783B" w:rsidRPr="0086703A">
              <w:rPr>
                <w:sz w:val="24"/>
                <w:szCs w:val="24"/>
              </w:rPr>
              <w:t>«</w:t>
            </w:r>
            <w:r w:rsidR="00443D89" w:rsidRPr="0086703A">
              <w:rPr>
                <w:sz w:val="24"/>
                <w:szCs w:val="24"/>
              </w:rPr>
              <w:t>Воспроизводство и использование природных ресурсов Республики Тыва</w:t>
            </w:r>
            <w:r w:rsidR="0070783B" w:rsidRPr="0086703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083BC8CE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789339A2" w14:textId="0A516577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431701E6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64B0ACBE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1496" w:type="dxa"/>
          </w:tcPr>
          <w:p w14:paraId="68DFED35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355C8B70" w14:textId="77777777" w:rsidTr="007A72DC">
        <w:tc>
          <w:tcPr>
            <w:tcW w:w="510" w:type="dxa"/>
          </w:tcPr>
          <w:p w14:paraId="068FA71E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12.</w:t>
            </w:r>
          </w:p>
        </w:tc>
        <w:tc>
          <w:tcPr>
            <w:tcW w:w="1962" w:type="dxa"/>
          </w:tcPr>
          <w:p w14:paraId="500AD030" w14:textId="2490D877" w:rsidR="00443D89" w:rsidRPr="0086703A" w:rsidRDefault="00121FF4" w:rsidP="00E52B71">
            <w:pPr>
              <w:pStyle w:val="ConsPlusNormal"/>
              <w:rPr>
                <w:sz w:val="24"/>
                <w:szCs w:val="24"/>
              </w:rPr>
            </w:pPr>
            <w:hyperlink w:anchor="P3537">
              <w:r w:rsidR="00443D89" w:rsidRPr="0086703A">
                <w:rPr>
                  <w:color w:val="0000FF"/>
                  <w:sz w:val="24"/>
                  <w:szCs w:val="24"/>
                </w:rPr>
                <w:t>Методика</w:t>
              </w:r>
            </w:hyperlink>
            <w:r w:rsidR="00443D89" w:rsidRPr="0086703A">
              <w:rPr>
                <w:sz w:val="24"/>
                <w:szCs w:val="24"/>
              </w:rPr>
              <w:t xml:space="preserve"> расчета показателей государственной программы Республики Тыва </w:t>
            </w:r>
            <w:r w:rsidR="0070783B" w:rsidRPr="0086703A">
              <w:rPr>
                <w:sz w:val="24"/>
                <w:szCs w:val="24"/>
              </w:rPr>
              <w:t>«</w:t>
            </w:r>
            <w:r w:rsidR="00443D89" w:rsidRPr="0086703A">
              <w:rPr>
                <w:sz w:val="24"/>
                <w:szCs w:val="24"/>
              </w:rPr>
              <w:t>Воспроизводство и использование природных ресурсов Республике Тыва</w:t>
            </w:r>
            <w:r w:rsidR="0070783B" w:rsidRPr="0086703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14:paraId="49E1944F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6E03707D" w14:textId="0A785FF7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14FF6ACB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25B09922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02EF675A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043528B7" w14:textId="77777777" w:rsidTr="007A72DC">
        <w:tc>
          <w:tcPr>
            <w:tcW w:w="510" w:type="dxa"/>
          </w:tcPr>
          <w:p w14:paraId="3A5E13D1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13.</w:t>
            </w:r>
          </w:p>
        </w:tc>
        <w:tc>
          <w:tcPr>
            <w:tcW w:w="1962" w:type="dxa"/>
          </w:tcPr>
          <w:p w14:paraId="462B1862" w14:textId="77777777" w:rsidR="00443D89" w:rsidRPr="0086703A" w:rsidRDefault="00121FF4" w:rsidP="00E52B71">
            <w:pPr>
              <w:pStyle w:val="ConsPlusNormal"/>
              <w:rPr>
                <w:sz w:val="24"/>
                <w:szCs w:val="24"/>
              </w:rPr>
            </w:pPr>
            <w:hyperlink w:anchor="P3663">
              <w:r w:rsidR="00443D89" w:rsidRPr="0086703A">
                <w:rPr>
                  <w:color w:val="0000FF"/>
                  <w:sz w:val="24"/>
                  <w:szCs w:val="24"/>
                </w:rPr>
                <w:t>Порядок</w:t>
              </w:r>
            </w:hyperlink>
            <w:r w:rsidR="00443D89" w:rsidRPr="0086703A">
              <w:rPr>
                <w:sz w:val="24"/>
                <w:szCs w:val="24"/>
              </w:rPr>
              <w:t xml:space="preserve">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</w:t>
            </w:r>
            <w:r w:rsidR="00443D89" w:rsidRPr="0086703A">
              <w:rPr>
                <w:sz w:val="24"/>
                <w:szCs w:val="24"/>
              </w:rPr>
              <w:lastRenderedPageBreak/>
              <w:t>экономики от негативного воздействия вод</w:t>
            </w:r>
          </w:p>
        </w:tc>
        <w:tc>
          <w:tcPr>
            <w:tcW w:w="1701" w:type="dxa"/>
          </w:tcPr>
          <w:p w14:paraId="7E53512C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lastRenderedPageBreak/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5D5E0290" w14:textId="52C06E46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7A9538A2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49AA9563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3031DE98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443D89" w14:paraId="01C090BE" w14:textId="77777777" w:rsidTr="007A72DC">
        <w:tc>
          <w:tcPr>
            <w:tcW w:w="510" w:type="dxa"/>
          </w:tcPr>
          <w:p w14:paraId="0667B080" w14:textId="77777777" w:rsidR="00443D89" w:rsidRPr="0086703A" w:rsidRDefault="00443D89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14.</w:t>
            </w:r>
          </w:p>
        </w:tc>
        <w:tc>
          <w:tcPr>
            <w:tcW w:w="1962" w:type="dxa"/>
          </w:tcPr>
          <w:p w14:paraId="52EAE4EF" w14:textId="77777777" w:rsidR="00443D89" w:rsidRPr="0086703A" w:rsidRDefault="00121FF4" w:rsidP="00E52B71">
            <w:pPr>
              <w:pStyle w:val="ConsPlusNormal"/>
              <w:rPr>
                <w:sz w:val="24"/>
                <w:szCs w:val="24"/>
              </w:rPr>
            </w:pPr>
            <w:hyperlink w:anchor="P4019">
              <w:r w:rsidR="00443D89" w:rsidRPr="0086703A">
                <w:rPr>
                  <w:color w:val="0000FF"/>
                  <w:sz w:val="24"/>
                  <w:szCs w:val="24"/>
                </w:rPr>
                <w:t>Порядок</w:t>
              </w:r>
            </w:hyperlink>
            <w:r w:rsidR="00443D89" w:rsidRPr="0086703A">
              <w:rPr>
                <w:sz w:val="24"/>
                <w:szCs w:val="24"/>
              </w:rPr>
              <w:t xml:space="preserve"> предоставления субсидий из республиканского бюджета Республики Тыва бюджетам муниципальных образований Республики Тыва на реализацию отдельных мероприятий в области обращения с твердыми коммунальными отходами</w:t>
            </w:r>
          </w:p>
        </w:tc>
        <w:tc>
          <w:tcPr>
            <w:tcW w:w="1701" w:type="dxa"/>
          </w:tcPr>
          <w:p w14:paraId="185D74C7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постановление Правительства Республики Тыва</w:t>
            </w:r>
          </w:p>
        </w:tc>
        <w:tc>
          <w:tcPr>
            <w:tcW w:w="1757" w:type="dxa"/>
          </w:tcPr>
          <w:p w14:paraId="5455A280" w14:textId="06075EE6" w:rsidR="00443D89" w:rsidRPr="0086703A" w:rsidRDefault="00900370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7447E8C8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23" w:type="dxa"/>
          </w:tcPr>
          <w:p w14:paraId="05BA2A29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51F010C7" w14:textId="77777777" w:rsidR="00443D89" w:rsidRPr="0086703A" w:rsidRDefault="00443D89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900F8" w14:paraId="5E1F5213" w14:textId="77777777" w:rsidTr="007A72DC">
        <w:tc>
          <w:tcPr>
            <w:tcW w:w="510" w:type="dxa"/>
          </w:tcPr>
          <w:p w14:paraId="6358F01E" w14:textId="338BAB99" w:rsidR="001900F8" w:rsidRPr="0086703A" w:rsidRDefault="001900F8" w:rsidP="001900F8">
            <w:pPr>
              <w:pStyle w:val="ConsPlusNormal"/>
              <w:jc w:val="right"/>
              <w:rPr>
                <w:sz w:val="24"/>
                <w:szCs w:val="24"/>
              </w:rPr>
            </w:pPr>
            <w:r w:rsidRPr="0086703A">
              <w:rPr>
                <w:sz w:val="24"/>
                <w:szCs w:val="24"/>
              </w:rPr>
              <w:t>15.</w:t>
            </w:r>
          </w:p>
        </w:tc>
        <w:tc>
          <w:tcPr>
            <w:tcW w:w="1962" w:type="dxa"/>
          </w:tcPr>
          <w:p w14:paraId="66009BB1" w14:textId="0F4577F4" w:rsidR="001900F8" w:rsidRPr="008B604A" w:rsidRDefault="00121FF4" w:rsidP="008B604A">
            <w:pPr>
              <w:pStyle w:val="consplustitlemrcssattr"/>
              <w:shd w:val="clear" w:color="auto" w:fill="FFFFFF"/>
              <w:rPr>
                <w:rFonts w:eastAsiaTheme="minorHAnsi"/>
                <w:lang w:eastAsia="en-US"/>
              </w:rPr>
            </w:pPr>
            <w:hyperlink r:id="rId27" w:history="1">
              <w:r w:rsidR="001900F8" w:rsidRPr="008B604A">
                <w:rPr>
                  <w:rFonts w:eastAsiaTheme="minorHAnsi"/>
                  <w:color w:val="0000FF"/>
                  <w:lang w:eastAsia="en-US"/>
                </w:rPr>
                <w:t>Правила</w:t>
              </w:r>
            </w:hyperlink>
            <w:r w:rsidR="001900F8" w:rsidRPr="008B604A">
              <w:rPr>
                <w:rFonts w:eastAsiaTheme="minorHAnsi"/>
                <w:lang w:eastAsia="en-US"/>
              </w:rPr>
              <w:t xml:space="preserve"> </w:t>
            </w:r>
            <w:r w:rsidR="008B604A" w:rsidRPr="003759BA">
              <w:rPr>
                <w:bCs/>
              </w:rPr>
              <w:t xml:space="preserve">предоставления субсидии на возмещение </w:t>
            </w:r>
            <w:r w:rsidR="00D85030" w:rsidRPr="003759BA">
              <w:rPr>
                <w:bCs/>
              </w:rPr>
              <w:t>недополученных доходов</w:t>
            </w:r>
            <w:r w:rsidR="008B604A" w:rsidRPr="003759BA">
              <w:rPr>
                <w:bCs/>
              </w:rPr>
              <w:t>, связанных с применением государственных</w:t>
            </w:r>
            <w:r w:rsidR="008B604A" w:rsidRPr="003759BA">
              <w:rPr>
                <w:rFonts w:ascii="Arial" w:hAnsi="Arial" w:cs="Arial"/>
              </w:rPr>
              <w:t xml:space="preserve"> </w:t>
            </w:r>
            <w:r w:rsidR="008B604A" w:rsidRPr="003759BA">
              <w:t>р</w:t>
            </w:r>
            <w:r w:rsidR="008B604A" w:rsidRPr="003759BA">
              <w:rPr>
                <w:bCs/>
              </w:rPr>
              <w:t>егулируемых цен в сфере обращения с твердыми коммунальными отходами</w:t>
            </w:r>
          </w:p>
        </w:tc>
        <w:tc>
          <w:tcPr>
            <w:tcW w:w="1701" w:type="dxa"/>
          </w:tcPr>
          <w:p w14:paraId="7A65480E" w14:textId="77777777" w:rsidR="001900F8" w:rsidRPr="0086703A" w:rsidRDefault="001900F8" w:rsidP="001900F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86703A">
              <w:rPr>
                <w:rFonts w:eastAsiaTheme="minorHAnsi"/>
                <w:sz w:val="24"/>
                <w:szCs w:val="24"/>
                <w:lang w:eastAsia="en-US"/>
              </w:rPr>
              <w:t>постановление Правительства Республики Тыва</w:t>
            </w:r>
          </w:p>
          <w:p w14:paraId="4061CB9D" w14:textId="77777777" w:rsidR="001900F8" w:rsidRPr="0086703A" w:rsidRDefault="001900F8" w:rsidP="001900F8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757" w:type="dxa"/>
          </w:tcPr>
          <w:p w14:paraId="02CD189C" w14:textId="4BC46155" w:rsidR="001900F8" w:rsidRPr="0086703A" w:rsidRDefault="001900F8" w:rsidP="001900F8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86703A">
              <w:rPr>
                <w:sz w:val="24"/>
                <w:szCs w:val="24"/>
              </w:rPr>
              <w:t>Об утверждении государственной программы «Воспроизводство и использование природных ресурсов»</w:t>
            </w:r>
          </w:p>
        </w:tc>
        <w:tc>
          <w:tcPr>
            <w:tcW w:w="936" w:type="dxa"/>
          </w:tcPr>
          <w:p w14:paraId="1135D298" w14:textId="77777777" w:rsidR="001900F8" w:rsidRPr="0086703A" w:rsidRDefault="001900F8" w:rsidP="001900F8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623" w:type="dxa"/>
          </w:tcPr>
          <w:p w14:paraId="58DCD45B" w14:textId="47D6D1D8" w:rsidR="001900F8" w:rsidRPr="0086703A" w:rsidRDefault="001900F8" w:rsidP="001900F8">
            <w:pPr>
              <w:pStyle w:val="ConsPlusNormal"/>
              <w:rPr>
                <w:sz w:val="24"/>
                <w:szCs w:val="24"/>
                <w:highlight w:val="yellow"/>
              </w:rPr>
            </w:pPr>
            <w:r w:rsidRPr="0086703A">
              <w:rPr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496" w:type="dxa"/>
          </w:tcPr>
          <w:p w14:paraId="2ACB8E50" w14:textId="77777777" w:rsidR="001900F8" w:rsidRPr="0086703A" w:rsidRDefault="001900F8" w:rsidP="001900F8">
            <w:pPr>
              <w:pStyle w:val="ConsPlusNormal"/>
              <w:rPr>
                <w:sz w:val="24"/>
                <w:szCs w:val="24"/>
                <w:highlight w:val="yellow"/>
              </w:rPr>
            </w:pPr>
          </w:p>
        </w:tc>
      </w:tr>
    </w:tbl>
    <w:p w14:paraId="7AE30B53" w14:textId="77777777" w:rsidR="00443D89" w:rsidRDefault="00443D89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36FC1922" w14:textId="2DCAAB6B" w:rsidR="00C911F7" w:rsidRDefault="002C048C" w:rsidP="001525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C911F7">
        <w:rPr>
          <w:rFonts w:eastAsiaTheme="minorHAnsi"/>
          <w:sz w:val="28"/>
          <w:szCs w:val="28"/>
          <w:lang w:eastAsia="en-US"/>
        </w:rPr>
        <w:t xml:space="preserve">) </w:t>
      </w:r>
      <w:r w:rsidR="00C1550E">
        <w:rPr>
          <w:rFonts w:eastAsiaTheme="minorHAnsi"/>
          <w:sz w:val="28"/>
          <w:szCs w:val="28"/>
          <w:lang w:eastAsia="en-US"/>
        </w:rPr>
        <w:t xml:space="preserve">раздел </w:t>
      </w:r>
      <w:hyperlink r:id="rId28" w:history="1">
        <w:r w:rsidR="00C911F7">
          <w:rPr>
            <w:rFonts w:eastAsiaTheme="minorHAnsi"/>
            <w:color w:val="0000FF"/>
            <w:sz w:val="28"/>
            <w:szCs w:val="28"/>
            <w:lang w:eastAsia="en-US"/>
          </w:rPr>
          <w:t>VI</w:t>
        </w:r>
      </w:hyperlink>
      <w:r w:rsidR="00C911F7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14:paraId="4964E5CB" w14:textId="442BB96C" w:rsidR="00AF33C3" w:rsidRDefault="001525F9" w:rsidP="00AF33C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AF33C3">
        <w:rPr>
          <w:rFonts w:eastAsiaTheme="minorHAnsi"/>
          <w:sz w:val="28"/>
          <w:szCs w:val="28"/>
          <w:lang w:eastAsia="en-US"/>
        </w:rPr>
        <w:t>VI. Структура</w:t>
      </w:r>
    </w:p>
    <w:p w14:paraId="3ED072B0" w14:textId="19974322" w:rsidR="00AF33C3" w:rsidRDefault="00AF33C3" w:rsidP="00AF33C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государственной программы </w:t>
      </w:r>
      <w:r w:rsidR="00CB6C4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Воспроизводство</w:t>
      </w:r>
    </w:p>
    <w:p w14:paraId="5DCCB0E3" w14:textId="462A67CA" w:rsidR="00AF33C3" w:rsidRDefault="00AF33C3" w:rsidP="00AF33C3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 использование природных ресурсов Республики Тыва</w:t>
      </w:r>
      <w:r w:rsidR="00CB6C4D">
        <w:rPr>
          <w:rFonts w:eastAsiaTheme="minorHAnsi"/>
          <w:sz w:val="28"/>
          <w:szCs w:val="28"/>
          <w:lang w:eastAsia="en-US"/>
        </w:rPr>
        <w:t>»</w:t>
      </w:r>
    </w:p>
    <w:p w14:paraId="10AAE456" w14:textId="77777777" w:rsidR="00AF33C3" w:rsidRDefault="00AF33C3" w:rsidP="00AF33C3">
      <w:pPr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552"/>
        <w:gridCol w:w="3261"/>
        <w:gridCol w:w="11"/>
        <w:gridCol w:w="3390"/>
      </w:tblGrid>
      <w:tr w:rsidR="00AF33C3" w14:paraId="447B3B46" w14:textId="77777777" w:rsidTr="004A4109">
        <w:trPr>
          <w:trHeight w:val="69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71FD" w14:textId="5B778616" w:rsidR="00AF33C3" w:rsidRPr="00E76FCD" w:rsidRDefault="00E76FC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</w:p>
          <w:p w14:paraId="1D4FB9F9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4EBD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Задачи структурного элемента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74DD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11B5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Связь с показателями</w:t>
            </w:r>
          </w:p>
        </w:tc>
      </w:tr>
      <w:tr w:rsidR="00AF33C3" w14:paraId="604A3488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332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C0B" w14:textId="5A13894A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1 </w:t>
            </w:r>
            <w:r w:rsidR="00CB6C4D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 w:rsidR="00CB6C4D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4A8C77B8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2AA3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671E7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AF33C3" w14:paraId="58AAE01B" w14:textId="77777777" w:rsidTr="0079317C">
        <w:trPr>
          <w:trHeight w:val="11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AEA8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0A37" w14:textId="1A7F8718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 xml:space="preserve">и. о.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Председателя Правительства Республики Тыва </w:t>
            </w:r>
            <w:proofErr w:type="spellStart"/>
            <w:r w:rsidR="00932FAB" w:rsidRPr="00E76FCD">
              <w:rPr>
                <w:rFonts w:eastAsiaTheme="minorHAnsi"/>
                <w:sz w:val="24"/>
                <w:szCs w:val="24"/>
                <w:lang w:eastAsia="en-US"/>
              </w:rPr>
              <w:t>Ондар</w:t>
            </w:r>
            <w:proofErr w:type="spellEnd"/>
            <w:r w:rsidR="00932FAB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4960071B" w14:textId="77777777" w:rsidTr="0022754E">
        <w:trPr>
          <w:trHeight w:val="46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5D0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19AA0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CFF4D" w14:textId="0142ECFE" w:rsidR="00932FAB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срок реализации </w:t>
            </w:r>
            <w:r w:rsidR="00932FAB" w:rsidRPr="00E76FC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64A5D818" w14:textId="1A49AA0A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2024 - 2026 гг.</w:t>
            </w:r>
          </w:p>
        </w:tc>
      </w:tr>
      <w:tr w:rsidR="00AF33C3" w14:paraId="0A78883B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705A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E27F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Мероприятия капитального ремонта, капитального строительства и берегоукрепительных работ гидротехнических сооружений, находящихся на территории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5A6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субсидии направляются на осуществление капитального ремонта гидротехнических сооружений, находящихся в собственности субъекта, муниципальной собственности, и бесхозяйных гидротехнических сооружений, а также на ликвидацию бесхозяйных гидротехнических сооружений Тувы (дамб с.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Усть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-Элегест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Кызылского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кожууна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, дамбы (Д-3 Звероферма) г. Кызыла, дамб на р. Баян-Кол у с. Баян-Кол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Кызылского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кожууна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, дамбы на р.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Барлык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у с.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Шуй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Бай-Тайгинского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кожууна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, в м.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Хербис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г. Кызыла и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Кызылского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кожууна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, р. Эрзин у с. Морен Эрзинского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кожууна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, на р. Хемчик в с. Алдан-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Маадыр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Сут-Хольского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кожууна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, дамбы на р. Чадан г. Чадана Дзун-Хемчикского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кожууна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. Недостаточное финансирование органов местного самоуправления для проведения мероприятий по обеспечению безопасности ГТС, приведения их в соответствующее состояние, должное обслуживание ГТС. Данное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софинансирование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позволит своевременно обнаруживать недостатки и производить ремонт ГТС (подсыпка и прочие работы), в частности в период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предпаводкового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обследования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DE0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доля населения, проживающего </w:t>
            </w:r>
            <w:proofErr w:type="gram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на подверженных негативному воздействию вод</w:t>
            </w:r>
            <w:proofErr w:type="gram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территориях;</w:t>
            </w:r>
          </w:p>
          <w:p w14:paraId="37CCB2BF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</w:t>
            </w:r>
            <w:proofErr w:type="gram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на подверженных негативному воздействию вод</w:t>
            </w:r>
            <w:proofErr w:type="gram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отчетному;</w:t>
            </w:r>
          </w:p>
          <w:p w14:paraId="42F21B2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</w:t>
            </w:r>
            <w:proofErr w:type="gram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на подверженных негативному воздействию вод</w:t>
            </w:r>
            <w:proofErr w:type="gram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отчетном периоде;</w:t>
            </w:r>
          </w:p>
          <w:p w14:paraId="5D07C7B5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размер предотвращенного ущерба;</w:t>
            </w:r>
          </w:p>
          <w:p w14:paraId="0E855B3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протяженность новых гидротехнических сооружений (далее - ГТС);</w:t>
            </w:r>
          </w:p>
          <w:p w14:paraId="2D0965D6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состояние;</w:t>
            </w:r>
          </w:p>
          <w:p w14:paraId="5C948B3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количество гидротехнических сооружений с неудовлетворительным и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опасным уровнем безопасности, приведенных в текущем году в безопасное техническое состояние;</w:t>
            </w:r>
          </w:p>
          <w:p w14:paraId="49ACEFCE" w14:textId="2DDC99F9" w:rsidR="00EE3351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AF33C3" w14:paraId="55CAB5A8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0378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1.1.1.1.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E9B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Капитальный ремонт защитной дамбы на р. Чадан г. Чадана Дзун-Хемчикского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кожууна</w:t>
            </w:r>
            <w:proofErr w:type="spell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B4A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данное гидротехническое сооружение (защитная дамба) по результатам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предпаводковых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обследований 2019 года признано частично неработоспособным, уровень безопасности - неудовлетворительный, последний ремонт произведен лишь в 2009 году. В случае реализации мероприятия будут защищены 70 жилых домов, находящихся в опасной зоне, с населением 300 человек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3EF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доля населения, проживающего </w:t>
            </w:r>
            <w:proofErr w:type="gram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на подверженных негативному воздействию вод</w:t>
            </w:r>
            <w:proofErr w:type="gram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территориях;</w:t>
            </w:r>
          </w:p>
          <w:p w14:paraId="6FBE4A7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</w:t>
            </w:r>
            <w:proofErr w:type="gram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на подверженных негативному воздействию вод</w:t>
            </w:r>
            <w:proofErr w:type="gram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отчетному;</w:t>
            </w:r>
          </w:p>
          <w:p w14:paraId="723BB50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</w:t>
            </w:r>
            <w:proofErr w:type="gram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на подверженных негативному воздействию вод</w:t>
            </w:r>
            <w:proofErr w:type="gram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отчетном периоде;</w:t>
            </w:r>
          </w:p>
          <w:p w14:paraId="779D0198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размер предотвращенного ущерба;</w:t>
            </w:r>
          </w:p>
          <w:p w14:paraId="5D5310A3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протяженность новых гидротехнических сооружений (далее - ГТС);</w:t>
            </w:r>
          </w:p>
          <w:p w14:paraId="56B2371F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доля гидротехнических сооружений с неудовлетворительным и опасным уровнем безопасности, приведенных в безопасное техническое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состояние;</w:t>
            </w:r>
          </w:p>
          <w:p w14:paraId="0DF98E6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состояние;</w:t>
            </w:r>
          </w:p>
          <w:p w14:paraId="39D9061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</w:tr>
      <w:tr w:rsidR="00AF33C3" w14:paraId="56A8E84F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D50E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1.1.2.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70E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Осуществление отдельных полномочий в области водных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EAB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Российская Федерация передала Министерству лесного хозяйства и природопользования Республики Тыва полномочия на осуществление мероприятий по охране водных объектов или их частей, находящихся в федеральной собственности и расположенных на территориях субъектов Российской Федерации, и на осуществление мероприятий по предотвращению негативного воздействия вод и ликвидации его последствий в отношении водных объектов, находящихся в федеральной собственности и полностью расположенных на территориях субъектов Российской Федерации, а также в отношении внутренних морских вод. В данном случае выполняются мероприятия следующего характера:</w:t>
            </w:r>
          </w:p>
          <w:p w14:paraId="2EDE7EA5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- установление границ водоохранных зон и границ прибрежных защитных полос поверхностных водных объектов, в том числе обозначение на местности посредством специальных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информационных знаков;</w:t>
            </w:r>
          </w:p>
          <w:p w14:paraId="28AD45B4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б) предотвращение загрязнения, засорения поверхностных водных объектов и истощения вод, а также ликвидацию последствий указанных явлений, извлечение объектов механического засорения;</w:t>
            </w:r>
          </w:p>
          <w:p w14:paraId="1A57C1FD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в) расчистку поверхностных водных объектов от донных отложений и пр.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D835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доля населения, проживающего </w:t>
            </w:r>
            <w:proofErr w:type="gram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на подверженных негативному воздействию вод</w:t>
            </w:r>
            <w:proofErr w:type="gram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территориях;</w:t>
            </w:r>
          </w:p>
          <w:p w14:paraId="7BA8462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</w:t>
            </w:r>
            <w:proofErr w:type="gram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на подверженных негативному воздействию вод</w:t>
            </w:r>
            <w:proofErr w:type="gram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отчетному;</w:t>
            </w:r>
          </w:p>
          <w:p w14:paraId="01989C18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численность населения, проживающего </w:t>
            </w:r>
            <w:proofErr w:type="gram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на подверженных негативному воздействию вод</w:t>
            </w:r>
            <w:proofErr w:type="gram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</w:tr>
      <w:tr w:rsidR="00AF33C3" w14:paraId="391C85CE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342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B0C6" w14:textId="69CE853E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2 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Развитие лесного хозяйства Республики Тыва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2D2DE5BB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FCA4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9DA06" w14:textId="21B2DC32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Региональный проект 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лесов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национального проекта 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Экология</w:t>
            </w:r>
            <w:r w:rsidR="003A1753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36627C72" w14:textId="77777777" w:rsidTr="0040386B">
        <w:trPr>
          <w:trHeight w:val="20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10B2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6DBB" w14:textId="194A5726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 xml:space="preserve">и. о.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Председателя Правительства Республики Тыва </w:t>
            </w:r>
            <w:proofErr w:type="spellStart"/>
            <w:r w:rsidR="00B67F8C" w:rsidRPr="00E76FCD">
              <w:rPr>
                <w:rFonts w:eastAsiaTheme="minorHAnsi"/>
                <w:sz w:val="24"/>
                <w:szCs w:val="24"/>
                <w:lang w:eastAsia="en-US"/>
              </w:rPr>
              <w:t>Ондар</w:t>
            </w:r>
            <w:proofErr w:type="spellEnd"/>
            <w:r w:rsidR="00B67F8C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75DF8B2A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EF43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2FA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3205" w14:textId="5ECBD9F4" w:rsidR="009F58F9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срок реализации </w:t>
            </w:r>
            <w:r w:rsidR="009F58F9" w:rsidRPr="00E76FC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4941A18D" w14:textId="63237F0E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2024 - 2030 гг.</w:t>
            </w:r>
          </w:p>
        </w:tc>
      </w:tr>
      <w:tr w:rsidR="00AF33C3" w14:paraId="0A106D18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CE82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11BA2" w14:textId="14E9183D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уровня предупреждения и эффективности тушения лесных пожаров и осуществление авиационных работ по тушению лесных пожаров, предотвращению, чрезвычайных ситуаций в лесах, вызванных лесными пожарами, в том числе по федеральному проекту </w:t>
            </w:r>
            <w:r w:rsidR="001143D5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лесов</w:t>
            </w:r>
            <w:r w:rsidR="001143D5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460E68" w:rsidRPr="00E76FCD">
              <w:rPr>
                <w:rFonts w:eastAsiaTheme="minorHAnsi"/>
                <w:sz w:val="24"/>
                <w:szCs w:val="24"/>
                <w:lang w:eastAsia="en-US"/>
              </w:rPr>
              <w:t>. О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лесопожарной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техникой и оборудованием для проведения комплекса мероприятий по охране лесов от пожаров в рамках федерального проекта </w:t>
            </w:r>
            <w:r w:rsidR="000A1CDF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лесов</w:t>
            </w:r>
            <w:r w:rsidR="000A1CDF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77D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осуществлен контроль за достоверностью сведений о пожарной опасности в лесах, а также обеспечено функционирование специализированной диспетчерской службы в целях эффективного управления системой обеспечения пожарной безопасности в лесах; обеспечено эффективное управление системой обеспечения пожарной безопасности в лесах; сокращена площадь лесов, пройденная лесными пожарами, за счет выполненных работ по искусственному вызыванию осадков и выполнению взрывных работ в целях локализации и ликвидации лесного пожара. Выполнение субъектами Российской Федерации переданных полномочий Российской Федерации в области лесных отношений, обеспечение исполнение которых осуществляется реализацией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мероприятий по повышению эффективности предупреждения, возникновения и распространения лесных пожаров, а также их тушения, по осуществлению лесной охраны и приобретению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лесопатрульной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техники и оборудования. Прикрытие (тушение) в труднодоступных и удаленных территориях субъектов Российской Федерации; ликвидированы чрезвычайные ситуации в лесах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B4BE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лесистость территории Российской Федерации;</w:t>
            </w:r>
          </w:p>
          <w:p w14:paraId="6572D12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фонда;</w:t>
            </w:r>
          </w:p>
          <w:p w14:paraId="00CF009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доля лесных пожаров, ликвидированных в течение первых суток с момента обнаружения, в общем количестве лесных пожаров;</w:t>
            </w:r>
          </w:p>
          <w:p w14:paraId="20557905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ущерб лесным насаждениям от лесных пожаров</w:t>
            </w:r>
          </w:p>
        </w:tc>
      </w:tr>
      <w:tr w:rsidR="00AF33C3" w14:paraId="2DF7884B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DA25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83EA" w14:textId="2299AC48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Сохранение лесов, в том числе на основе их воспроизводства на всех участках вырубленных и погибших лесных насаждений, в том числе по федеральному проекту </w:t>
            </w:r>
            <w:r w:rsidR="003B73DC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лесов</w:t>
            </w:r>
            <w:r w:rsidR="003B73DC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="005A746B">
              <w:rPr>
                <w:rFonts w:eastAsiaTheme="minorHAnsi"/>
                <w:sz w:val="24"/>
                <w:szCs w:val="24"/>
                <w:lang w:eastAsia="en-US"/>
              </w:rPr>
              <w:t>,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увеличение площади лесовосстановления</w:t>
            </w:r>
            <w:r w:rsidR="00320B13">
              <w:rPr>
                <w:rFonts w:eastAsiaTheme="minorHAnsi"/>
                <w:sz w:val="24"/>
                <w:szCs w:val="24"/>
                <w:lang w:eastAsia="en-US"/>
              </w:rPr>
              <w:t>, ф</w:t>
            </w:r>
            <w:r w:rsidR="00320B13" w:rsidRPr="00320B13">
              <w:rPr>
                <w:rFonts w:eastAsiaTheme="minorHAnsi"/>
                <w:sz w:val="24"/>
                <w:szCs w:val="24"/>
                <w:lang w:eastAsia="en-US"/>
              </w:rPr>
              <w:t>ормирование запаса лесных семян для лесовосстановления на всех участках вырубленных и погибших лесных насаждений</w:t>
            </w:r>
            <w:r w:rsidR="006E0CCE">
              <w:rPr>
                <w:rFonts w:eastAsiaTheme="minorHAnsi"/>
                <w:sz w:val="24"/>
                <w:szCs w:val="24"/>
                <w:lang w:eastAsia="en-US"/>
              </w:rPr>
              <w:t>, с</w:t>
            </w:r>
            <w:r w:rsidR="006E0CCE" w:rsidRPr="006E0CCE">
              <w:rPr>
                <w:rFonts w:eastAsiaTheme="minorHAnsi"/>
                <w:sz w:val="24"/>
                <w:szCs w:val="24"/>
                <w:lang w:eastAsia="en-US"/>
              </w:rPr>
              <w:t>оздание и развитие (модернизация) объектов лесного семеноводства и питомнических хозяйств</w:t>
            </w:r>
            <w:r w:rsidR="00E8243F">
              <w:rPr>
                <w:rFonts w:eastAsiaTheme="minorHAnsi"/>
                <w:sz w:val="24"/>
                <w:szCs w:val="24"/>
                <w:lang w:eastAsia="en-US"/>
              </w:rPr>
              <w:t>, п</w:t>
            </w:r>
            <w:r w:rsidR="00E8243F" w:rsidRPr="00E8243F">
              <w:rPr>
                <w:rFonts w:eastAsiaTheme="minorHAnsi"/>
                <w:sz w:val="24"/>
                <w:szCs w:val="24"/>
                <w:lang w:eastAsia="en-US"/>
              </w:rPr>
              <w:t xml:space="preserve">риобретение спецтехники для проведения комплекса мероприятий по лесовосстановлению и лесоразведению в целях оснащения учреждений, выполняющих мероприятия по </w:t>
            </w:r>
            <w:r w:rsidR="00E8243F" w:rsidRPr="00E8243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воспроизводству лесов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684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систематическое наблюдение за состоянием лесов, требующих воспроизводства, и лесов, в которых проводится их воспроизводство, а также анализа, оценки и прогноза изменения их состояния в целях осуществления управления в области воспроизводства лесов и обеспечения их воспроизводства. Получена актуальная и достоверная информация о наличии земель, не занятых лесными насаждениями и требующих лесовосстановления; возможных способах их лесовосстановления. Обеспечено наличие хранящихся партий семян в страховых фондах. Учреждения, выполняющие мероприятия по воспроизводству лесов, обеспечены специализированной техникой и оборудованием преимущественно отечественного производства (тракторы, плуги, культиваторы, лесопосадочные машины, бороны, сеялки, кусторезы,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корчеватели и другое), что увеличило объем выполняемых работ по лесовосстановлению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8FA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отношение площади лесовосстановления и лесоразведения к площади вырубленных и погибших лесных насаждений;</w:t>
            </w:r>
          </w:p>
          <w:p w14:paraId="3C1F73A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ущерб лесным насаждениям от лесных пожаров;</w:t>
            </w:r>
          </w:p>
          <w:p w14:paraId="33A695A4" w14:textId="77777777" w:rsidR="00AF33C3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площадь погибших лесных насаждений</w:t>
            </w:r>
            <w:r w:rsidR="00584C96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18C786B4" w14:textId="4B4AC6B2" w:rsidR="00584C96" w:rsidRPr="00584C96" w:rsidRDefault="000E39BB" w:rsidP="00584C9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584C96" w:rsidRPr="00584C96">
              <w:rPr>
                <w:color w:val="000000"/>
                <w:sz w:val="24"/>
                <w:szCs w:val="24"/>
              </w:rPr>
              <w:t>тнесение площадей лесовосстановления к землям, на которых расположены леса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39875DDD" w14:textId="779129C0" w:rsidR="00584C96" w:rsidRPr="00584C96" w:rsidRDefault="000E39BB" w:rsidP="00584C9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84C96" w:rsidRPr="00584C96">
              <w:rPr>
                <w:color w:val="000000"/>
                <w:sz w:val="24"/>
                <w:szCs w:val="24"/>
              </w:rPr>
              <w:t>формирован запас лесных семян для лесовосстановления на всех участках вырубленных и погибших лесных насаждений</w:t>
            </w:r>
            <w:r>
              <w:rPr>
                <w:color w:val="000000"/>
                <w:sz w:val="24"/>
                <w:szCs w:val="24"/>
              </w:rPr>
              <w:t>;</w:t>
            </w:r>
          </w:p>
          <w:p w14:paraId="1DA3BF88" w14:textId="4BE651E9" w:rsidR="00584C96" w:rsidRPr="00E76FCD" w:rsidRDefault="000E39BB" w:rsidP="00584C9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="00584C96" w:rsidRPr="00584C96">
              <w:rPr>
                <w:color w:val="000000"/>
                <w:sz w:val="24"/>
                <w:szCs w:val="24"/>
              </w:rPr>
              <w:t>озданы и развиты (модернизированы) объекты лесного семеноводства и питомнические хозяйства</w:t>
            </w:r>
          </w:p>
        </w:tc>
      </w:tr>
      <w:tr w:rsidR="00AF33C3" w14:paraId="4B39BF6B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E74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E1D60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AF33C3" w14:paraId="658FBF24" w14:textId="77777777" w:rsidTr="0040386B">
        <w:trPr>
          <w:trHeight w:val="114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5A05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25BD" w14:textId="3E40F415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– и. о.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Председателя Правительства Республики Тыва </w:t>
            </w:r>
            <w:proofErr w:type="spellStart"/>
            <w:r w:rsidR="009F58F9" w:rsidRPr="00E76FCD">
              <w:rPr>
                <w:rFonts w:eastAsiaTheme="minorHAnsi"/>
                <w:sz w:val="24"/>
                <w:szCs w:val="24"/>
                <w:lang w:eastAsia="en-US"/>
              </w:rPr>
              <w:t>Ондар</w:t>
            </w:r>
            <w:proofErr w:type="spellEnd"/>
            <w:r w:rsidR="009F58F9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5EF4601A" w14:textId="77777777" w:rsidTr="0040386B">
        <w:trPr>
          <w:trHeight w:val="4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BAA4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B5E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B51" w14:textId="15F86905" w:rsidR="009F58F9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срок реализации </w:t>
            </w:r>
            <w:r w:rsidR="009F58F9" w:rsidRPr="00E76FC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74BBAD4D" w14:textId="43126135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2024 - 2030 гг.</w:t>
            </w:r>
          </w:p>
        </w:tc>
      </w:tr>
      <w:tr w:rsidR="00AF33C3" w14:paraId="3F20071F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C78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6E6F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Субвенции на закупку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4EF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обнаружение, оперативное тушение, уменьшение количества и площади лесных пожаров. Выполнение переданных полномочий Российской Федерации в области лесных отношений, обеспечение исполнение которых осуществляется реализацией мероприятий по повышению эффективности предупреждения, возникновения и распространения лесных пожаров, а также их тушения, по осуществлению лесной охраны и приобретению </w:t>
            </w:r>
            <w:proofErr w:type="spellStart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лесопатрульной</w:t>
            </w:r>
            <w:proofErr w:type="spellEnd"/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техники и оборудования. Прикрытие (тушение) в труднодоступных и удаленных территориях Республики Тыва; ликвидированы чрезвычайные ситуации в лесах.</w:t>
            </w:r>
          </w:p>
          <w:p w14:paraId="24B683B7" w14:textId="4980BB0C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Доля лесных пожаров, ликвидированных в 1 сутки, от общего количества лесных пожаров согласно Указу Президента Российской Федерации от 15 июня 2022 г. </w:t>
            </w:r>
            <w:r w:rsidR="007F7778" w:rsidRPr="00E76FCD">
              <w:rPr>
                <w:rFonts w:eastAsiaTheme="minorHAnsi"/>
                <w:sz w:val="24"/>
                <w:szCs w:val="24"/>
                <w:lang w:eastAsia="en-US"/>
              </w:rPr>
              <w:t>№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382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93E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</w:tr>
      <w:tr w:rsidR="00AF33C3" w14:paraId="471F05A2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018F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2.2.2.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A7D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 участием населения реализованы экологические проекты по очистке берегов водных объектов, по охране, защите и воспроизводству лесов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85C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создана информационная система учета участия населения в мероприятиях по охране, защите и воспроизводству лесов. Организована информационная рекламная кампания по развитию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добровольчества и общественной поддержке деятельности по охране и восстановлению лесов.</w:t>
            </w:r>
          </w:p>
          <w:p w14:paraId="573A071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Количество населения, вовлеченного в мероприятия по охране, защите и воспроизводству лесов (в том числе тушения лесных пожаров, посадке леса, очистке лесов, охране лесов от правонарушений, участия в деятельности школьных лесничеств)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FBB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количество населения, вовлеченного в мероприятия по охране, защите и воспроизводству лесов (в том числе тушении лесных пожаров, посадке леса, очистке лесов, охране лесов от правонарушений, участие в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деятельности школьных лесничеств)</w:t>
            </w:r>
          </w:p>
        </w:tc>
      </w:tr>
      <w:tr w:rsidR="00AF33C3" w14:paraId="53D3E777" w14:textId="77777777" w:rsidTr="00F7776E">
        <w:trPr>
          <w:trHeight w:val="10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E362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2.2.3.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DDA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Обеспечение реализации полномочий органов исполнительной власти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FCB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предоставлены субсидии из федерального бюджета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657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лесистость территории Российской Федерации</w:t>
            </w:r>
          </w:p>
        </w:tc>
      </w:tr>
      <w:tr w:rsidR="00AF33C3" w14:paraId="225E20DA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9A86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2.2.4.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B570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Повышение качества лесного проектирования путем сохранения площади земель лесного фонда с установленными границами лесничеств с 2022 года в объеме 100,0 процентов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4A5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увеличена площади земель лесного фонда с установленными границами лесничеств; выполнение субъектами Российской Федерации переданных полномочий Российской Федерации в области лесных отношений, обеспечение исполнения которых осуществляется реализацией мероприятий: по организации интенсивного использования лесов с учетом сохранения их экологического потенциала, лесного планирования и регламентирования; ведению государственного лесного реестра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F2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фонда;</w:t>
            </w:r>
          </w:p>
          <w:p w14:paraId="6F3FFE30" w14:textId="77777777" w:rsidR="00AF33C3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доля площади земель лесного фонда, переданных в пользование, в общей площади земель лесного фонда</w:t>
            </w:r>
            <w:r w:rsidR="00730E88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1AA761C2" w14:textId="4A4D5911" w:rsidR="00730E88" w:rsidRPr="00730E88" w:rsidRDefault="00730E8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730E88">
              <w:rPr>
                <w:color w:val="000000"/>
                <w:sz w:val="24"/>
                <w:szCs w:val="24"/>
              </w:rPr>
              <w:t>роведены мероприятия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</w:tr>
      <w:tr w:rsidR="00AF33C3" w14:paraId="168B0F86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08B7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2.2.5.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E0CD4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Обеспечение своевременного обнаружения изменений санитарного и лесопатологического состояния лесов для повышения эффективности осуществления управления в области защиты лесов и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обеспечения санитарной безопасности в лесах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EB44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осуществлены сбор, анализ и использование информации о санитарном и лесопатологическом состоянии лесов, в том числе об очагах вредных организмов, отнесенных к карантинным объектам, выработка рекомендаций по обеспечению санитарной безопасности в лесах; обеспечен и осуществлен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государственный лесопатологический мониторинг на всей площади лесов, расположенных на землях лесного фонда, с применением наземных и дистанционных методов на основе современных технологий; выполнение субъектами Российской Федерации переданных полномочий Российской Федерации в области лесных отношений, обеспечение исполнения которых осуществляется реализацией мероприятий по повышению эффективности проведения мероприятий по предупреждению распространения вредных организмов и ликвидации очагов вредных организмов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902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лесистость территории Российской Федерации;</w:t>
            </w:r>
          </w:p>
          <w:p w14:paraId="05CA28B8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фонда;</w:t>
            </w:r>
          </w:p>
          <w:p w14:paraId="3788CF7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площадь погибших лесных насаждений</w:t>
            </w:r>
          </w:p>
        </w:tc>
      </w:tr>
      <w:tr w:rsidR="00AF33C3" w14:paraId="08B45C42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499D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063E" w14:textId="7A303DCE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3 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Охрана и воспроизводство объектов животного мира в Республике Тыва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540BDA2E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FA64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3.1.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97A75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AF33C3" w14:paraId="655EB7B7" w14:textId="77777777" w:rsidTr="00A062E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0454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00C1" w14:textId="136B8A4B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-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и. о.</w:t>
            </w:r>
            <w:r w:rsidR="00AC2F85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AC2F85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Председателя Правительства Республики Тыва </w:t>
            </w:r>
            <w:proofErr w:type="spellStart"/>
            <w:r w:rsidR="00395749" w:rsidRPr="00E76FCD">
              <w:rPr>
                <w:rFonts w:eastAsiaTheme="minorHAnsi"/>
                <w:sz w:val="24"/>
                <w:szCs w:val="24"/>
                <w:lang w:eastAsia="en-US"/>
              </w:rPr>
              <w:t>Ондар</w:t>
            </w:r>
            <w:proofErr w:type="spellEnd"/>
            <w:r w:rsidR="00395749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317C1EAA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BE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863B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Государственный комитет по охране объектов животного мира Республики Тыва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3FC" w14:textId="18FDC3C9" w:rsidR="00395749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срок реализации </w:t>
            </w:r>
            <w:r w:rsidR="00395749" w:rsidRPr="00E76FC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012632EB" w14:textId="1ECA215B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2024 - 2030 гг.</w:t>
            </w:r>
          </w:p>
        </w:tc>
      </w:tr>
      <w:tr w:rsidR="00AF33C3" w14:paraId="1221DC80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4090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3.1.1.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8EB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Биотехнические мероприятия, в том числе приобретение соли и посевного материала (кормовых культур) для создания системы подкормочных полей, устройство солонцов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061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и рост численности основных видов охотничьих ресурсов (прежде всего копытных животных) в интересах нынешнего и будущих поколений (сокращение разрыва между фактической численностью охотничьих ресурсов и расчетной с учетом биологической продуктивности популяций и экологической емкости угодий на 3 процента к 2025 году по сравнению с уровнем 2019 года);</w:t>
            </w:r>
          </w:p>
          <w:p w14:paraId="0F5CA65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рост показателя отношения фактической добычи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охотничьих ресурсов к установленным лимитам добычи по отдельным видам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9B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Тыва;</w:t>
            </w:r>
          </w:p>
          <w:p w14:paraId="3254AD4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индекс численности волка (отношение численности волка по окончании охотничьего сезона в текущем году к его численности по окончании охотничьего сезона 2019/20 года);</w:t>
            </w:r>
          </w:p>
          <w:p w14:paraId="75890B5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индекс численности охотничьих ресурсов в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 года) по видам: лось, косуля, благородный олень, сибирский горный козел, соболь (увеличение в среднем по видам охотничьих ресурсов на 3 процента к 2025 году по сравнению с 2019 годом);</w:t>
            </w:r>
          </w:p>
          <w:p w14:paraId="25859E9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соотношение фактической добычи охотничьих ресурсов к установленным лимитам добычи по видам: лось, косуля, благородный олень, сибирский горный козел, соболь (не менее 40 процентов к 2025 году)</w:t>
            </w:r>
          </w:p>
        </w:tc>
      </w:tr>
      <w:tr w:rsidR="00AF33C3" w14:paraId="1FA570DA" w14:textId="77777777" w:rsidTr="007D6EE5">
        <w:trPr>
          <w:trHeight w:val="31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594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3.1.2.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38C2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Укрепление материально-технической базы Государственный комитет по охране объектов животного мира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23B8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федерального государственного охотничьего надзора, минимизация факторов, негативно влияющих на численность охотничьих ресурсов, на 5 процентов;</w:t>
            </w:r>
          </w:p>
          <w:p w14:paraId="3B75415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производственного охотничьего контроля на 30 процентов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0F1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</w:tr>
      <w:tr w:rsidR="00AF33C3" w14:paraId="23C4D857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2035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4FE5" w14:textId="356CE3A2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4 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Охрана окружающей среды Республики Тыва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3C6C0259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3468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35977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Комплекс процессных мероприятий, реализуемых непрерывно либо на периодической основе</w:t>
            </w:r>
          </w:p>
        </w:tc>
      </w:tr>
      <w:tr w:rsidR="00AF33C3" w14:paraId="4E722B4A" w14:textId="77777777" w:rsidTr="00A062EA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DB30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8587" w14:textId="1A75D8C3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-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и. о.</w:t>
            </w:r>
            <w:r w:rsidR="00AC2F85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Председателя Правительства Республики Тыва </w:t>
            </w:r>
            <w:proofErr w:type="spellStart"/>
            <w:r w:rsidR="00395749" w:rsidRPr="00E76FCD">
              <w:rPr>
                <w:rFonts w:eastAsiaTheme="minorHAnsi"/>
                <w:sz w:val="24"/>
                <w:szCs w:val="24"/>
                <w:lang w:eastAsia="en-US"/>
              </w:rPr>
              <w:t>Ондар</w:t>
            </w:r>
            <w:proofErr w:type="spellEnd"/>
            <w:r w:rsidR="00395749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38BAD100" w14:textId="77777777" w:rsidTr="00E7475C">
        <w:trPr>
          <w:trHeight w:val="50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85E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5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FA48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Ответственный за реализацию - Министерство лесного хозяйства и природопользования Республики Тыва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62B8" w14:textId="538DEF90" w:rsidR="0098157D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срок реализации </w:t>
            </w:r>
            <w:r w:rsidR="0098157D" w:rsidRPr="00E76FCD">
              <w:rPr>
                <w:rFonts w:eastAsiaTheme="minorHAnsi"/>
                <w:sz w:val="24"/>
                <w:szCs w:val="24"/>
                <w:lang w:eastAsia="en-US"/>
              </w:rPr>
              <w:t>–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  <w:p w14:paraId="3DE296AA" w14:textId="582EB6A6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2024 - 20</w:t>
            </w:r>
            <w:r w:rsidR="00A66A6A">
              <w:rPr>
                <w:rFonts w:eastAsiaTheme="minorHAnsi"/>
                <w:sz w:val="24"/>
                <w:szCs w:val="24"/>
                <w:lang w:eastAsia="en-US"/>
              </w:rPr>
              <w:t>30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гг.</w:t>
            </w:r>
          </w:p>
        </w:tc>
      </w:tr>
      <w:tr w:rsidR="00AF33C3" w14:paraId="2711C23F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AD49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4.1.1.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C3E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5A0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создание ООПТ регионального значения в целях сохранения естественной природной среды и ландшафтов;</w:t>
            </w:r>
          </w:p>
          <w:p w14:paraId="3DCA2087" w14:textId="33508F26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продолжение работ по обустройству кластерного участка 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Тайга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;</w:t>
            </w:r>
          </w:p>
          <w:p w14:paraId="0E4EAE4B" w14:textId="43124E98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установление границ планируемого к созданию кластерного участка 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Хамсара</w:t>
            </w:r>
            <w:r w:rsidR="008156DF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(далее - КУ). Внесение сведений о границах КУ в ЕГРН позволит исключить бесконтрольную добычу полезных ископаемых, а также раздачу земельных участков в пределах территории КУ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1F27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сохранение биоразнообразия и развитие особо охраняемых природных территорий регионального значения Республики Тыва;</w:t>
            </w:r>
          </w:p>
          <w:p w14:paraId="239505F1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реализация мероприятий по охране и воспроизводству объектов растительного и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животного мира и среды их обитания</w:t>
            </w:r>
          </w:p>
        </w:tc>
      </w:tr>
      <w:tr w:rsidR="00AF33C3" w14:paraId="6D78E525" w14:textId="77777777" w:rsidTr="00063D18">
        <w:trPr>
          <w:trHeight w:val="8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C09A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4.1.2.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CC5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Издание Красной книги Республики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9500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необходимость переиздания Красной книги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07F4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издание Красной книги Республики Тыва</w:t>
            </w:r>
          </w:p>
        </w:tc>
      </w:tr>
      <w:tr w:rsidR="00AF33C3" w14:paraId="78229245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9D8C" w14:textId="77777777" w:rsidR="00AF33C3" w:rsidRPr="00D26E3F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4.1.3.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ED49" w14:textId="77777777" w:rsidR="00AF33C3" w:rsidRPr="00D26E3F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Оказание услуг по выполнению лабораторных анализов для оценки состояния и загрязнения окружающей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D2CD" w14:textId="1385935B" w:rsidR="00AF33C3" w:rsidRPr="00D26E3F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в связи с отсутствием лабораторно-технической базы при Министерстве лесного хозяйства и природопользования Республики Тыва проведение лабораторных исследований, измерение отобранных проб осуществляются согласно договору об оказании услуг ФГБУ </w:t>
            </w:r>
            <w:r w:rsidR="001517B0" w:rsidRPr="00D26E3F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Центр лабораторного анализа и технических измерений</w:t>
            </w:r>
            <w:r w:rsidR="001517B0" w:rsidRPr="00D26E3F">
              <w:rPr>
                <w:rFonts w:eastAsiaTheme="minorHAnsi"/>
                <w:sz w:val="24"/>
                <w:szCs w:val="24"/>
                <w:lang w:eastAsia="en-US"/>
              </w:rPr>
              <w:t>»</w:t>
            </w:r>
            <w:r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 по Сибирскому федеральному округу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CEAC" w14:textId="77777777" w:rsidR="00AF33C3" w:rsidRPr="00D26E3F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осуществление мониторинга состояния и загрязнения окружающей среды на объекте размещения отходов производства и потребления, оказывающих негативное воздействие</w:t>
            </w:r>
          </w:p>
        </w:tc>
      </w:tr>
      <w:tr w:rsidR="00936DF5" w14:paraId="483E67AA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2C16" w14:textId="54EB95AE" w:rsidR="00936DF5" w:rsidRPr="00D26E3F" w:rsidRDefault="00936DF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4.1.4.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4BA3" w14:textId="4726181B" w:rsidR="00936DF5" w:rsidRPr="00D26E3F" w:rsidRDefault="008F7B87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B1F6" w14:textId="72897A49" w:rsidR="00936DF5" w:rsidRPr="00D26E3F" w:rsidRDefault="00DF7558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повышение эффективности государственного экологического </w:t>
            </w:r>
            <w:r w:rsidR="00BA1DE6"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контроля 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D0D" w14:textId="30411F4C" w:rsidR="00936DF5" w:rsidRPr="00D26E3F" w:rsidRDefault="00936DF5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761F0D" w14:paraId="6C1C8FE7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609F" w14:textId="5A3CBC80" w:rsidR="00761F0D" w:rsidRPr="00D26E3F" w:rsidRDefault="00761F0D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4.1.5.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7BFD" w14:textId="350CA0B1" w:rsidR="00761F0D" w:rsidRPr="00D26E3F" w:rsidRDefault="002463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Техническое оснащение инспекторского состава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D02" w14:textId="11FCF9ED" w:rsidR="00761F0D" w:rsidRPr="00D26E3F" w:rsidRDefault="002463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повышение эффективности государственного экологического контроля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388E" w14:textId="77777777" w:rsidR="00761F0D" w:rsidRPr="00D26E3F" w:rsidRDefault="00761F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1723F" w14:paraId="0C314649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6FD9" w14:textId="2F50B246" w:rsidR="0031723F" w:rsidRPr="00D26E3F" w:rsidRDefault="0031723F" w:rsidP="003172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4.1.</w:t>
            </w:r>
            <w:r w:rsidR="00761F0D">
              <w:rPr>
                <w:rFonts w:eastAsiaTheme="minorHAnsi"/>
                <w:sz w:val="24"/>
                <w:szCs w:val="24"/>
                <w:lang w:eastAsia="en-US"/>
              </w:rPr>
              <w:t>6</w:t>
            </w: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86A" w14:textId="6CBD6EA0" w:rsidR="0031723F" w:rsidRPr="00D26E3F" w:rsidRDefault="0031723F" w:rsidP="003172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sz w:val="24"/>
                <w:szCs w:val="24"/>
                <w:shd w:val="clear" w:color="auto" w:fill="FFFFFF"/>
              </w:rPr>
              <w:t xml:space="preserve">Проведение мероприятий в области охраны окружающей среды на особо охраняемых природных </w:t>
            </w:r>
            <w:r w:rsidRPr="00D26E3F">
              <w:rPr>
                <w:sz w:val="24"/>
                <w:szCs w:val="24"/>
                <w:shd w:val="clear" w:color="auto" w:fill="FFFFFF"/>
              </w:rPr>
              <w:lastRenderedPageBreak/>
              <w:t>территориях регионального или местного значения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9984" w14:textId="3A7C1C70" w:rsidR="0031723F" w:rsidRPr="00D26E3F" w:rsidRDefault="00AE7D3A" w:rsidP="003172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количество </w:t>
            </w:r>
            <w:r w:rsidR="00E23273">
              <w:rPr>
                <w:rFonts w:eastAsiaTheme="minorHAnsi"/>
                <w:sz w:val="24"/>
                <w:szCs w:val="24"/>
                <w:lang w:eastAsia="en-US"/>
              </w:rPr>
              <w:t>проведенных</w:t>
            </w:r>
            <w:r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 мероприяти</w:t>
            </w:r>
            <w:r w:rsidR="00E23273">
              <w:rPr>
                <w:rFonts w:eastAsiaTheme="minorHAnsi"/>
                <w:sz w:val="24"/>
                <w:szCs w:val="24"/>
                <w:lang w:eastAsia="en-US"/>
              </w:rPr>
              <w:t>й</w:t>
            </w:r>
            <w:r w:rsidRPr="00D26E3F">
              <w:rPr>
                <w:rFonts w:eastAsiaTheme="minorHAnsi"/>
                <w:sz w:val="24"/>
                <w:szCs w:val="24"/>
                <w:lang w:eastAsia="en-US"/>
              </w:rPr>
              <w:t xml:space="preserve"> по охране, защите </w:t>
            </w:r>
            <w:r w:rsidRPr="00D26E3F">
              <w:rPr>
                <w:sz w:val="24"/>
                <w:szCs w:val="24"/>
                <w:shd w:val="clear" w:color="auto" w:fill="FFFFFF"/>
              </w:rPr>
              <w:t>окружающей среды на особо охраняемых природных территориях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316" w14:textId="4D5A6746" w:rsidR="0031723F" w:rsidRPr="00D26E3F" w:rsidRDefault="0031723F" w:rsidP="003172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D43F66" w14:paraId="4560F476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58C8" w14:textId="6EFCDFDC" w:rsidR="00D43F66" w:rsidRPr="00D26E3F" w:rsidRDefault="00D43F66" w:rsidP="0031723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4.1.</w:t>
            </w:r>
            <w:r w:rsidR="00761F0D">
              <w:rPr>
                <w:rFonts w:eastAsiaTheme="minorHAnsi"/>
                <w:sz w:val="24"/>
                <w:szCs w:val="24"/>
                <w:lang w:eastAsia="en-US"/>
              </w:rPr>
              <w:t>7</w:t>
            </w:r>
            <w:r w:rsidRPr="00D26E3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EEE8" w14:textId="05F0F15E" w:rsidR="00D43F66" w:rsidRPr="00D26E3F" w:rsidRDefault="00D43F66" w:rsidP="0031723F">
            <w:pPr>
              <w:autoSpaceDE w:val="0"/>
              <w:autoSpaceDN w:val="0"/>
              <w:adjustRightInd w:val="0"/>
              <w:rPr>
                <w:sz w:val="24"/>
                <w:szCs w:val="24"/>
                <w:shd w:val="clear" w:color="auto" w:fill="FFFFFF"/>
              </w:rPr>
            </w:pPr>
            <w:r w:rsidRPr="00D26E3F">
              <w:rPr>
                <w:sz w:val="24"/>
                <w:szCs w:val="24"/>
                <w:shd w:val="clear" w:color="auto" w:fill="FFFFFF"/>
              </w:rPr>
              <w:t>Региональный проект «Чистый воздух»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D07" w14:textId="471DFD1F" w:rsidR="00D43F66" w:rsidRPr="00D26E3F" w:rsidRDefault="00F549C8" w:rsidP="0031723F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D26E3F">
              <w:rPr>
                <w:color w:val="000000"/>
                <w:sz w:val="24"/>
                <w:szCs w:val="24"/>
              </w:rPr>
              <w:t>перевод с печного отопления и модернизация систем угольного отопления частных домовладений путем приобретения, установки и монтажа твердотопливных котлов с автоматической подачей топлива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3465" w14:textId="6AA657E6" w:rsidR="00E511F6" w:rsidRPr="00D26E3F" w:rsidRDefault="0073259F" w:rsidP="003172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26E3F">
              <w:rPr>
                <w:sz w:val="24"/>
                <w:szCs w:val="24"/>
              </w:rPr>
              <w:t>с</w:t>
            </w:r>
            <w:r w:rsidR="00E511F6" w:rsidRPr="00D26E3F">
              <w:rPr>
                <w:sz w:val="24"/>
                <w:szCs w:val="24"/>
              </w:rPr>
              <w:t>нижение совокупного объема выбросов опасных загрязняющих веществ в 29 городах - участниках федерального проекта</w:t>
            </w:r>
          </w:p>
        </w:tc>
      </w:tr>
      <w:tr w:rsidR="00AF33C3" w14:paraId="53E71EB9" w14:textId="77777777" w:rsidTr="0049553D">
        <w:trPr>
          <w:trHeight w:val="41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4F95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0456" w14:textId="0DA249B3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Подпрограмма 5 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604FD755" w14:textId="77777777" w:rsidTr="00A062EA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3FC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E4026" w14:textId="502BE4C3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Комплекс процессных мероприятий 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2654FD88" w14:textId="77777777" w:rsidTr="0049553D">
        <w:trPr>
          <w:trHeight w:val="16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670" w14:textId="77777777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2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C95E" w14:textId="2290BB22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(куратор - 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и. о.</w:t>
            </w:r>
            <w:r w:rsidR="00AC2F85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заместител</w:t>
            </w:r>
            <w:r w:rsidR="00AC2F85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AC2F85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Председателя Правительства Республики Тыва </w:t>
            </w:r>
            <w:proofErr w:type="spellStart"/>
            <w:r w:rsidR="00FD45E6" w:rsidRPr="00E76FCD">
              <w:rPr>
                <w:rFonts w:eastAsiaTheme="minorHAnsi"/>
                <w:sz w:val="24"/>
                <w:szCs w:val="24"/>
                <w:lang w:eastAsia="en-US"/>
              </w:rPr>
              <w:t>Ондар</w:t>
            </w:r>
            <w:proofErr w:type="spellEnd"/>
            <w:r w:rsidR="00FD45E6"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У.А.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</w:tr>
      <w:tr w:rsidR="00AF33C3" w14:paraId="3C721A4E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10D7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5.1.1.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80D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Проведение количественного химического анализа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63A8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мониторинг состояния окружающей среды и обеспечение экологической безопасности Республики Тыва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0476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развитие и использование минерально-сырьевой базы общераспространенных полезных ископаемых в Республике Тыва</w:t>
            </w:r>
          </w:p>
        </w:tc>
      </w:tr>
      <w:tr w:rsidR="00AF33C3" w14:paraId="300447DC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EA59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5.1.2.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FACD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533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необходима разработка проектно-сметной документации комплексов по утилизации, сортировке и обработке отходов.</w:t>
            </w:r>
          </w:p>
          <w:p w14:paraId="795CCE9B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В связи с отсутствием мусоросортировочного комплекса на территории республики ежегодно наблюдается рост несанкционированных свалок. Министерством запланирована ликвидация 4 свалок.</w:t>
            </w:r>
          </w:p>
          <w:p w14:paraId="786EF7EE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Планируется приобретение бункеров для крупногабаритных отходов в количестве 200 шт., а также контейнеры - 100 шт. в целях повышения доли населения, охваченного услугой по обращению с ТКО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6DC1" w14:textId="17CF7D38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разработка проектно-сметной документации комплексов по утилизации, сортировке и обработке отходов</w:t>
            </w:r>
            <w:r w:rsidR="00EC3D04">
              <w:rPr>
                <w:rFonts w:eastAsiaTheme="minorHAnsi"/>
                <w:sz w:val="24"/>
                <w:szCs w:val="24"/>
                <w:lang w:eastAsia="en-US"/>
              </w:rPr>
              <w:t>;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 государственная экспертиза проектной документации и результатов инженерных изысканий, в том числе в части проверки достоверности сметной стоимости объекта капитального строительства и государственная экологическая экспертиза проектной документации;</w:t>
            </w:r>
          </w:p>
          <w:p w14:paraId="7AC16E8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ликвидация мест несанкционированного размещения отходов;</w:t>
            </w:r>
          </w:p>
          <w:p w14:paraId="69BA6D69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приобретение оборудования по сбору ТКО (контейнеры, бункеры)</w:t>
            </w:r>
          </w:p>
        </w:tc>
      </w:tr>
      <w:tr w:rsidR="00F049A0" w14:paraId="6D1DDEFE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1298" w14:textId="24E7ECD0" w:rsidR="00F049A0" w:rsidRPr="00F96967" w:rsidRDefault="00F049A0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F96967">
              <w:rPr>
                <w:rFonts w:eastAsiaTheme="minorHAnsi"/>
                <w:sz w:val="24"/>
                <w:szCs w:val="24"/>
                <w:lang w:eastAsia="en-US"/>
              </w:rPr>
              <w:t>5.1.3.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467C" w14:textId="3DDB6351" w:rsidR="00F049A0" w:rsidRPr="00F96967" w:rsidRDefault="007B0B59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77C1F">
              <w:rPr>
                <w:bCs/>
                <w:sz w:val="24"/>
                <w:szCs w:val="24"/>
              </w:rPr>
              <w:t xml:space="preserve">субсидии на возмещение </w:t>
            </w:r>
            <w:r w:rsidR="00D85030" w:rsidRPr="00977C1F">
              <w:rPr>
                <w:bCs/>
                <w:sz w:val="24"/>
                <w:szCs w:val="24"/>
              </w:rPr>
              <w:t xml:space="preserve">недополученных </w:t>
            </w:r>
            <w:r w:rsidR="00D85030" w:rsidRPr="00977C1F">
              <w:rPr>
                <w:bCs/>
                <w:sz w:val="24"/>
                <w:szCs w:val="24"/>
              </w:rPr>
              <w:lastRenderedPageBreak/>
              <w:t>доходов</w:t>
            </w:r>
            <w:r w:rsidRPr="00977C1F">
              <w:rPr>
                <w:bCs/>
                <w:sz w:val="24"/>
                <w:szCs w:val="24"/>
              </w:rPr>
              <w:t>, связанных с применением государственных</w:t>
            </w:r>
            <w:r w:rsidRPr="00977C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977C1F">
              <w:rPr>
                <w:sz w:val="24"/>
                <w:szCs w:val="24"/>
              </w:rPr>
              <w:t>р</w:t>
            </w:r>
            <w:r w:rsidRPr="00977C1F">
              <w:rPr>
                <w:bCs/>
                <w:sz w:val="24"/>
                <w:szCs w:val="24"/>
              </w:rPr>
              <w:t xml:space="preserve">егулируемых цен в сфере обращения с твердыми </w:t>
            </w:r>
            <w:r w:rsidRPr="001C19B2">
              <w:rPr>
                <w:bCs/>
                <w:sz w:val="24"/>
                <w:szCs w:val="24"/>
              </w:rPr>
              <w:t>коммунальными отходами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6EA1" w14:textId="4871A912" w:rsidR="00EA0B91" w:rsidRPr="00F96967" w:rsidRDefault="00EA0B91" w:rsidP="00EA0B9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96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субсидии на возмещение </w:t>
            </w:r>
            <w:r w:rsidR="00D85030">
              <w:rPr>
                <w:rFonts w:eastAsiaTheme="minorHAnsi"/>
                <w:sz w:val="24"/>
                <w:szCs w:val="24"/>
                <w:lang w:eastAsia="en-US"/>
              </w:rPr>
              <w:t>недополученных доходов</w:t>
            </w:r>
            <w:r w:rsidRPr="00F969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54476" w:rsidRPr="00F96967">
              <w:rPr>
                <w:rFonts w:eastAsiaTheme="minorHAnsi"/>
                <w:sz w:val="24"/>
                <w:szCs w:val="24"/>
                <w:lang w:eastAsia="en-US"/>
              </w:rPr>
              <w:t>транспортировки</w:t>
            </w:r>
            <w:r w:rsidRPr="00F9696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54476" w:rsidRPr="00F96967">
              <w:rPr>
                <w:rFonts w:eastAsiaTheme="minorHAnsi"/>
                <w:sz w:val="24"/>
                <w:szCs w:val="24"/>
                <w:lang w:eastAsia="en-US"/>
              </w:rPr>
              <w:t xml:space="preserve">твердых </w:t>
            </w:r>
            <w:r w:rsidR="00554476" w:rsidRPr="00F9696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коммунальных отходов </w:t>
            </w:r>
            <w:r w:rsidRPr="00F96967">
              <w:rPr>
                <w:rFonts w:eastAsiaTheme="minorHAnsi"/>
                <w:sz w:val="24"/>
                <w:szCs w:val="24"/>
                <w:lang w:eastAsia="en-US"/>
              </w:rPr>
              <w:t>организаци</w:t>
            </w:r>
            <w:r w:rsidR="0069292C" w:rsidRPr="00F96967"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F96967">
              <w:rPr>
                <w:rFonts w:eastAsiaTheme="minorHAnsi"/>
                <w:sz w:val="24"/>
                <w:szCs w:val="24"/>
                <w:lang w:eastAsia="en-US"/>
              </w:rPr>
              <w:t xml:space="preserve"> позволит обеспечить своевременн</w:t>
            </w:r>
            <w:r w:rsidR="0069292C" w:rsidRPr="00F96967">
              <w:rPr>
                <w:rFonts w:eastAsiaTheme="minorHAnsi"/>
                <w:sz w:val="24"/>
                <w:szCs w:val="24"/>
                <w:lang w:eastAsia="en-US"/>
              </w:rPr>
              <w:t xml:space="preserve">ый вывоз </w:t>
            </w:r>
            <w:r w:rsidR="00554476" w:rsidRPr="00F96967">
              <w:rPr>
                <w:rFonts w:eastAsiaTheme="minorHAnsi"/>
                <w:sz w:val="24"/>
                <w:szCs w:val="24"/>
                <w:lang w:eastAsia="en-US"/>
              </w:rPr>
              <w:t>твердых коммунальных отходов</w:t>
            </w:r>
          </w:p>
          <w:p w14:paraId="7EBAC0DC" w14:textId="77777777" w:rsidR="00F049A0" w:rsidRPr="00F96967" w:rsidRDefault="00F049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2F91" w14:textId="77777777" w:rsidR="00EA0B91" w:rsidRPr="00F96967" w:rsidRDefault="00EA0B91" w:rsidP="00EA0B9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F96967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целевое использование субсидии</w:t>
            </w:r>
          </w:p>
          <w:p w14:paraId="5D85B281" w14:textId="77777777" w:rsidR="00F049A0" w:rsidRPr="00F96967" w:rsidRDefault="00F049A0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F33C3" w14:paraId="5BA309D7" w14:textId="77777777" w:rsidTr="00DF409D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A049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070" w14:textId="2A29F604" w:rsidR="00AF33C3" w:rsidRPr="00E76FCD" w:rsidRDefault="00AF33C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 xml:space="preserve">Ведомственный проект 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«</w:t>
            </w: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Охрана окружающей среды Республики Тыва</w:t>
            </w:r>
            <w:r w:rsidR="00726BEA" w:rsidRPr="00E76FCD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</w:tr>
      <w:tr w:rsidR="00AF33C3" w14:paraId="7AF0138E" w14:textId="77777777" w:rsidTr="00A062E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CF1" w14:textId="77777777" w:rsidR="00AF33C3" w:rsidRPr="00E76FCD" w:rsidRDefault="00AF33C3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5.2.1.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493E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Строительство объектов в сфере обращения с твердыми коммунальными отходами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9223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в связи с отсутствием мусоросортировочного комплекса на территории республики ежегодно наблюдается рост несанкционированных свалок. Министерством запланирована ликвидация 4 свалок.</w:t>
            </w:r>
          </w:p>
          <w:p w14:paraId="471C0E8C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Необходима 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F5CA" w14:textId="77777777" w:rsidR="00AF33C3" w:rsidRPr="00E76FCD" w:rsidRDefault="00AF33C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E76FCD">
              <w:rPr>
                <w:rFonts w:eastAsiaTheme="minorHAnsi"/>
                <w:sz w:val="24"/>
                <w:szCs w:val="24"/>
                <w:lang w:eastAsia="en-US"/>
              </w:rPr>
              <w:t>ликвидация мест несанкционированного размещения отходов</w:t>
            </w:r>
          </w:p>
        </w:tc>
      </w:tr>
    </w:tbl>
    <w:p w14:paraId="5005D7FA" w14:textId="667470BA" w:rsidR="00AF33C3" w:rsidRDefault="001525F9" w:rsidP="001525F9">
      <w:pPr>
        <w:autoSpaceDE w:val="0"/>
        <w:autoSpaceDN w:val="0"/>
        <w:adjustRightInd w:val="0"/>
        <w:ind w:right="-283" w:firstLine="540"/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»;</w:t>
      </w:r>
    </w:p>
    <w:p w14:paraId="36FF7B14" w14:textId="1F4CDFCD" w:rsidR="00AF33C3" w:rsidRDefault="008E6904" w:rsidP="00AF33C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AF33C3">
        <w:rPr>
          <w:rFonts w:eastAsiaTheme="minorHAnsi"/>
          <w:sz w:val="28"/>
          <w:szCs w:val="28"/>
          <w:lang w:eastAsia="en-US"/>
        </w:rPr>
        <w:t xml:space="preserve">) </w:t>
      </w:r>
      <w:hyperlink r:id="rId29" w:history="1">
        <w:r w:rsidR="00AF33C3" w:rsidRPr="001007A5">
          <w:rPr>
            <w:rFonts w:eastAsiaTheme="minorHAnsi"/>
            <w:sz w:val="28"/>
            <w:szCs w:val="28"/>
            <w:lang w:eastAsia="en-US"/>
          </w:rPr>
          <w:t>приложени</w:t>
        </w:r>
        <w:r w:rsidR="001525F9">
          <w:rPr>
            <w:rFonts w:eastAsiaTheme="minorHAnsi"/>
            <w:sz w:val="28"/>
            <w:szCs w:val="28"/>
            <w:lang w:eastAsia="en-US"/>
          </w:rPr>
          <w:t>я</w:t>
        </w:r>
      </w:hyperlink>
      <w:r w:rsidR="00AF33C3" w:rsidRPr="001007A5">
        <w:rPr>
          <w:rFonts w:eastAsiaTheme="minorHAnsi"/>
          <w:sz w:val="28"/>
          <w:szCs w:val="28"/>
          <w:lang w:eastAsia="en-US"/>
        </w:rPr>
        <w:t xml:space="preserve"> </w:t>
      </w:r>
      <w:r w:rsidR="00AF33C3">
        <w:rPr>
          <w:rFonts w:eastAsiaTheme="minorHAnsi"/>
          <w:sz w:val="28"/>
          <w:szCs w:val="28"/>
          <w:lang w:eastAsia="en-US"/>
        </w:rPr>
        <w:t>№</w:t>
      </w:r>
      <w:r w:rsidR="005B5A16">
        <w:rPr>
          <w:rFonts w:eastAsiaTheme="minorHAnsi"/>
          <w:sz w:val="28"/>
          <w:szCs w:val="28"/>
          <w:lang w:eastAsia="en-US"/>
        </w:rPr>
        <w:t xml:space="preserve"> 1-</w:t>
      </w:r>
      <w:r w:rsidR="00901507">
        <w:rPr>
          <w:rFonts w:eastAsiaTheme="minorHAnsi"/>
          <w:sz w:val="28"/>
          <w:szCs w:val="28"/>
          <w:lang w:eastAsia="en-US"/>
        </w:rPr>
        <w:t>5</w:t>
      </w:r>
      <w:r w:rsidR="00AF33C3">
        <w:rPr>
          <w:rFonts w:eastAsiaTheme="minorHAnsi"/>
          <w:sz w:val="28"/>
          <w:szCs w:val="28"/>
          <w:lang w:eastAsia="en-US"/>
        </w:rPr>
        <w:t xml:space="preserve"> к Программе изложить в следующей редакции:</w:t>
      </w:r>
    </w:p>
    <w:p w14:paraId="56147D5B" w14:textId="156F36ED" w:rsidR="00252AE0" w:rsidRPr="00273587" w:rsidRDefault="00184EC3" w:rsidP="00995BEC">
      <w:pPr>
        <w:autoSpaceDE w:val="0"/>
        <w:autoSpaceDN w:val="0"/>
        <w:adjustRightInd w:val="0"/>
        <w:rPr>
          <w:rFonts w:eastAsiaTheme="minorHAnsi"/>
          <w:lang w:eastAsia="en-US"/>
        </w:rPr>
        <w:sectPr w:rsidR="00252AE0" w:rsidRPr="00273587" w:rsidSect="004B4B23">
          <w:pgSz w:w="11906" w:h="16838"/>
          <w:pgMar w:top="1134" w:right="707" w:bottom="1135" w:left="1276" w:header="0" w:footer="0" w:gutter="0"/>
          <w:cols w:space="720"/>
          <w:noEndnote/>
        </w:sect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3605974A" w14:textId="54074918" w:rsidR="00B74037" w:rsidRPr="009D1369" w:rsidRDefault="00B74037" w:rsidP="00B7403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lastRenderedPageBreak/>
        <w:t>«Приложение № 1</w:t>
      </w:r>
    </w:p>
    <w:p w14:paraId="0F89B70B" w14:textId="77777777" w:rsidR="00B74037" w:rsidRPr="009D1369" w:rsidRDefault="00B74037" w:rsidP="00B7403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к государственной программе Республики Тыва</w:t>
      </w:r>
    </w:p>
    <w:p w14:paraId="313FED93" w14:textId="77777777" w:rsidR="00B74037" w:rsidRPr="009D1369" w:rsidRDefault="00B74037" w:rsidP="00B7403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«Воспроизводство и использование природных</w:t>
      </w:r>
    </w:p>
    <w:p w14:paraId="7C89EC4D" w14:textId="77777777" w:rsidR="00B74037" w:rsidRPr="009D1369" w:rsidRDefault="00B74037" w:rsidP="00B74037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ресурсов Республики Тыва»</w:t>
      </w:r>
    </w:p>
    <w:p w14:paraId="1BC692AA" w14:textId="77777777" w:rsidR="00C02916" w:rsidRPr="009D1369" w:rsidRDefault="00C02916" w:rsidP="00C02916">
      <w:pPr>
        <w:pStyle w:val="ConsPlusTitle"/>
        <w:jc w:val="center"/>
      </w:pPr>
      <w:r w:rsidRPr="009D1369">
        <w:t>ПОКАЗАТЕЛИ</w:t>
      </w:r>
    </w:p>
    <w:p w14:paraId="2BF5379C" w14:textId="7DC1485C" w:rsidR="00C02916" w:rsidRPr="009D1369" w:rsidRDefault="00C02916" w:rsidP="00C02916">
      <w:pPr>
        <w:pStyle w:val="ConsPlusTitle"/>
        <w:jc w:val="center"/>
      </w:pPr>
      <w:r w:rsidRPr="009D1369">
        <w:t>ГОСУДАРСТВЕННОЙ ПРОГРАММЫ «ВОСПРОИЗВОДСТВО И</w:t>
      </w:r>
    </w:p>
    <w:p w14:paraId="796329D2" w14:textId="6CB69AEB" w:rsidR="00C02916" w:rsidRPr="009D1369" w:rsidRDefault="00C02916" w:rsidP="00C02916">
      <w:pPr>
        <w:pStyle w:val="ConsPlusTitle"/>
        <w:jc w:val="center"/>
      </w:pPr>
      <w:r w:rsidRPr="009D1369">
        <w:t>ИСПОЛЬЗОВАНИЕ ПРИРОДНЫХ РЕСУРСОВ РЕСПУБЛИКИ ТЫВА»</w:t>
      </w:r>
    </w:p>
    <w:p w14:paraId="346226CD" w14:textId="77777777" w:rsidR="002B3F97" w:rsidRPr="009D1369" w:rsidRDefault="002B3F97" w:rsidP="00C02916">
      <w:pPr>
        <w:pStyle w:val="ConsPlusTitle"/>
        <w:jc w:val="center"/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59"/>
        <w:gridCol w:w="1809"/>
        <w:gridCol w:w="993"/>
        <w:gridCol w:w="709"/>
        <w:gridCol w:w="709"/>
        <w:gridCol w:w="801"/>
        <w:gridCol w:w="891"/>
        <w:gridCol w:w="891"/>
        <w:gridCol w:w="891"/>
        <w:gridCol w:w="801"/>
        <w:gridCol w:w="801"/>
        <w:gridCol w:w="735"/>
        <w:gridCol w:w="1417"/>
        <w:gridCol w:w="1418"/>
        <w:gridCol w:w="1134"/>
        <w:gridCol w:w="1134"/>
      </w:tblGrid>
      <w:tr w:rsidR="00A6313C" w:rsidRPr="009D1369" w14:paraId="09C2D5A9" w14:textId="77777777" w:rsidTr="00672683">
        <w:trPr>
          <w:trHeight w:val="47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605C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86EE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F4CAC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581F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Базовое значение</w:t>
            </w:r>
          </w:p>
        </w:tc>
        <w:tc>
          <w:tcPr>
            <w:tcW w:w="65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7DD9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Период,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A67B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7C73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115B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B822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Информационная система</w:t>
            </w:r>
          </w:p>
        </w:tc>
      </w:tr>
      <w:tr w:rsidR="00A6313C" w:rsidRPr="009D1369" w14:paraId="6F050A72" w14:textId="77777777" w:rsidTr="00672683">
        <w:trPr>
          <w:trHeight w:val="99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B57B0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39F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06595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CF28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1D0E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C6EAB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3BAA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9C4F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05B57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EDE0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78F9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2030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D70E" w14:textId="77777777" w:rsidR="00A6313C" w:rsidRPr="009D1369" w:rsidRDefault="00A6313C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2024 - 2030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DEB76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ECA42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22F40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8BF4" w14:textId="77777777" w:rsidR="00A6313C" w:rsidRPr="009D1369" w:rsidRDefault="00A6313C" w:rsidP="00A978E0">
            <w:pPr>
              <w:rPr>
                <w:color w:val="000000"/>
                <w:sz w:val="24"/>
                <w:szCs w:val="24"/>
              </w:rPr>
            </w:pPr>
          </w:p>
        </w:tc>
      </w:tr>
      <w:tr w:rsidR="00482B98" w:rsidRPr="009D1369" w14:paraId="3EC5148E" w14:textId="77777777" w:rsidTr="00672683">
        <w:trPr>
          <w:trHeight w:val="2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AC8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D4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05F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4D9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964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237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82B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C6E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61A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C4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EC3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98D3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2AC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41C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4FB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3D8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16</w:t>
            </w:r>
          </w:p>
        </w:tc>
      </w:tr>
      <w:tr w:rsidR="00593719" w:rsidRPr="009D1369" w14:paraId="3AB3663D" w14:textId="77777777" w:rsidTr="00672683">
        <w:trPr>
          <w:trHeight w:val="288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25D56" w14:textId="5F861E74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365F91" w:themeColor="accent1" w:themeShade="BF"/>
                <w:sz w:val="24"/>
                <w:szCs w:val="24"/>
              </w:rPr>
              <w:t xml:space="preserve">Подпрограмма 1 </w:t>
            </w:r>
            <w:r w:rsidR="00E56065" w:rsidRPr="009D1369">
              <w:rPr>
                <w:color w:val="365F91" w:themeColor="accent1" w:themeShade="BF"/>
                <w:sz w:val="24"/>
                <w:szCs w:val="24"/>
              </w:rPr>
              <w:t>«</w:t>
            </w:r>
            <w:r w:rsidRPr="009D1369">
              <w:rPr>
                <w:color w:val="365F91" w:themeColor="accent1" w:themeShade="BF"/>
                <w:sz w:val="24"/>
                <w:szCs w:val="24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 w:rsidR="00E56065" w:rsidRPr="009D1369">
              <w:rPr>
                <w:color w:val="365F91" w:themeColor="accent1" w:themeShade="BF"/>
                <w:sz w:val="24"/>
                <w:szCs w:val="24"/>
              </w:rPr>
              <w:t>»</w:t>
            </w:r>
          </w:p>
        </w:tc>
      </w:tr>
      <w:tr w:rsidR="00593719" w:rsidRPr="009D1369" w14:paraId="568B88D4" w14:textId="77777777" w:rsidTr="00672683">
        <w:trPr>
          <w:trHeight w:val="288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FC4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Цели подпрограммы:</w:t>
            </w:r>
          </w:p>
        </w:tc>
      </w:tr>
      <w:tr w:rsidR="00593719" w:rsidRPr="009D1369" w14:paraId="0BF1AD06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BD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защита населения и объектов экономики от наводнения, наледей и другого вредного воздействия вод;</w:t>
            </w:r>
          </w:p>
        </w:tc>
      </w:tr>
      <w:tr w:rsidR="00593719" w:rsidRPr="009D1369" w14:paraId="53C22EA7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76F3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научно-методическое обеспечение системы государственного мониторинга водных объектов;</w:t>
            </w:r>
          </w:p>
        </w:tc>
      </w:tr>
      <w:tr w:rsidR="00593719" w:rsidRPr="009D1369" w14:paraId="08274F8F" w14:textId="77777777" w:rsidTr="00672683">
        <w:trPr>
          <w:trHeight w:val="528"/>
        </w:trPr>
        <w:tc>
          <w:tcPr>
            <w:tcW w:w="1559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493CF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обобщение на территории Республики Тыва гидрологической информации, обеспечивающей сектор экономики необходимыми данными для обоснования проектирования строительства и безопасной эксплуатации водохозяйственных объектов</w:t>
            </w:r>
          </w:p>
        </w:tc>
      </w:tr>
      <w:tr w:rsidR="00482B98" w:rsidRPr="009D1369" w14:paraId="22B72E0D" w14:textId="77777777" w:rsidTr="00672683">
        <w:trPr>
          <w:trHeight w:val="2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CEE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474D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Доля населения, проживающего </w:t>
            </w:r>
            <w:proofErr w:type="gramStart"/>
            <w:r w:rsidRPr="009D1369">
              <w:rPr>
                <w:color w:val="000000"/>
                <w:sz w:val="24"/>
                <w:szCs w:val="24"/>
              </w:rPr>
              <w:t>на подверженных негативному воздействию вод</w:t>
            </w:r>
            <w:proofErr w:type="gramEnd"/>
            <w:r w:rsidRPr="009D1369">
              <w:rPr>
                <w:color w:val="000000"/>
                <w:sz w:val="24"/>
                <w:szCs w:val="24"/>
              </w:rPr>
              <w:t xml:space="preserve"> территориях, защищенного в результате проведения мероприятий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3338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AB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62,22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556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71,66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E69D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F43C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3D7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62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080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DCD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F83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D6B04" w14:textId="6A063319" w:rsidR="00E1380E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приказ Федерального агентства водных ресурсов от 30 декабря 2022 г. </w:t>
            </w:r>
            <w:r w:rsidR="00E1380E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360;</w:t>
            </w:r>
          </w:p>
          <w:p w14:paraId="3F0B6252" w14:textId="5B246C1B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расчета показателей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государственной программы Российской Федерации </w:t>
            </w:r>
            <w:r w:rsidR="00E1380E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Воспроизводство и использование природных ресурсов</w:t>
            </w:r>
            <w:r w:rsidR="00E1380E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C5DF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CCEF" w14:textId="30203F68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E1380E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E1380E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E1380E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 xml:space="preserve">здоровление водных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объектов</w:t>
            </w:r>
            <w:r w:rsidR="00E1380E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8CD4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82B98" w:rsidRPr="009D1369" w14:paraId="70D54619" w14:textId="77777777" w:rsidTr="00672683">
        <w:trPr>
          <w:trHeight w:val="4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70B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EC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Численность населения, проживающего </w:t>
            </w:r>
            <w:proofErr w:type="gramStart"/>
            <w:r w:rsidRPr="009D1369">
              <w:rPr>
                <w:color w:val="000000"/>
                <w:sz w:val="24"/>
                <w:szCs w:val="24"/>
              </w:rPr>
              <w:t>на подверженных негативному воздействию вод</w:t>
            </w:r>
            <w:proofErr w:type="gramEnd"/>
            <w:r w:rsidRPr="009D1369">
              <w:rPr>
                <w:color w:val="000000"/>
                <w:sz w:val="24"/>
                <w:szCs w:val="24"/>
              </w:rPr>
              <w:t xml:space="preserve">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EDF6" w14:textId="1A3BB2A4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B83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7C4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2276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CA7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3176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8AC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DF3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FC7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A3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BBA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6AC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5452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356A" w14:textId="77777777" w:rsidR="00F948CC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приказ Федерального агентства водных ресурсов от 30 декабря 2022 г. </w:t>
            </w:r>
            <w:r w:rsidR="00E1380E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360; </w:t>
            </w:r>
          </w:p>
          <w:p w14:paraId="23972DB7" w14:textId="24FCAD40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расчета показателей государственной программы Российской Федерации </w:t>
            </w:r>
            <w:r w:rsidR="00AE24D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 xml:space="preserve">Воспроизводство и использование природных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ресурсов</w:t>
            </w:r>
            <w:r w:rsidR="00AE24D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86E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C8A0" w14:textId="1DEBE2EF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E1380E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E1380E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E1380E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>здоровление водных объектов</w:t>
            </w:r>
            <w:r w:rsidR="00E1380E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55E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420D8F2A" w14:textId="77777777" w:rsidTr="00672683">
        <w:trPr>
          <w:trHeight w:val="315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1C80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83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Численность населения, проживающего </w:t>
            </w:r>
            <w:proofErr w:type="gramStart"/>
            <w:r w:rsidRPr="009D1369">
              <w:rPr>
                <w:color w:val="000000"/>
                <w:sz w:val="24"/>
                <w:szCs w:val="24"/>
              </w:rPr>
              <w:t>на подверженных негативному воздействию вод</w:t>
            </w:r>
            <w:proofErr w:type="gramEnd"/>
            <w:r w:rsidRPr="009D1369">
              <w:rPr>
                <w:color w:val="000000"/>
                <w:sz w:val="24"/>
                <w:szCs w:val="24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388E" w14:textId="12D20AA5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чел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27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1976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3D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C9E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4E4A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DCC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718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4A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13E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6BD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3CC97" w14:textId="77777777" w:rsidR="00F948CC" w:rsidRPr="009D1369" w:rsidRDefault="0009258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приказ Федерального агентства водных ресурсов от 30 декабря 2022 г. № 360; </w:t>
            </w:r>
          </w:p>
          <w:p w14:paraId="4FF7ED7F" w14:textId="4A81F07D" w:rsidR="00A978E0" w:rsidRPr="009D1369" w:rsidRDefault="0009258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Методика расчета показателей государственной программы Российской Федерации «Воспроизводство и 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0B8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A5DE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федеральный проект "Сохранение уникальных водных объектов"; оздоровление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71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53069D10" w14:textId="77777777" w:rsidTr="00672683">
        <w:trPr>
          <w:trHeight w:val="241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164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B8B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Размер предотвращенного ущерба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7F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млн.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153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5BD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141,022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D089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70,6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5C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EAB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0D2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236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1F2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005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211,622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E5CD" w14:textId="74DF2179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оценки вероятностного ущерба от вредного воздействия вод и оценки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эффективности осуществления превентивных водохозяйственных мероприятий. Разработана ФГУП </w:t>
            </w:r>
            <w:r w:rsidR="0009258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ВИЭМС</w:t>
            </w:r>
            <w:r w:rsidR="0009258A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>, 2006 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A02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826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федеральный проект "Сохранение уникальных водных объекто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в"; оздоровление водных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F7F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82B98" w:rsidRPr="009D1369" w14:paraId="44858B44" w14:textId="77777777" w:rsidTr="00672683">
        <w:trPr>
          <w:trHeight w:val="113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6307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D2D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Протяженность новых гидротехнических сооружений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C82" w14:textId="3FD5D8AA" w:rsidR="00A978E0" w:rsidRPr="009D1369" w:rsidRDefault="003D0FD6" w:rsidP="00A978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</w:t>
            </w:r>
            <w:r w:rsidR="00A978E0" w:rsidRPr="009D1369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665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D1C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3,045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449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3,965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71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486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994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BDA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F52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B80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F335" w14:textId="77777777" w:rsidR="00F948CC" w:rsidRPr="009D1369" w:rsidRDefault="0009258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приказ Федерального агентства водных ресурсов от 30 декабря 2022 г. № 360; </w:t>
            </w:r>
          </w:p>
          <w:p w14:paraId="6869E2E6" w14:textId="063EB9DC" w:rsidR="00A978E0" w:rsidRPr="009D1369" w:rsidRDefault="0009258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расчета показателей государственной программы Российской Федерации «Воспроизводство и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8E6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36F8" w14:textId="432D22E0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895919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895919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895919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>здоровление водных объектов</w:t>
            </w:r>
            <w:r w:rsidR="00895919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9B1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6BC02FA6" w14:textId="77777777" w:rsidTr="00672683">
        <w:trPr>
          <w:trHeight w:val="8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807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99AD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1D3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9AC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BA8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DBF0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943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7EF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593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B03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6B7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9E8F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DD83" w14:textId="77777777" w:rsidR="00F948CC" w:rsidRPr="009D1369" w:rsidRDefault="00EC641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приказ Федерального агентства водных ресурсов от 30 декабря 2022 г. № 360; </w:t>
            </w:r>
          </w:p>
          <w:p w14:paraId="62DADD56" w14:textId="01BAFA45" w:rsidR="00A978E0" w:rsidRPr="009D1369" w:rsidRDefault="00EC641A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Методика расчета показателей государственной программы Российской Федерации «Воспроизводство и 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206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264B" w14:textId="7A05820F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EC641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EC641A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EC641A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>здоровление водных объектов</w:t>
            </w:r>
            <w:r w:rsidR="00EC641A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EB2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026413FC" w14:textId="77777777" w:rsidTr="00672683">
        <w:trPr>
          <w:trHeight w:val="211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68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8EC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2371" w14:textId="33E59406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87F2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60C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827F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2B90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0A2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E1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823D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AFC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AE90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019F" w14:textId="68C0CDBE" w:rsidR="00A978E0" w:rsidRPr="009D1369" w:rsidRDefault="0091483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приказ Федерального агентства водных ресурсов от 30 декабря 2022 г. № 360; Методика расчета показателей государственной программы Российской Федерации «Воспроизводство и 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F43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0E49" w14:textId="458444E6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914830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914830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914830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>здоровление водных объектов</w:t>
            </w:r>
            <w:r w:rsidR="00914830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E47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1822D0F9" w14:textId="77777777" w:rsidTr="00672683">
        <w:trPr>
          <w:trHeight w:val="1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F6118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CB88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Численность населения, для которого созданы комфортные условия проживания вблизи водных объектов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0DA1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млн.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1C125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7F62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B4DF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B237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C30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5AB9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5E8E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90B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E3E7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0,1068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EF742" w14:textId="3C757926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расчета показателей государственной программы Российской Федерации </w:t>
            </w:r>
            <w:r w:rsidR="0035015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Воспроиз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водство и использование природных ресурсов</w:t>
            </w:r>
            <w:r w:rsidR="0035015A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04FE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64236" w14:textId="0E80AEB1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35015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Вода России</w:t>
            </w:r>
            <w:r w:rsidR="0035015A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DDA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0E2DFB3C" w14:textId="77777777" w:rsidTr="00672683">
        <w:trPr>
          <w:trHeight w:val="25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B0DC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8979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Улучшено экологическое состояние гидрографической сети (водотоков, водоемов)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BD053" w14:textId="1FA96008" w:rsidR="00A978E0" w:rsidRPr="009D1369" w:rsidRDefault="00D41EA4" w:rsidP="00A978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3C58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DFA4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4F2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7663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8CD6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CD39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D31C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B597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F5B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9CAD1" w14:textId="0CF57ECE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Методика расчета показателей государственной программы Российской Федерации </w:t>
            </w:r>
            <w:r w:rsidR="0035015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Воспроизводство и использование природных ресурсов</w:t>
            </w:r>
            <w:r w:rsidR="0035015A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6A37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B045E" w14:textId="6B8DCAF3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35015A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Вода России</w:t>
            </w:r>
            <w:r w:rsidR="0035015A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3840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1EB7CC1A" w14:textId="77777777" w:rsidTr="00672683">
        <w:trPr>
          <w:trHeight w:val="283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E0B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8EE5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BCD2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млн. 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2E2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23,26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79E0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78F3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0,615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500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3AC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4231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9B9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1FC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4EB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1,165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9800" w14:textId="002F5A65" w:rsidR="0094456F" w:rsidRPr="009D1369" w:rsidRDefault="004059C2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приказ Федерального агентства водных ресурсов от 30 декабря 2022 г. № 360; Методика расчета показателей государств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енной программы Российской Федерации «Воспроизводство и использование природных ресурсов»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350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A39FF" w14:textId="4DD4187F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4059C2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уникальных водных объектов</w:t>
            </w:r>
            <w:r w:rsidR="004059C2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; </w:t>
            </w:r>
            <w:r w:rsidR="004059C2" w:rsidRPr="009D1369">
              <w:rPr>
                <w:color w:val="000000"/>
                <w:sz w:val="24"/>
                <w:szCs w:val="24"/>
              </w:rPr>
              <w:t>«О</w:t>
            </w:r>
            <w:r w:rsidRPr="009D1369">
              <w:rPr>
                <w:color w:val="000000"/>
                <w:sz w:val="24"/>
                <w:szCs w:val="24"/>
              </w:rPr>
              <w:t>здоровление водных объекто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в</w:t>
            </w:r>
            <w:r w:rsidR="004059C2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FB24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593719" w:rsidRPr="009D1369" w14:paraId="6D813313" w14:textId="77777777" w:rsidTr="00672683">
        <w:trPr>
          <w:trHeight w:val="288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DC7A8" w14:textId="5E6C0368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365F91" w:themeColor="accent1" w:themeShade="BF"/>
                <w:sz w:val="24"/>
                <w:szCs w:val="24"/>
              </w:rPr>
              <w:t xml:space="preserve">Подпрограмма 2 </w:t>
            </w:r>
            <w:r w:rsidR="00727EAE" w:rsidRPr="009D1369">
              <w:rPr>
                <w:color w:val="365F91" w:themeColor="accent1" w:themeShade="BF"/>
                <w:sz w:val="24"/>
                <w:szCs w:val="24"/>
              </w:rPr>
              <w:t>«</w:t>
            </w:r>
            <w:r w:rsidRPr="009D1369">
              <w:rPr>
                <w:color w:val="365F91" w:themeColor="accent1" w:themeShade="BF"/>
                <w:sz w:val="24"/>
                <w:szCs w:val="24"/>
              </w:rPr>
              <w:t>Развитие лесного хозяйства Республики Тыва</w:t>
            </w:r>
            <w:r w:rsidR="00727EAE" w:rsidRPr="009D1369">
              <w:rPr>
                <w:color w:val="365F91" w:themeColor="accent1" w:themeShade="BF"/>
                <w:sz w:val="24"/>
                <w:szCs w:val="24"/>
              </w:rPr>
              <w:t>»</w:t>
            </w:r>
          </w:p>
        </w:tc>
      </w:tr>
      <w:tr w:rsidR="00593719" w:rsidRPr="009D1369" w14:paraId="2F2476FA" w14:textId="77777777" w:rsidTr="00672683">
        <w:trPr>
          <w:trHeight w:val="288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3ED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Цели подпрограммы:</w:t>
            </w:r>
          </w:p>
        </w:tc>
      </w:tr>
      <w:tr w:rsidR="00593719" w:rsidRPr="009D1369" w14:paraId="6C4583FD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5297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обеспечение воспроизводства лесов на уровне не менее 100 процентов к объему вырубленных и погибших лесов;</w:t>
            </w:r>
          </w:p>
        </w:tc>
      </w:tr>
      <w:tr w:rsidR="00593719" w:rsidRPr="009D1369" w14:paraId="19248EEA" w14:textId="77777777" w:rsidTr="00672683">
        <w:trPr>
          <w:trHeight w:val="52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A1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повышение эффективности ведения лесного хозяйства, охраны, защиты, использования и воспроизводства лесов, обеспечение кадрового развития лесного хозяйства, а также обеспечение комфортной и безопасной среды для жителей Республики Тыва:</w:t>
            </w:r>
          </w:p>
        </w:tc>
      </w:tr>
      <w:tr w:rsidR="00593719" w:rsidRPr="009D1369" w14:paraId="3EEA3AEB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593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 повышение эффективности использования, охраны, защиты и воспроизводства лесов;</w:t>
            </w:r>
          </w:p>
        </w:tc>
      </w:tr>
      <w:tr w:rsidR="00593719" w:rsidRPr="009D1369" w14:paraId="35B98C93" w14:textId="77777777" w:rsidTr="00672683">
        <w:trPr>
          <w:trHeight w:val="528"/>
        </w:trPr>
        <w:tc>
          <w:tcPr>
            <w:tcW w:w="1559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1C1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 обеспечение стабильного удовлетворения общественных потребностей в ресурсах и полезных свойствах леса при сохранении экономического и экологического потенциала, а также глобальных функций лесов</w:t>
            </w:r>
          </w:p>
        </w:tc>
      </w:tr>
      <w:tr w:rsidR="00482B98" w:rsidRPr="009D1369" w14:paraId="788118E9" w14:textId="77777777" w:rsidTr="00672683">
        <w:trPr>
          <w:trHeight w:val="7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C4A9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586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Площадь лесных пожаров на землях лесного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DBB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61E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14186,95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09D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44882,94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E8F4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12517,9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F25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11683,37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88A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10848,84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96C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10014,32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DC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9179,79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B4B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8345,27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C9A0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F36F" w14:textId="4F7E8ACA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Российской Федерации от 15 апреля 2014 г. </w:t>
            </w:r>
            <w:r w:rsidR="00563985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AA9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1E5A" w14:textId="5D0D66BC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государственная программа Российской Федерации </w:t>
            </w:r>
            <w:r w:rsidR="00563985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Развитие лесного хозяйства</w:t>
            </w:r>
            <w:r w:rsidR="00563985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, федеральный проект </w:t>
            </w:r>
            <w:r w:rsidR="00563985" w:rsidRPr="009D1369">
              <w:rPr>
                <w:color w:val="000000"/>
                <w:sz w:val="24"/>
                <w:szCs w:val="24"/>
              </w:rPr>
              <w:lastRenderedPageBreak/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563985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21EB7" w14:textId="28C7AF71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ГИИС </w:t>
            </w:r>
            <w:r w:rsidR="00563985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Электронный бюджет</w:t>
            </w:r>
            <w:r w:rsidR="00563985" w:rsidRPr="009D136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563985" w:rsidRPr="009D1369" w14:paraId="06A46464" w14:textId="77777777" w:rsidTr="00672683">
        <w:trPr>
          <w:trHeight w:val="5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98F6" w14:textId="77777777" w:rsidR="00563985" w:rsidRPr="009D1369" w:rsidRDefault="00563985" w:rsidP="00563985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C1A6" w14:textId="77777777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E48F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011E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9417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C3F67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0E70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BA51E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6636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F843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0998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CB3B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8D6B" w14:textId="4ED99C9B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постановление Правительства Российской Федерации от 15 апреля 2014 г. №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2CCB" w14:textId="45FF710E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494E" w14:textId="0410C70E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государственная программа Российской Федерации «Развитие лесного хозяйства», федеральный проект «Сохранение лесов»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FBD9" w14:textId="30742EE1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ГИИС «Электронный бюджет»</w:t>
            </w:r>
          </w:p>
        </w:tc>
      </w:tr>
      <w:tr w:rsidR="00482B98" w:rsidRPr="009D1369" w14:paraId="596C719D" w14:textId="77777777" w:rsidTr="00672683">
        <w:trPr>
          <w:trHeight w:val="134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F86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5DB2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C06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5F8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68,7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83F9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A95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70,56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5EA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E8C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80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71D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A56F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1AD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E919" w14:textId="60A8AFD3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Российской Федерации от 15 апреля 2014 г. </w:t>
            </w:r>
            <w:r w:rsidR="007E0EBE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3E1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182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AF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63985" w:rsidRPr="009D1369" w14:paraId="237B3D7A" w14:textId="77777777" w:rsidTr="00672683">
        <w:trPr>
          <w:trHeight w:val="8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F1C" w14:textId="77777777" w:rsidR="00563985" w:rsidRPr="009D1369" w:rsidRDefault="00563985" w:rsidP="00563985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1E4D" w14:textId="77777777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3549A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6FAF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150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BB3C0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B6DA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8477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96B5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708D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A00B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C980" w14:textId="77777777" w:rsidR="00563985" w:rsidRPr="009D1369" w:rsidRDefault="00563985" w:rsidP="00563985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DE95" w14:textId="6D54DD31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постановление Правительства Российской Федерации от 15 апреля 2014 г. №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E4FB" w14:textId="5690C906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256A" w14:textId="50BB3327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государственная программа Российской Федерации «Развитие лесного хозяйства», федеральный проект «Сохранение лесов»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F7C7" w14:textId="4F486C9D" w:rsidR="00563985" w:rsidRPr="009D1369" w:rsidRDefault="00563985" w:rsidP="00563985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ГИС </w:t>
            </w:r>
            <w:r w:rsidR="00895127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Цифровая аналитическая платформа предоставления статистических данных</w:t>
            </w:r>
            <w:r w:rsidR="00895127" w:rsidRPr="009D1369">
              <w:rPr>
                <w:color w:val="000000"/>
                <w:sz w:val="24"/>
                <w:szCs w:val="24"/>
              </w:rPr>
              <w:t>»</w:t>
            </w:r>
            <w:r w:rsidRPr="009D1369">
              <w:rPr>
                <w:color w:val="000000"/>
                <w:sz w:val="24"/>
                <w:szCs w:val="24"/>
              </w:rPr>
              <w:t xml:space="preserve"> (ГИС ЦАП)</w:t>
            </w:r>
          </w:p>
        </w:tc>
      </w:tr>
      <w:tr w:rsidR="00482B98" w:rsidRPr="009D1369" w14:paraId="2399F8F1" w14:textId="77777777" w:rsidTr="00672683">
        <w:trPr>
          <w:trHeight w:val="19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2286D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CA8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A46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90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D78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FF46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697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922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FA0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93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2BD8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5AA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8400" w14:textId="2A3543ED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Российской Федерации от 15 апреля 2014 г. </w:t>
            </w:r>
            <w:r w:rsidR="00895127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D61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B49F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B459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7C188F2F" w14:textId="77777777" w:rsidTr="00672683">
        <w:trPr>
          <w:trHeight w:val="18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00D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9A1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379A" w14:textId="5836D618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E13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E5C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34,7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0F0B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31,2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2B0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34,9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0418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35,1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ADA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35,9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040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36,2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E79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796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2D53" w14:textId="1B693D6A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Российской Федерации от 15 апреля 2014 г. </w:t>
            </w:r>
            <w:r w:rsidR="00895127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98E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AD6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351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34485268" w14:textId="77777777" w:rsidTr="00672683">
        <w:trPr>
          <w:trHeight w:val="20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FF53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9B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Лесистость территории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47F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77B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8F0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50,3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300C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2525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072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3F1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0A0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CE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CF6F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49,4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B4E27" w14:textId="719B2A55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Российской Федерации от 15 апреля 2014 г. </w:t>
            </w:r>
            <w:r w:rsidR="00895127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318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01A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B16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27B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3E672635" w14:textId="77777777" w:rsidTr="00672683">
        <w:trPr>
          <w:trHeight w:val="190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23F7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9FCF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Отнесение площадей лесовосстановления к землям, на которых расположены леса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A350" w14:textId="00AA18F0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тыс. 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F091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D30D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8893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EC2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5,05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C1A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7,55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BDD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9E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12,55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5F4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15,05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7A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280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033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366F" w14:textId="37A6E195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895127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895127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0CAE" w14:textId="40A1C8BB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ЕМИСС </w:t>
            </w:r>
            <w:r w:rsidR="00895127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Государственная статистика</w:t>
            </w:r>
            <w:r w:rsidR="00895127" w:rsidRPr="009D136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82B98" w:rsidRPr="009D1369" w14:paraId="4503511F" w14:textId="77777777" w:rsidTr="00672683">
        <w:trPr>
          <w:trHeight w:val="12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A589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829E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Сокращение площади лесных пожаров на землях лесного фонда по отношению к 2021 году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229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FAB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69A8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3B2C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F52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8F7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8E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7DC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FF2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511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CC5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DA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5EBE" w14:textId="7BC5BA00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895127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895127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98A2" w14:textId="4E12242A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ЕМИСС </w:t>
            </w:r>
            <w:r w:rsidR="00895127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Государственная статистика</w:t>
            </w:r>
            <w:r w:rsidR="00895127" w:rsidRPr="009D1369">
              <w:rPr>
                <w:color w:val="000000"/>
                <w:sz w:val="24"/>
                <w:szCs w:val="24"/>
              </w:rPr>
              <w:t>»</w:t>
            </w:r>
          </w:p>
        </w:tc>
      </w:tr>
      <w:tr w:rsidR="00482B98" w:rsidRPr="009D1369" w14:paraId="0EC12B1C" w14:textId="77777777" w:rsidTr="00672683">
        <w:trPr>
          <w:trHeight w:val="13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D09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15E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Проведены мероприятия по увеличению площади лесовосстановления на лесных участках, не переданных в аренду, в том числе вокруг городов и промышленных центров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9A93" w14:textId="188B5C4C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тыс. 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F5E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75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BB1E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D9B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A2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0F1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0D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62E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8AD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1A1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C31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E735" w14:textId="37F5FC1D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25B8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B25B8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3B48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2F39593C" w14:textId="77777777" w:rsidTr="00672683">
        <w:trPr>
          <w:trHeight w:val="12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8E05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0CD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Сформирован запас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6DD7" w14:textId="27227029" w:rsidR="00A978E0" w:rsidRPr="009D1369" w:rsidRDefault="0097543D" w:rsidP="00A978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A8A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BBB9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89C4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FEC0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27D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D4F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151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0A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A2E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BA1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56E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C57D" w14:textId="45FA29B4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25B8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B25B8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E49F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516B0585" w14:textId="77777777" w:rsidTr="00672683">
        <w:trPr>
          <w:trHeight w:val="12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22F8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76B9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Созданы и развиты (модернизированы) объекты лесного семеноводства и питомнические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93F5" w14:textId="17688ECA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08A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DC9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42C2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E6B3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527A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154,5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19D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268,5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0CF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6A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447,5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871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46B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874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F8AF" w14:textId="075C851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25B8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B25B8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4F1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79ABC088" w14:textId="77777777" w:rsidTr="00672683">
        <w:trPr>
          <w:trHeight w:val="201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F8E12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9F85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Приобретена спецтехника для проведения комплекса мероприятий по лесовосстановлению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91D77" w14:textId="754D0434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C1B7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5CD9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DAC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B67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BF47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D3F6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6670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4C4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C50F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47D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08FDF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4CC2" w14:textId="4D4594CE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25B8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B25B8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973C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59E6D791" w14:textId="77777777" w:rsidTr="00672683">
        <w:trPr>
          <w:trHeight w:val="15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60B6E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155B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Приобретена специализированная пожарная техника в целях оснащения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учреждений органов государственной власти субъектов Российской Федерации для проведения комплекса мероприятий по охране лесов от пожаров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8C97" w14:textId="6F3592C8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B71A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8DD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2D12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E301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8A0C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DB14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63A8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0D33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D45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4AD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5206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7EFE5" w14:textId="66371E54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25B8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Сохранение лесов</w:t>
            </w:r>
            <w:r w:rsidR="00B25B8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B090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3719" w:rsidRPr="009D1369" w14:paraId="05C75F70" w14:textId="77777777" w:rsidTr="00672683">
        <w:trPr>
          <w:trHeight w:val="288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8B729" w14:textId="6262401D" w:rsidR="00A978E0" w:rsidRPr="009D1369" w:rsidRDefault="00A978E0" w:rsidP="00A978E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9D1369">
              <w:rPr>
                <w:color w:val="365F91" w:themeColor="accent1" w:themeShade="BF"/>
                <w:sz w:val="24"/>
                <w:szCs w:val="24"/>
              </w:rPr>
              <w:t xml:space="preserve">Подпрограмма 3 </w:t>
            </w:r>
            <w:r w:rsidR="00A42210" w:rsidRPr="009D1369">
              <w:rPr>
                <w:color w:val="365F91" w:themeColor="accent1" w:themeShade="BF"/>
                <w:sz w:val="24"/>
                <w:szCs w:val="24"/>
              </w:rPr>
              <w:t>«</w:t>
            </w:r>
            <w:r w:rsidRPr="009D1369">
              <w:rPr>
                <w:color w:val="365F91" w:themeColor="accent1" w:themeShade="BF"/>
                <w:sz w:val="24"/>
                <w:szCs w:val="24"/>
              </w:rPr>
              <w:t>Охрана и воспроизводство объектов животного мира в Республике Тыва</w:t>
            </w:r>
            <w:r w:rsidR="00A42210" w:rsidRPr="009D1369">
              <w:rPr>
                <w:color w:val="365F91" w:themeColor="accent1" w:themeShade="BF"/>
                <w:sz w:val="24"/>
                <w:szCs w:val="24"/>
              </w:rPr>
              <w:t>»</w:t>
            </w:r>
          </w:p>
        </w:tc>
      </w:tr>
      <w:tr w:rsidR="00593719" w:rsidRPr="009D1369" w14:paraId="710BBDDC" w14:textId="77777777" w:rsidTr="00672683">
        <w:trPr>
          <w:trHeight w:val="288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5005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Цели подпрограммы:</w:t>
            </w:r>
          </w:p>
        </w:tc>
      </w:tr>
      <w:tr w:rsidR="00593719" w:rsidRPr="009D1369" w14:paraId="39220ABE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851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создание условий для развития в Республике Тыва современной охотхозяйственной инфраструктуры;</w:t>
            </w:r>
          </w:p>
        </w:tc>
      </w:tr>
      <w:tr w:rsidR="00593719" w:rsidRPr="009D1369" w14:paraId="0AB59F49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2DBC2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повышение эффективности контроля за состоянием объектов животного мира и среды их обитания</w:t>
            </w:r>
          </w:p>
        </w:tc>
      </w:tr>
      <w:tr w:rsidR="00482B98" w:rsidRPr="009D1369" w14:paraId="3E21C980" w14:textId="77777777" w:rsidTr="00672683">
        <w:trPr>
          <w:trHeight w:val="170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6605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2B7F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охотничьих ресурсов, обитающих на территории Республики Тыва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94D9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43D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077F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77D9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93C6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E361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17C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0294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D3A0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8DED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8B79" w14:textId="6D8EB8F4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Республики Тыва от 24 декабря 2018 г. </w:t>
            </w:r>
            <w:r w:rsidR="00573A0F" w:rsidRPr="009D1369">
              <w:rPr>
                <w:color w:val="000000"/>
                <w:sz w:val="24"/>
                <w:szCs w:val="24"/>
              </w:rPr>
              <w:t xml:space="preserve">№ </w:t>
            </w:r>
            <w:r w:rsidRPr="009D1369">
              <w:rPr>
                <w:color w:val="000000"/>
                <w:sz w:val="24"/>
                <w:szCs w:val="24"/>
              </w:rPr>
              <w:t>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438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t>Госкомохотнадзор</w:t>
            </w:r>
            <w:proofErr w:type="spellEnd"/>
            <w:r w:rsidRPr="009D1369">
              <w:rPr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B60B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A5DE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5458C0E8" w14:textId="77777777" w:rsidTr="00672683">
        <w:trPr>
          <w:trHeight w:val="25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C182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681A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8D17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938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258D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7EC1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8944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D5FE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5014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ECB0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0656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FC6F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0A654" w14:textId="7DDA6D3C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Республики Тыва от 24 декабря 2018 г. </w:t>
            </w:r>
            <w:r w:rsidR="00573A0F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D22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t>Госкомохотнадзор</w:t>
            </w:r>
            <w:proofErr w:type="spellEnd"/>
            <w:r w:rsidRPr="009D1369">
              <w:rPr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F589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6647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27C512CE" w14:textId="77777777" w:rsidTr="00672683">
        <w:trPr>
          <w:trHeight w:val="177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D6D67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B028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Индекс численности волка (соотношение численности волка по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окончании охотничьего сезона в текущем году к его численности по окончании охотничьего сезона 2019/20 года) не более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DB81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AF35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121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2CD0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378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C91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4BCF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2FCA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0B6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9308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6A6A4" w14:textId="1CEFFE94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Республики Тыва от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24 декабря 2018 г. </w:t>
            </w:r>
            <w:r w:rsidR="00573A0F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3E36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lastRenderedPageBreak/>
              <w:t>Госкомохотнадзор</w:t>
            </w:r>
            <w:proofErr w:type="spellEnd"/>
            <w:r w:rsidRPr="009D1369">
              <w:rPr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C48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09747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62BAE0DC" w14:textId="77777777" w:rsidTr="00672683">
        <w:trPr>
          <w:trHeight w:val="2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F370F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02C9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 года) по видам, не менее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A82A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3218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F2D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188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2D1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2A5B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C5FE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9105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B6F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A2E1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77C25" w14:textId="0EB754B4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Республики Тыва от 24 декабря 2018 г. </w:t>
            </w:r>
            <w:r w:rsidR="00573A0F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2477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t>Госкомохотнадзор</w:t>
            </w:r>
            <w:proofErr w:type="spellEnd"/>
            <w:r w:rsidRPr="009D1369">
              <w:rPr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CB0F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ED76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639181F8" w14:textId="77777777" w:rsidTr="00672683">
        <w:trPr>
          <w:trHeight w:val="12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15295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DED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Соотношение фактической добычи охотничьих ресурсов к установленным лимитам добычи по видам, не менее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7C21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C53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3DF8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B38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F17F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64BC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A36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6AB0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B65B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9C5D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8ABD1" w14:textId="51EF9735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постановление Правительства Республики Тыва от 24 декабря 2018 г. </w:t>
            </w:r>
            <w:r w:rsidR="006F4691" w:rsidRPr="009D1369">
              <w:rPr>
                <w:color w:val="000000"/>
                <w:sz w:val="24"/>
                <w:szCs w:val="24"/>
              </w:rPr>
              <w:t>№</w:t>
            </w:r>
            <w:r w:rsidRPr="009D1369">
              <w:rPr>
                <w:color w:val="000000"/>
                <w:sz w:val="24"/>
                <w:szCs w:val="24"/>
              </w:rPr>
              <w:t xml:space="preserve"> 638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466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t>Госкомохотнадзор</w:t>
            </w:r>
            <w:proofErr w:type="spellEnd"/>
            <w:r w:rsidRPr="009D1369">
              <w:rPr>
                <w:color w:val="000000"/>
                <w:sz w:val="24"/>
                <w:szCs w:val="24"/>
              </w:rPr>
              <w:t xml:space="preserve">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E716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06F7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593719" w:rsidRPr="009D1369" w14:paraId="462E4A1C" w14:textId="77777777" w:rsidTr="00672683">
        <w:trPr>
          <w:trHeight w:val="288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4019A" w14:textId="1F9F34AC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365F91" w:themeColor="accent1" w:themeShade="BF"/>
                <w:sz w:val="24"/>
                <w:szCs w:val="24"/>
              </w:rPr>
              <w:t xml:space="preserve">Подпрограмма 4 </w:t>
            </w:r>
            <w:r w:rsidR="00573A0F" w:rsidRPr="009D1369">
              <w:rPr>
                <w:color w:val="365F91" w:themeColor="accent1" w:themeShade="BF"/>
                <w:sz w:val="24"/>
                <w:szCs w:val="24"/>
              </w:rPr>
              <w:t>«</w:t>
            </w:r>
            <w:r w:rsidRPr="009D1369">
              <w:rPr>
                <w:color w:val="365F91" w:themeColor="accent1" w:themeShade="BF"/>
                <w:sz w:val="24"/>
                <w:szCs w:val="24"/>
              </w:rPr>
              <w:t>Охрана окружающей среды Республики Тыва</w:t>
            </w:r>
            <w:r w:rsidR="00573A0F" w:rsidRPr="009D1369">
              <w:rPr>
                <w:color w:val="365F91" w:themeColor="accent1" w:themeShade="BF"/>
                <w:sz w:val="24"/>
                <w:szCs w:val="24"/>
              </w:rPr>
              <w:t>»</w:t>
            </w:r>
          </w:p>
        </w:tc>
      </w:tr>
      <w:tr w:rsidR="00593719" w:rsidRPr="009D1369" w14:paraId="75E0F0AC" w14:textId="77777777" w:rsidTr="00672683">
        <w:trPr>
          <w:trHeight w:val="288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DF3D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Цели подпрограммы:</w:t>
            </w:r>
          </w:p>
        </w:tc>
      </w:tr>
      <w:tr w:rsidR="00593719" w:rsidRPr="009D1369" w14:paraId="662EA98C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DE7B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обеспечение устойчивого природопользования;</w:t>
            </w:r>
          </w:p>
        </w:tc>
      </w:tr>
      <w:tr w:rsidR="00593719" w:rsidRPr="009D1369" w14:paraId="44144E60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B52C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снижение загрязнения окружающей среды и ресурсосбережение;</w:t>
            </w:r>
          </w:p>
        </w:tc>
      </w:tr>
      <w:tr w:rsidR="00593719" w:rsidRPr="009D1369" w14:paraId="227F2806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F92CA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сохранение и восстановление природной среды;</w:t>
            </w:r>
          </w:p>
        </w:tc>
      </w:tr>
      <w:tr w:rsidR="00593719" w:rsidRPr="009D1369" w14:paraId="473B6161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437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обеспечение безопасности при осуществлении потенциально опасных видов деятельности;</w:t>
            </w:r>
          </w:p>
        </w:tc>
      </w:tr>
      <w:tr w:rsidR="00593719" w:rsidRPr="009D1369" w14:paraId="254D8655" w14:textId="77777777" w:rsidTr="00672683">
        <w:trPr>
          <w:trHeight w:val="68"/>
        </w:trPr>
        <w:tc>
          <w:tcPr>
            <w:tcW w:w="1559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8E7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предотвращение и снижение экологических последствий и другие</w:t>
            </w:r>
          </w:p>
        </w:tc>
      </w:tr>
      <w:tr w:rsidR="00482B98" w:rsidRPr="009D1369" w14:paraId="73BAE4CA" w14:textId="77777777" w:rsidTr="00672683">
        <w:trPr>
          <w:trHeight w:val="7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4492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E58C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Охрана атмосферного воздуха в Республике Тыва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858F" w14:textId="62A4EE36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0B2C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C25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6ED4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991D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C9EC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4F33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36F8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734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5071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ED6B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2024 - 2030 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F71D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EEC4C" w14:textId="253F24FA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национальный проект </w:t>
            </w:r>
            <w:r w:rsidR="00D90BB2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Экология</w:t>
            </w:r>
            <w:r w:rsidR="00D90BB2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BD30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34699662" w14:textId="77777777" w:rsidTr="00672683">
        <w:trPr>
          <w:trHeight w:val="27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81D4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73AD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Развитие и использование минерально-сырьевой базы общераспространенных полезных ископаемых в Республике Тыва, в том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числе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8A64A" w14:textId="6C538068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F0457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5C53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C9B4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E2F7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FA9F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767D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8063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334A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189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3AFC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BEA4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7725A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BF6D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6233" w:rsidRPr="009D1369" w14:paraId="5F6D46E0" w14:textId="77777777" w:rsidTr="00672683">
        <w:trPr>
          <w:trHeight w:val="139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B063E" w14:textId="77777777" w:rsidR="00886233" w:rsidRPr="009D1369" w:rsidRDefault="00886233" w:rsidP="00886233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B4DCC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43358" w14:textId="509ED66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3907BC">
              <w:rPr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2A590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6630C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2A61E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B8FF5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99A5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4182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E7A6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DB9D3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EAA7E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F919F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23F53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446B0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8D195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6233" w:rsidRPr="009D1369" w14:paraId="20B9B370" w14:textId="77777777" w:rsidTr="00672683">
        <w:trPr>
          <w:trHeight w:val="8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4E20D" w14:textId="77777777" w:rsidR="00886233" w:rsidRPr="009D1369" w:rsidRDefault="00886233" w:rsidP="00886233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11565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Издание Красной книги Республики Тыва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8328" w14:textId="62B35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3907BC">
              <w:rPr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A699A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20B24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47E2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C80D7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7ACD7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EB428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24CB5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57DFD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42A1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BEDA9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37B2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9690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EBF32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157C4A3D" w14:textId="77777777" w:rsidTr="000F772E">
        <w:trPr>
          <w:trHeight w:val="41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941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F56B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Реализация мероприятий по охране и воспроизводству объектов растительного и животного мира и среды их обитания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E0623" w14:textId="5A71FA1C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E693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86B8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20B9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24DE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398C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8F1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30C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4BA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AA4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B207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9315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60AB3" w14:textId="34E0265E" w:rsidR="00A978E0" w:rsidRPr="00352E71" w:rsidRDefault="00A978E0" w:rsidP="00A978E0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57528" w14:textId="61B34162" w:rsidR="00A978E0" w:rsidRPr="00352E71" w:rsidRDefault="00A978E0" w:rsidP="00A978E0">
            <w:pPr>
              <w:rPr>
                <w:color w:val="000000"/>
                <w:sz w:val="24"/>
                <w:szCs w:val="24"/>
                <w:highlight w:val="red"/>
              </w:rPr>
            </w:pPr>
          </w:p>
        </w:tc>
      </w:tr>
      <w:tr w:rsidR="00482B98" w:rsidRPr="009D1369" w14:paraId="725D4AC1" w14:textId="77777777" w:rsidTr="00672683">
        <w:trPr>
          <w:trHeight w:val="10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8BD4E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34D8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Снижение совокупного объема выбросов опасных загрязненных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веществ в 29 городах-участниках федерального проекта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2E97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48DB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DAAD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0535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99,5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960B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98,5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0CE0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97,5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C080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94,5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CE49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930F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96175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C8F8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B3FE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05A09" w14:textId="11E48E8D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региональный проект </w:t>
            </w:r>
            <w:r w:rsidR="00BE1091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Чистый воздух</w:t>
            </w:r>
            <w:r w:rsidR="00BE1091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FD88" w14:textId="55744A89" w:rsidR="00A978E0" w:rsidRPr="009D1369" w:rsidRDefault="006F4691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ГИС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</w:t>
            </w:r>
            <w:r w:rsidR="00BE1091" w:rsidRPr="009D1369">
              <w:rPr>
                <w:color w:val="000000"/>
                <w:sz w:val="24"/>
                <w:szCs w:val="24"/>
              </w:rPr>
              <w:t>«</w:t>
            </w:r>
            <w:r w:rsidR="00A978E0" w:rsidRPr="009D1369">
              <w:rPr>
                <w:color w:val="000000"/>
                <w:sz w:val="24"/>
                <w:szCs w:val="24"/>
              </w:rPr>
              <w:t>Цифровая аналитическая платфор</w:t>
            </w:r>
            <w:r w:rsidR="00A978E0" w:rsidRPr="009D1369">
              <w:rPr>
                <w:color w:val="000000"/>
                <w:sz w:val="24"/>
                <w:szCs w:val="24"/>
              </w:rPr>
              <w:lastRenderedPageBreak/>
              <w:t>ма предоставления статистических данных</w:t>
            </w:r>
            <w:r w:rsidR="00344B13" w:rsidRPr="009D1369">
              <w:rPr>
                <w:color w:val="000000"/>
                <w:sz w:val="24"/>
                <w:szCs w:val="24"/>
              </w:rPr>
              <w:t>»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(ГИС ЦАП)</w:t>
            </w:r>
          </w:p>
        </w:tc>
      </w:tr>
      <w:tr w:rsidR="00482B98" w:rsidRPr="009D1369" w14:paraId="26E20EB6" w14:textId="77777777" w:rsidTr="00672683">
        <w:trPr>
          <w:trHeight w:val="157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9D42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011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Численность населения, качество жизни которого улучшится в связи с сокращением объема выбросов опасных загрязняющих веществ в 29 городах-участниках федерального проекта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F7AD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тыс. чел.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7728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2253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AD6A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BA4B9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F2C83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5A4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B026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B36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120,067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7BC9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120,067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B4AA4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B689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8622A" w14:textId="2B61A5F3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региональный проект </w:t>
            </w:r>
            <w:r w:rsidR="00483CC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Чистый воздух</w:t>
            </w:r>
            <w:r w:rsidR="00483CC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C204" w14:textId="184F170D" w:rsidR="00A978E0" w:rsidRPr="009D1369" w:rsidRDefault="006F4691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ГИС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</w:t>
            </w:r>
            <w:r w:rsidR="00344B13" w:rsidRPr="009D1369">
              <w:rPr>
                <w:color w:val="000000"/>
                <w:sz w:val="24"/>
                <w:szCs w:val="24"/>
              </w:rPr>
              <w:t>«</w:t>
            </w:r>
            <w:r w:rsidR="00A978E0" w:rsidRPr="009D1369">
              <w:rPr>
                <w:color w:val="000000"/>
                <w:sz w:val="24"/>
                <w:szCs w:val="24"/>
              </w:rPr>
              <w:t>Цифровая аналитическая платформа предоставления статистических данных</w:t>
            </w:r>
            <w:r w:rsidR="00344B13" w:rsidRPr="009D1369">
              <w:rPr>
                <w:color w:val="000000"/>
                <w:sz w:val="24"/>
                <w:szCs w:val="24"/>
              </w:rPr>
              <w:t>»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(ГИС ЦАП)</w:t>
            </w:r>
          </w:p>
        </w:tc>
      </w:tr>
      <w:tr w:rsidR="00482B98" w:rsidRPr="009D1369" w14:paraId="7EED6219" w14:textId="77777777" w:rsidTr="00672683">
        <w:trPr>
          <w:trHeight w:val="98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B2E50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8.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C96DE" w14:textId="753981A4" w:rsidR="00CD1F5A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В городах-участниках федерального</w:t>
            </w:r>
            <w:r w:rsidRPr="009D1369">
              <w:rPr>
                <w:color w:val="000000"/>
                <w:sz w:val="24"/>
                <w:szCs w:val="24"/>
              </w:rPr>
              <w:br/>
              <w:t>проекта сокращен совокупный объем</w:t>
            </w:r>
            <w:r w:rsidRPr="009D1369">
              <w:rPr>
                <w:color w:val="000000"/>
                <w:sz w:val="24"/>
                <w:szCs w:val="24"/>
              </w:rPr>
              <w:br/>
              <w:t xml:space="preserve">выбросов, в том числе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опасных</w:t>
            </w:r>
            <w:r w:rsidRPr="009D1369">
              <w:rPr>
                <w:color w:val="000000"/>
                <w:sz w:val="24"/>
                <w:szCs w:val="24"/>
              </w:rPr>
              <w:br/>
              <w:t>загрязняющих веществ, в</w:t>
            </w:r>
            <w:r w:rsidRPr="009D1369">
              <w:rPr>
                <w:color w:val="000000"/>
                <w:sz w:val="24"/>
                <w:szCs w:val="24"/>
              </w:rPr>
              <w:br/>
              <w:t>атмосферный воздух за счет</w:t>
            </w:r>
            <w:r w:rsidRPr="009D1369">
              <w:rPr>
                <w:color w:val="000000"/>
                <w:sz w:val="24"/>
                <w:szCs w:val="24"/>
              </w:rPr>
              <w:br/>
              <w:t>реализации мероприятий,</w:t>
            </w:r>
            <w:r w:rsidRPr="009D1369">
              <w:rPr>
                <w:color w:val="000000"/>
                <w:sz w:val="24"/>
                <w:szCs w:val="24"/>
              </w:rPr>
              <w:br/>
              <w:t>предусмотренных комплексными</w:t>
            </w:r>
            <w:r w:rsidRPr="009D1369">
              <w:rPr>
                <w:color w:val="000000"/>
                <w:sz w:val="24"/>
                <w:szCs w:val="24"/>
              </w:rPr>
              <w:br/>
              <w:t>планами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49A63" w14:textId="4DAA67FC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тыс. 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3BCB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B1F1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2C5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CD6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34F5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0,4305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7DC2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1,1902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4ACD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0,2174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684B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1,2995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986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3,1376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C64F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038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96907" w14:textId="413CF650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региональный проект </w:t>
            </w:r>
            <w:r w:rsidR="004055CC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Чистый воздух</w:t>
            </w:r>
            <w:r w:rsidR="004055CC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E53E" w14:textId="1A40F6A0" w:rsidR="00A978E0" w:rsidRPr="009D1369" w:rsidRDefault="006F4691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ГИС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</w:t>
            </w:r>
            <w:r w:rsidR="004055CC" w:rsidRPr="009D1369">
              <w:rPr>
                <w:color w:val="000000"/>
                <w:sz w:val="24"/>
                <w:szCs w:val="24"/>
              </w:rPr>
              <w:t>«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Цифровая аналитическая платформа предоставления </w:t>
            </w:r>
            <w:r w:rsidR="00A978E0" w:rsidRPr="009D1369">
              <w:rPr>
                <w:color w:val="000000"/>
                <w:sz w:val="24"/>
                <w:szCs w:val="24"/>
              </w:rPr>
              <w:lastRenderedPageBreak/>
              <w:t>статистических данных</w:t>
            </w:r>
            <w:r w:rsidR="004055CC" w:rsidRPr="009D1369">
              <w:rPr>
                <w:color w:val="000000"/>
                <w:sz w:val="24"/>
                <w:szCs w:val="24"/>
              </w:rPr>
              <w:t>»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(ГИС ЦАП)</w:t>
            </w:r>
          </w:p>
        </w:tc>
      </w:tr>
      <w:tr w:rsidR="00593719" w:rsidRPr="009D1369" w14:paraId="72578D4E" w14:textId="77777777" w:rsidTr="00672683">
        <w:trPr>
          <w:trHeight w:val="322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94C78" w14:textId="2CADA73E" w:rsidR="00A978E0" w:rsidRPr="009D1369" w:rsidRDefault="00A978E0" w:rsidP="00A978E0">
            <w:pPr>
              <w:jc w:val="center"/>
              <w:rPr>
                <w:color w:val="365F91" w:themeColor="accent1" w:themeShade="BF"/>
                <w:sz w:val="24"/>
                <w:szCs w:val="24"/>
              </w:rPr>
            </w:pPr>
            <w:r w:rsidRPr="009D1369">
              <w:rPr>
                <w:color w:val="365F91" w:themeColor="accent1" w:themeShade="BF"/>
                <w:sz w:val="24"/>
                <w:szCs w:val="24"/>
              </w:rPr>
              <w:lastRenderedPageBreak/>
              <w:t xml:space="preserve">Подпрограмма 5 </w:t>
            </w:r>
            <w:r w:rsidR="004055CC" w:rsidRPr="009D1369">
              <w:rPr>
                <w:color w:val="365F91" w:themeColor="accent1" w:themeShade="BF"/>
                <w:sz w:val="24"/>
                <w:szCs w:val="24"/>
              </w:rPr>
              <w:t>«</w:t>
            </w:r>
            <w:r w:rsidRPr="009D1369">
              <w:rPr>
                <w:color w:val="365F91" w:themeColor="accent1" w:themeShade="BF"/>
                <w:sz w:val="24"/>
                <w:szCs w:val="24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 w:rsidR="004055CC" w:rsidRPr="009D1369">
              <w:rPr>
                <w:color w:val="365F91" w:themeColor="accent1" w:themeShade="BF"/>
                <w:sz w:val="24"/>
                <w:szCs w:val="24"/>
              </w:rPr>
              <w:t>»</w:t>
            </w:r>
          </w:p>
        </w:tc>
      </w:tr>
      <w:tr w:rsidR="00593719" w:rsidRPr="009D1369" w14:paraId="36614F4D" w14:textId="77777777" w:rsidTr="00672683">
        <w:trPr>
          <w:trHeight w:val="288"/>
        </w:trPr>
        <w:tc>
          <w:tcPr>
            <w:tcW w:w="15593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D0F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Цели подпрограммы:</w:t>
            </w:r>
          </w:p>
        </w:tc>
      </w:tr>
      <w:tr w:rsidR="00593719" w:rsidRPr="009D1369" w14:paraId="090742AF" w14:textId="77777777" w:rsidTr="00672683">
        <w:trPr>
          <w:trHeight w:val="52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BFFF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определение приоритетных направлений социально-экономического развития Республики Тыва в сфере обращения с отходами производства и потребления, в том числе с твердыми коммунальными отходами (далее - отходы);</w:t>
            </w:r>
          </w:p>
        </w:tc>
      </w:tr>
      <w:tr w:rsidR="00593719" w:rsidRPr="009D1369" w14:paraId="6E609FD1" w14:textId="77777777" w:rsidTr="00672683">
        <w:trPr>
          <w:trHeight w:val="52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5DD8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предотвращение негативного воздействия отходов на окружающую среду и здоровье населения, обеспечение санитарно-эпидемиологического и экологического благополучия на территории Республики Тыва;</w:t>
            </w:r>
          </w:p>
        </w:tc>
      </w:tr>
      <w:tr w:rsidR="00593719" w:rsidRPr="009D1369" w14:paraId="2C7AFD0D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070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совершенствование системы обращения с отходами;</w:t>
            </w:r>
          </w:p>
        </w:tc>
      </w:tr>
      <w:tr w:rsidR="00593719" w:rsidRPr="009D1369" w14:paraId="1A7DF105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A9D3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привлечение инвестиций в развитие отрасли по обращению с отходами;</w:t>
            </w:r>
          </w:p>
        </w:tc>
      </w:tr>
      <w:tr w:rsidR="00593719" w:rsidRPr="009D1369" w14:paraId="04497584" w14:textId="77777777" w:rsidTr="00672683">
        <w:trPr>
          <w:trHeight w:val="288"/>
        </w:trPr>
        <w:tc>
          <w:tcPr>
            <w:tcW w:w="15593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3FC7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максимальное вовлечение отходов в хозяйственный оборот</w:t>
            </w:r>
          </w:p>
        </w:tc>
      </w:tr>
      <w:tr w:rsidR="00482B98" w:rsidRPr="009D1369" w14:paraId="50544CCE" w14:textId="77777777" w:rsidTr="00672683">
        <w:trPr>
          <w:trHeight w:val="55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E0E6A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BBA9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Осуществление мониторинга состояния и загрязнения окружающей среды на объекте размещения отходов производства и потребления, оказывающих негативное воздействие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3B01" w14:textId="1D64005F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D1369">
              <w:rPr>
                <w:color w:val="000000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E4A6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8F0F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286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4343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3B1C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878BC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CA2C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AE5E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7329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16D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2024 - 2025 гг.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A72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A439C" w14:textId="2D3CC23E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национальный проект </w:t>
            </w:r>
            <w:r w:rsidR="00483CC3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Экология</w:t>
            </w:r>
            <w:r w:rsidR="00483CC3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08A3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6233" w:rsidRPr="009D1369" w14:paraId="096E3DE8" w14:textId="77777777" w:rsidTr="00672683">
        <w:trPr>
          <w:trHeight w:val="11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36469" w14:textId="77777777" w:rsidR="00886233" w:rsidRPr="009D1369" w:rsidRDefault="00886233" w:rsidP="00886233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E75C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B9EBF" w14:textId="7E177038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E55C66">
              <w:rPr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5D5A3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964B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B169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CDC8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433D1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4C1AD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6E123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ED02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C31C7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E8724" w14:textId="62B86A23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366FD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DBF0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C72D6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886233" w:rsidRPr="009D1369" w14:paraId="7D0F06C9" w14:textId="77777777" w:rsidTr="00672683">
        <w:trPr>
          <w:trHeight w:val="85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AFAA" w14:textId="77777777" w:rsidR="00886233" w:rsidRPr="009D1369" w:rsidRDefault="00886233" w:rsidP="00886233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50A69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Государственная экспертиза проектной документации и результатов инженерных изысканий, в том числе в части проверки достоверности сметной стоимости объекта капитального строительства, и государственная экологическая экспертиза проектной документации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D4F70" w14:textId="7E266166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E55C66">
              <w:rPr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D47BC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60583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4324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279AC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27ACE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DE79C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B1D0A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612E0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EFA29" w14:textId="77777777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5FC81D" w14:textId="57CCA2B8" w:rsidR="00886233" w:rsidRPr="009D1369" w:rsidRDefault="00886233" w:rsidP="0088623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FCD8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CCAB21" w14:textId="7FF6A6D5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национальный проект «Экология»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E07D3" w14:textId="77777777" w:rsidR="00886233" w:rsidRPr="009D1369" w:rsidRDefault="00886233" w:rsidP="00886233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248DF" w:rsidRPr="009D1369" w14:paraId="0F8EB090" w14:textId="77777777" w:rsidTr="00672683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44D4" w14:textId="77777777" w:rsidR="00F248DF" w:rsidRPr="009D1369" w:rsidRDefault="00F248DF" w:rsidP="00F248DF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163F1" w14:textId="77777777" w:rsidR="00F248DF" w:rsidRPr="009D1369" w:rsidRDefault="00F248DF" w:rsidP="00F248DF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Ликвидация мест несанкциониро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ванного размещения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3CFBE" w14:textId="03FB4257" w:rsidR="00F248DF" w:rsidRPr="009D1369" w:rsidRDefault="00F248DF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76D6A">
              <w:rPr>
                <w:sz w:val="24"/>
                <w:szCs w:val="24"/>
              </w:rPr>
              <w:lastRenderedPageBreak/>
              <w:t>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98E5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7601D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EE09F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C146B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832DA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390D8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85210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EE01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76D0F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FCA57" w14:textId="77777777" w:rsidR="00F248DF" w:rsidRPr="009D1369" w:rsidRDefault="00F248DF" w:rsidP="00F248DF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2490A" w14:textId="77777777" w:rsidR="00F248DF" w:rsidRPr="009D1369" w:rsidRDefault="00F248DF" w:rsidP="00F248DF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Министерство лесного хозяйства и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8F1E0" w14:textId="7BB1AD9F" w:rsidR="00F248DF" w:rsidRPr="009D1369" w:rsidRDefault="00F248DF" w:rsidP="00F248DF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 xml:space="preserve">национальный проект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«Экология»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1822" w14:textId="77777777" w:rsidR="00F248DF" w:rsidRPr="009D1369" w:rsidRDefault="00F248DF" w:rsidP="00F248DF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F248DF" w:rsidRPr="009D1369" w14:paraId="7C408CF0" w14:textId="77777777" w:rsidTr="00672683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8407A" w14:textId="77777777" w:rsidR="00F248DF" w:rsidRPr="009D1369" w:rsidRDefault="00F248DF" w:rsidP="00F248DF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E830D" w14:textId="77777777" w:rsidR="00F248DF" w:rsidRPr="009D1369" w:rsidRDefault="00F248DF" w:rsidP="00F248DF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Приобретение оборудования по сбору ТКО (контейнеры, бункеры)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677F1" w14:textId="22EE7883" w:rsidR="00F248DF" w:rsidRPr="009D1369" w:rsidRDefault="00F248DF" w:rsidP="00886233">
            <w:pPr>
              <w:jc w:val="center"/>
              <w:rPr>
                <w:color w:val="000000"/>
                <w:sz w:val="24"/>
                <w:szCs w:val="24"/>
              </w:rPr>
            </w:pPr>
            <w:r w:rsidRPr="00976D6A">
              <w:rPr>
                <w:sz w:val="24"/>
                <w:szCs w:val="24"/>
              </w:rPr>
              <w:t>количество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439E1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462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D6B12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372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14E74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BABD5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BCF3D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A2E3B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4375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4B7EC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0A77C" w14:textId="77777777" w:rsidR="00F248DF" w:rsidRPr="009D1369" w:rsidRDefault="00F248DF" w:rsidP="00F248DF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1272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61636" w14:textId="77777777" w:rsidR="00F248DF" w:rsidRPr="009D1369" w:rsidRDefault="00F248DF" w:rsidP="00F248DF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F1179" w14:textId="77777777" w:rsidR="00F248DF" w:rsidRPr="009D1369" w:rsidRDefault="00F248DF" w:rsidP="00F248DF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E3277" w14:textId="6ADD89FB" w:rsidR="00F248DF" w:rsidRPr="009D1369" w:rsidRDefault="00F248DF" w:rsidP="00F248DF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национальный проект «Экология»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2BB18" w14:textId="77777777" w:rsidR="00F248DF" w:rsidRPr="009D1369" w:rsidRDefault="00F248DF" w:rsidP="00F248DF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2BBB1EFB" w14:textId="77777777" w:rsidTr="00672683">
        <w:trPr>
          <w:trHeight w:val="118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BD1E4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FF7A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Доля захораниваемых твердых коммунальных отходов в общей массе образованных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F47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AA26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49C3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95B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D96B9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BEE8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9A6A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B1BB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835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386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E116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E2AF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2B5A0" w14:textId="5195DD72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BD1A26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Экономика замкнутого цикла</w:t>
            </w:r>
            <w:r w:rsidR="00BD1A26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E6CA6" w14:textId="1EB6523D" w:rsidR="00A978E0" w:rsidRPr="009D1369" w:rsidRDefault="008E0459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ГИС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</w:t>
            </w:r>
            <w:r w:rsidR="00D76B2D" w:rsidRPr="009D1369">
              <w:rPr>
                <w:color w:val="000000"/>
                <w:sz w:val="24"/>
                <w:szCs w:val="24"/>
              </w:rPr>
              <w:t>«</w:t>
            </w:r>
            <w:r w:rsidR="00A978E0" w:rsidRPr="009D1369">
              <w:rPr>
                <w:color w:val="000000"/>
                <w:sz w:val="24"/>
                <w:szCs w:val="24"/>
              </w:rPr>
              <w:t>Цифровая аналитическая платформа предоставления статистических данных</w:t>
            </w:r>
            <w:r w:rsidR="00D76B2D" w:rsidRPr="009D1369">
              <w:rPr>
                <w:color w:val="000000"/>
                <w:sz w:val="24"/>
                <w:szCs w:val="24"/>
              </w:rPr>
              <w:t>»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(ГИС ЦАП)</w:t>
            </w:r>
          </w:p>
        </w:tc>
      </w:tr>
      <w:tr w:rsidR="00482B98" w:rsidRPr="009D1369" w14:paraId="43844D37" w14:textId="77777777" w:rsidTr="00672683">
        <w:trPr>
          <w:trHeight w:val="9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054A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B8F5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Доля обрабатываемых твердых коммунальных отходов в общей массе образованных твердых коммунальных </w:t>
            </w:r>
            <w:r w:rsidRPr="009D1369">
              <w:rPr>
                <w:color w:val="000000"/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6B0D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A60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F714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9361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DCC7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A4B4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68616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2C2A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321A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F672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50853" w14:textId="3CE6D11F" w:rsidR="00A978E0" w:rsidRPr="00725BC8" w:rsidRDefault="00A978E0" w:rsidP="00725BC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D4B17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6A3C5" w14:textId="582A64ED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54059B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Экономика замкнутого цикла</w:t>
            </w:r>
            <w:r w:rsidR="0054059B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A47F" w14:textId="63B8C90B" w:rsidR="00A978E0" w:rsidRPr="009D1369" w:rsidRDefault="00821C73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ГИС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 </w:t>
            </w:r>
            <w:r w:rsidR="0054059B" w:rsidRPr="009D1369">
              <w:rPr>
                <w:color w:val="000000"/>
                <w:sz w:val="24"/>
                <w:szCs w:val="24"/>
              </w:rPr>
              <w:t>«</w:t>
            </w:r>
            <w:r w:rsidR="00A978E0" w:rsidRPr="009D1369">
              <w:rPr>
                <w:color w:val="000000"/>
                <w:sz w:val="24"/>
                <w:szCs w:val="24"/>
              </w:rPr>
              <w:t xml:space="preserve">Цифровая аналитическая платформа предоставления </w:t>
            </w:r>
            <w:r w:rsidR="00A978E0" w:rsidRPr="009D1369">
              <w:rPr>
                <w:color w:val="000000"/>
                <w:sz w:val="24"/>
                <w:szCs w:val="24"/>
              </w:rPr>
              <w:lastRenderedPageBreak/>
              <w:t>статистических данных</w:t>
            </w:r>
            <w:r w:rsidR="0054059B" w:rsidRPr="009D1369">
              <w:rPr>
                <w:color w:val="000000"/>
                <w:sz w:val="24"/>
                <w:szCs w:val="24"/>
              </w:rPr>
              <w:t xml:space="preserve">» </w:t>
            </w:r>
            <w:r w:rsidR="00A978E0" w:rsidRPr="009D1369">
              <w:rPr>
                <w:color w:val="000000"/>
                <w:sz w:val="24"/>
                <w:szCs w:val="24"/>
              </w:rPr>
              <w:t>(ГИС ЦАП)</w:t>
            </w:r>
          </w:p>
        </w:tc>
      </w:tr>
      <w:tr w:rsidR="00482B98" w:rsidRPr="009D1369" w14:paraId="04889F2C" w14:textId="77777777" w:rsidTr="00672683">
        <w:trPr>
          <w:trHeight w:val="106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30FD8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3BBA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Введены в промышленную эксплуатацию объекты размещения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26B2E" w14:textId="049BD880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млн. т</w:t>
            </w:r>
            <w:r w:rsidR="00427406">
              <w:rPr>
                <w:color w:val="000000"/>
                <w:sz w:val="24"/>
                <w:szCs w:val="24"/>
              </w:rPr>
              <w:t>онн</w:t>
            </w:r>
            <w:r w:rsidRPr="009D1369">
              <w:rPr>
                <w:color w:val="000000"/>
                <w:sz w:val="24"/>
                <w:szCs w:val="24"/>
              </w:rPr>
              <w:t xml:space="preserve">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8D1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E985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759A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68AD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748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A4704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293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1D94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8997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50216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F03D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643BB" w14:textId="69B114F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54059B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Экономика замкнутого цикла</w:t>
            </w:r>
            <w:r w:rsidR="0054059B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1222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0F7BE134" w14:textId="77777777" w:rsidTr="00672683">
        <w:trPr>
          <w:trHeight w:val="1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EFC68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5D5B5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Введены в промышленную эксплуатацию мощности по утилизации и (или) обезвреживанию отходов, в том числе выделенных в результате раздельного накопления и (или) обработки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55E0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млн. тонн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F330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5D71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A0F4C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9A8B1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7ACD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8BE8B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E3E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0,0315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E66F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0,0315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00AC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A95B1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D72E3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3460" w14:textId="314D1C65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54059B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Экономика замкнутого цикла</w:t>
            </w:r>
            <w:r w:rsidR="0054059B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0C6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482B98" w:rsidRPr="009D1369" w14:paraId="00844F79" w14:textId="77777777" w:rsidTr="00672683">
        <w:trPr>
          <w:trHeight w:val="108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3F31" w14:textId="77777777" w:rsidR="00A978E0" w:rsidRPr="009D1369" w:rsidRDefault="00A978E0" w:rsidP="00A978E0">
            <w:pPr>
              <w:jc w:val="right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039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Введены в промышленную эксплуатацию мощности по обработке твердых коммунальных отходов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A81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млн. тонн в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EC7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D804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E474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7C4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8133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323A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DDD2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99C8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0,07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F54FE" w14:textId="77777777" w:rsidR="00A978E0" w:rsidRPr="009D1369" w:rsidRDefault="00A978E0" w:rsidP="00A978E0">
            <w:pPr>
              <w:jc w:val="center"/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44C0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6798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1725" w14:textId="55CBE839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 xml:space="preserve">федеральный проект </w:t>
            </w:r>
            <w:r w:rsidR="0054059B" w:rsidRPr="009D1369">
              <w:rPr>
                <w:color w:val="000000"/>
                <w:sz w:val="24"/>
                <w:szCs w:val="24"/>
              </w:rPr>
              <w:t>«</w:t>
            </w:r>
            <w:r w:rsidRPr="009D1369">
              <w:rPr>
                <w:color w:val="000000"/>
                <w:sz w:val="24"/>
                <w:szCs w:val="24"/>
              </w:rPr>
              <w:t>Экономика замкнутого цикла</w:t>
            </w:r>
            <w:r w:rsidR="0054059B" w:rsidRPr="009D1369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D9FB" w14:textId="77777777" w:rsidR="00A978E0" w:rsidRPr="009D1369" w:rsidRDefault="00A978E0" w:rsidP="00A978E0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 </w:t>
            </w:r>
          </w:p>
        </w:tc>
      </w:tr>
      <w:tr w:rsidR="00275B6A" w:rsidRPr="009D1369" w14:paraId="48CFDBF6" w14:textId="77777777" w:rsidTr="00672683">
        <w:trPr>
          <w:trHeight w:val="76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698F" w14:textId="19EC50B9" w:rsidR="00275B6A" w:rsidRPr="009D1369" w:rsidRDefault="00275B6A" w:rsidP="00275B6A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58B5C" w14:textId="724CD4C3" w:rsidR="00275B6A" w:rsidRPr="00233658" w:rsidRDefault="006F10D3" w:rsidP="00094D86">
            <w:pPr>
              <w:autoSpaceDE w:val="0"/>
              <w:autoSpaceDN w:val="0"/>
              <w:adjustRightInd w:val="0"/>
              <w:ind w:right="-105"/>
              <w:rPr>
                <w:rFonts w:eastAsiaTheme="minorHAnsi"/>
                <w:sz w:val="24"/>
                <w:szCs w:val="24"/>
                <w:highlight w:val="yellow"/>
                <w:lang w:eastAsia="en-US"/>
              </w:rPr>
            </w:pPr>
            <w:r w:rsidRPr="00233658">
              <w:rPr>
                <w:rFonts w:eastAsiaTheme="minorHAnsi"/>
                <w:sz w:val="24"/>
                <w:szCs w:val="24"/>
                <w:highlight w:val="yellow"/>
                <w:lang w:eastAsia="en-US"/>
              </w:rPr>
              <w:t>Целевое использование субсидии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1E4B" w14:textId="0B2F6D77" w:rsidR="00275B6A" w:rsidRPr="00233658" w:rsidRDefault="00275B6A" w:rsidP="00275B6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3658">
              <w:rPr>
                <w:color w:val="000000"/>
                <w:sz w:val="24"/>
                <w:szCs w:val="24"/>
                <w:highlight w:val="yellow"/>
              </w:rPr>
              <w:t>процентов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DCDE" w14:textId="77770122" w:rsidR="00275B6A" w:rsidRPr="00233658" w:rsidRDefault="00275B6A" w:rsidP="00275B6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3658">
              <w:rPr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3FE46" w14:textId="2B73727C" w:rsidR="00275B6A" w:rsidRPr="00233658" w:rsidRDefault="00275B6A" w:rsidP="00275B6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33658">
              <w:rPr>
                <w:color w:val="000000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1EA429" w14:textId="44A372D7" w:rsidR="00275B6A" w:rsidRPr="00F12257" w:rsidRDefault="00275B6A" w:rsidP="00275B6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12257">
              <w:rPr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CA5D8" w14:textId="524F1AE4" w:rsidR="00275B6A" w:rsidRPr="00F12257" w:rsidRDefault="00275B6A" w:rsidP="00275B6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12257">
              <w:rPr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06FE" w14:textId="2E4D5D66" w:rsidR="00275B6A" w:rsidRPr="00F12257" w:rsidRDefault="00275B6A" w:rsidP="00275B6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12257">
              <w:rPr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089A" w14:textId="563F79F3" w:rsidR="00275B6A" w:rsidRPr="00F12257" w:rsidRDefault="00275B6A" w:rsidP="00275B6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12257">
              <w:rPr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DCFB" w14:textId="6DF5A2AE" w:rsidR="00275B6A" w:rsidRPr="00F12257" w:rsidRDefault="00275B6A" w:rsidP="00275B6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12257">
              <w:rPr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4548" w14:textId="1DD9C64C" w:rsidR="00275B6A" w:rsidRPr="00F12257" w:rsidRDefault="00275B6A" w:rsidP="00275B6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12257">
              <w:rPr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8233" w14:textId="46CBD01E" w:rsidR="00275B6A" w:rsidRPr="00F12257" w:rsidRDefault="00275B6A" w:rsidP="00275B6A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12257">
              <w:rPr>
                <w:color w:val="000000"/>
                <w:sz w:val="24"/>
                <w:szCs w:val="24"/>
                <w:highlight w:val="yellow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9AFD" w14:textId="5E052E68" w:rsidR="00094D86" w:rsidRPr="007167A4" w:rsidRDefault="00DC122E" w:rsidP="00094D86">
            <w:pPr>
              <w:ind w:right="-108"/>
              <w:rPr>
                <w:color w:val="000000"/>
                <w:sz w:val="24"/>
                <w:szCs w:val="24"/>
              </w:rPr>
            </w:pPr>
            <w:r w:rsidRPr="007167A4">
              <w:rPr>
                <w:sz w:val="24"/>
                <w:szCs w:val="24"/>
              </w:rPr>
              <w:t>протокол заседания Правления Службы по тарифам Республики Тыва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968A" w14:textId="22E5930D" w:rsidR="00275B6A" w:rsidRPr="009D1369" w:rsidRDefault="00275B6A" w:rsidP="00275B6A">
            <w:pPr>
              <w:rPr>
                <w:color w:val="000000"/>
                <w:sz w:val="24"/>
                <w:szCs w:val="24"/>
              </w:rPr>
            </w:pPr>
            <w:r w:rsidRPr="009D1369">
              <w:rPr>
                <w:color w:val="000000"/>
                <w:sz w:val="24"/>
                <w:szCs w:val="24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1E49" w14:textId="77777777" w:rsidR="00275B6A" w:rsidRPr="009D1369" w:rsidRDefault="00275B6A" w:rsidP="00275B6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B921" w14:textId="77777777" w:rsidR="00275B6A" w:rsidRPr="009D1369" w:rsidRDefault="00275B6A" w:rsidP="00275B6A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9089653" w14:textId="77777777" w:rsidR="00E65179" w:rsidRDefault="00E65179" w:rsidP="00A06344">
      <w:pPr>
        <w:pStyle w:val="ConsPlusNormal"/>
        <w:jc w:val="right"/>
        <w:outlineLvl w:val="1"/>
        <w:rPr>
          <w:sz w:val="24"/>
          <w:szCs w:val="24"/>
        </w:rPr>
      </w:pPr>
    </w:p>
    <w:p w14:paraId="3BDE3F19" w14:textId="72007993" w:rsidR="00A06344" w:rsidRPr="009D1369" w:rsidRDefault="00A06344" w:rsidP="00A06344">
      <w:pPr>
        <w:pStyle w:val="ConsPlusNormal"/>
        <w:jc w:val="right"/>
        <w:outlineLvl w:val="1"/>
        <w:rPr>
          <w:sz w:val="24"/>
          <w:szCs w:val="24"/>
        </w:rPr>
      </w:pPr>
      <w:r w:rsidRPr="009D1369">
        <w:rPr>
          <w:sz w:val="24"/>
          <w:szCs w:val="24"/>
        </w:rPr>
        <w:t xml:space="preserve">Приложение </w:t>
      </w:r>
      <w:r w:rsidR="00A74ACB" w:rsidRPr="009D1369">
        <w:rPr>
          <w:sz w:val="24"/>
          <w:szCs w:val="24"/>
        </w:rPr>
        <w:t>№</w:t>
      </w:r>
      <w:r w:rsidRPr="009D1369">
        <w:rPr>
          <w:sz w:val="24"/>
          <w:szCs w:val="24"/>
        </w:rPr>
        <w:t xml:space="preserve"> 2</w:t>
      </w:r>
    </w:p>
    <w:p w14:paraId="58278882" w14:textId="77777777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к государственной программе</w:t>
      </w:r>
    </w:p>
    <w:p w14:paraId="7FACC8AD" w14:textId="70AF9B86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 xml:space="preserve">Республики Тыва </w:t>
      </w:r>
      <w:r w:rsidR="007A56DA" w:rsidRPr="009D1369">
        <w:rPr>
          <w:sz w:val="24"/>
          <w:szCs w:val="24"/>
        </w:rPr>
        <w:t>«</w:t>
      </w:r>
      <w:r w:rsidRPr="009D1369">
        <w:rPr>
          <w:sz w:val="24"/>
          <w:szCs w:val="24"/>
        </w:rPr>
        <w:t>Воспроизводство и</w:t>
      </w:r>
    </w:p>
    <w:p w14:paraId="229B92CE" w14:textId="77777777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использование природных ресурсов</w:t>
      </w:r>
    </w:p>
    <w:p w14:paraId="455BA959" w14:textId="5789731B" w:rsidR="00A06344" w:rsidRPr="009D1369" w:rsidRDefault="00A06344" w:rsidP="00A06344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Республики Тыва</w:t>
      </w:r>
      <w:r w:rsidR="007A56DA" w:rsidRPr="009D1369">
        <w:rPr>
          <w:sz w:val="24"/>
          <w:szCs w:val="24"/>
        </w:rPr>
        <w:t>»</w:t>
      </w:r>
    </w:p>
    <w:p w14:paraId="687CA43B" w14:textId="77777777" w:rsidR="00A06344" w:rsidRPr="009D1369" w:rsidRDefault="00A06344" w:rsidP="00A06344">
      <w:pPr>
        <w:pStyle w:val="ConsPlusNormal"/>
        <w:jc w:val="both"/>
        <w:rPr>
          <w:sz w:val="24"/>
          <w:szCs w:val="24"/>
        </w:rPr>
      </w:pPr>
    </w:p>
    <w:p w14:paraId="10B550AA" w14:textId="77777777" w:rsidR="00A06344" w:rsidRPr="009D1369" w:rsidRDefault="00A06344" w:rsidP="00A06344">
      <w:pPr>
        <w:pStyle w:val="ConsPlusTitle"/>
        <w:jc w:val="center"/>
      </w:pPr>
      <w:bookmarkStart w:id="0" w:name="P1099"/>
      <w:bookmarkEnd w:id="0"/>
      <w:r w:rsidRPr="009D1369">
        <w:t>ПРОКСИ-ПОКАЗАТЕЛИ</w:t>
      </w:r>
    </w:p>
    <w:p w14:paraId="16E44C72" w14:textId="27668C64" w:rsidR="00A06344" w:rsidRPr="009D1369" w:rsidRDefault="00A06344" w:rsidP="00A06344">
      <w:pPr>
        <w:pStyle w:val="ConsPlusTitle"/>
        <w:jc w:val="center"/>
      </w:pPr>
      <w:r w:rsidRPr="009D1369">
        <w:t xml:space="preserve">ПОДПРОГРАММЫ </w:t>
      </w:r>
      <w:r w:rsidR="004007C2">
        <w:t>«</w:t>
      </w:r>
      <w:r w:rsidRPr="009D1369">
        <w:t>ОХРАНА И ВОСПРОИЗВОДСТВО ОБЪЕКТОВ ЖИВОТНОГО</w:t>
      </w:r>
    </w:p>
    <w:p w14:paraId="4F557E37" w14:textId="5F63875F" w:rsidR="00A06344" w:rsidRPr="009D1369" w:rsidRDefault="00A06344" w:rsidP="00A06344">
      <w:pPr>
        <w:pStyle w:val="ConsPlusTitle"/>
        <w:jc w:val="center"/>
      </w:pPr>
      <w:r w:rsidRPr="009D1369">
        <w:t>МИРА В РЕСПУБЛИКЕ ТЫВА</w:t>
      </w:r>
      <w:r w:rsidR="004007C2">
        <w:t>»</w:t>
      </w:r>
      <w:r w:rsidRPr="009D1369">
        <w:t xml:space="preserve"> ГОСУДАРСТВЕННОЙ ПРОГРАММЫ</w:t>
      </w:r>
    </w:p>
    <w:p w14:paraId="1DD7E4CA" w14:textId="3A21E63B" w:rsidR="00A06344" w:rsidRPr="009D1369" w:rsidRDefault="004007C2" w:rsidP="00A06344">
      <w:pPr>
        <w:pStyle w:val="ConsPlusTitle"/>
        <w:jc w:val="center"/>
      </w:pPr>
      <w:r>
        <w:t>«</w:t>
      </w:r>
      <w:r w:rsidR="00A06344" w:rsidRPr="009D1369">
        <w:t>ВОСПРОИЗВОДСТВО И ИСПОЛЬЗОВАНИЕ ПРИРОДНЫХ РЕСУРСОВ</w:t>
      </w:r>
    </w:p>
    <w:p w14:paraId="7E70E6EE" w14:textId="288EE254" w:rsidR="00A06344" w:rsidRPr="009D1369" w:rsidRDefault="00A06344" w:rsidP="00A06344">
      <w:pPr>
        <w:pStyle w:val="ConsPlusTitle"/>
        <w:jc w:val="center"/>
      </w:pPr>
      <w:r w:rsidRPr="009D1369">
        <w:t>РЕСПУБЛИКИ ТЫВА</w:t>
      </w:r>
      <w:r w:rsidR="004007C2">
        <w:t>»</w:t>
      </w:r>
    </w:p>
    <w:p w14:paraId="4C583897" w14:textId="77777777" w:rsidR="00A06344" w:rsidRPr="009D1369" w:rsidRDefault="00A06344" w:rsidP="00A06344">
      <w:pPr>
        <w:pStyle w:val="ConsPlusNormal"/>
        <w:spacing w:after="1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2194"/>
        <w:gridCol w:w="1475"/>
        <w:gridCol w:w="1285"/>
        <w:gridCol w:w="737"/>
        <w:gridCol w:w="680"/>
        <w:gridCol w:w="510"/>
        <w:gridCol w:w="624"/>
        <w:gridCol w:w="567"/>
        <w:gridCol w:w="567"/>
        <w:gridCol w:w="567"/>
        <w:gridCol w:w="624"/>
        <w:gridCol w:w="624"/>
        <w:gridCol w:w="680"/>
        <w:gridCol w:w="3250"/>
      </w:tblGrid>
      <w:tr w:rsidR="00A06344" w:rsidRPr="009D1369" w14:paraId="4D46C445" w14:textId="77777777" w:rsidTr="00811C11">
        <w:tc>
          <w:tcPr>
            <w:tcW w:w="562" w:type="dxa"/>
            <w:vMerge w:val="restart"/>
            <w:vAlign w:val="center"/>
          </w:tcPr>
          <w:p w14:paraId="38FED133" w14:textId="03A7DEDC" w:rsidR="00A06344" w:rsidRPr="009D1369" w:rsidRDefault="001A5141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22AC6F1D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п/п</w:t>
            </w:r>
          </w:p>
        </w:tc>
        <w:tc>
          <w:tcPr>
            <w:tcW w:w="2194" w:type="dxa"/>
            <w:vMerge w:val="restart"/>
            <w:vAlign w:val="center"/>
          </w:tcPr>
          <w:p w14:paraId="4C2F805B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75" w:type="dxa"/>
            <w:vMerge w:val="restart"/>
            <w:vAlign w:val="center"/>
          </w:tcPr>
          <w:p w14:paraId="555BEE36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Признак возрастания/ убывания</w:t>
            </w:r>
          </w:p>
        </w:tc>
        <w:tc>
          <w:tcPr>
            <w:tcW w:w="1285" w:type="dxa"/>
            <w:vMerge w:val="restart"/>
            <w:vAlign w:val="center"/>
          </w:tcPr>
          <w:p w14:paraId="42CE6E93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 xml:space="preserve">Единица измерения (по </w:t>
            </w:r>
            <w:hyperlink r:id="rId30">
              <w:r w:rsidRPr="009D1369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9D1369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0474D8E5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4763" w:type="dxa"/>
            <w:gridSpan w:val="8"/>
            <w:vAlign w:val="center"/>
          </w:tcPr>
          <w:p w14:paraId="11B1745A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Значение показателя по кварталам</w:t>
            </w:r>
          </w:p>
        </w:tc>
        <w:tc>
          <w:tcPr>
            <w:tcW w:w="3250" w:type="dxa"/>
            <w:vMerge w:val="restart"/>
            <w:vAlign w:val="center"/>
          </w:tcPr>
          <w:p w14:paraId="5FC96C26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Ответственный за достижение показателя</w:t>
            </w:r>
          </w:p>
        </w:tc>
      </w:tr>
      <w:tr w:rsidR="00A06344" w:rsidRPr="009D1369" w14:paraId="531FD4B6" w14:textId="77777777" w:rsidTr="00811C11">
        <w:tc>
          <w:tcPr>
            <w:tcW w:w="562" w:type="dxa"/>
            <w:vMerge/>
          </w:tcPr>
          <w:p w14:paraId="2EE47C6F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194" w:type="dxa"/>
            <w:vMerge/>
          </w:tcPr>
          <w:p w14:paraId="0E868159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</w:tcPr>
          <w:p w14:paraId="591CF0B2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14:paraId="464AD3CD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3FAC31F8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значение</w:t>
            </w:r>
          </w:p>
        </w:tc>
        <w:tc>
          <w:tcPr>
            <w:tcW w:w="680" w:type="dxa"/>
            <w:vAlign w:val="center"/>
          </w:tcPr>
          <w:p w14:paraId="4C05D068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год</w:t>
            </w:r>
          </w:p>
        </w:tc>
        <w:tc>
          <w:tcPr>
            <w:tcW w:w="510" w:type="dxa"/>
            <w:vAlign w:val="center"/>
          </w:tcPr>
          <w:p w14:paraId="16191367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январь</w:t>
            </w:r>
          </w:p>
        </w:tc>
        <w:tc>
          <w:tcPr>
            <w:tcW w:w="624" w:type="dxa"/>
            <w:vAlign w:val="center"/>
          </w:tcPr>
          <w:p w14:paraId="5B0A264A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февраль</w:t>
            </w:r>
          </w:p>
        </w:tc>
        <w:tc>
          <w:tcPr>
            <w:tcW w:w="567" w:type="dxa"/>
            <w:vAlign w:val="center"/>
          </w:tcPr>
          <w:p w14:paraId="2F6BD6DA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март</w:t>
            </w:r>
          </w:p>
        </w:tc>
        <w:tc>
          <w:tcPr>
            <w:tcW w:w="567" w:type="dxa"/>
            <w:vAlign w:val="center"/>
          </w:tcPr>
          <w:p w14:paraId="571E273C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апрель</w:t>
            </w:r>
          </w:p>
        </w:tc>
        <w:tc>
          <w:tcPr>
            <w:tcW w:w="567" w:type="dxa"/>
            <w:vAlign w:val="center"/>
          </w:tcPr>
          <w:p w14:paraId="3AD411EC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июнь</w:t>
            </w:r>
          </w:p>
        </w:tc>
        <w:tc>
          <w:tcPr>
            <w:tcW w:w="624" w:type="dxa"/>
            <w:vAlign w:val="center"/>
          </w:tcPr>
          <w:p w14:paraId="74C05E80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сентябрь</w:t>
            </w:r>
          </w:p>
        </w:tc>
        <w:tc>
          <w:tcPr>
            <w:tcW w:w="624" w:type="dxa"/>
            <w:vAlign w:val="center"/>
          </w:tcPr>
          <w:p w14:paraId="12F6578D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декабрь</w:t>
            </w:r>
          </w:p>
        </w:tc>
        <w:tc>
          <w:tcPr>
            <w:tcW w:w="680" w:type="dxa"/>
            <w:vAlign w:val="center"/>
          </w:tcPr>
          <w:p w14:paraId="0F898A3A" w14:textId="7605C952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за 202</w:t>
            </w:r>
            <w:r w:rsidR="00D73D2D">
              <w:rPr>
                <w:sz w:val="24"/>
                <w:szCs w:val="24"/>
              </w:rPr>
              <w:t>5</w:t>
            </w:r>
          </w:p>
        </w:tc>
        <w:tc>
          <w:tcPr>
            <w:tcW w:w="3250" w:type="dxa"/>
            <w:vMerge/>
          </w:tcPr>
          <w:p w14:paraId="2A8889EB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6344" w:rsidRPr="009D1369" w14:paraId="4DD2E7A1" w14:textId="77777777" w:rsidTr="00811C11">
        <w:trPr>
          <w:trHeight w:val="16"/>
        </w:trPr>
        <w:tc>
          <w:tcPr>
            <w:tcW w:w="562" w:type="dxa"/>
            <w:vAlign w:val="center"/>
          </w:tcPr>
          <w:p w14:paraId="073029E1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94" w:type="dxa"/>
            <w:vAlign w:val="center"/>
          </w:tcPr>
          <w:p w14:paraId="5DC35575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</w:t>
            </w:r>
          </w:p>
        </w:tc>
        <w:tc>
          <w:tcPr>
            <w:tcW w:w="1475" w:type="dxa"/>
            <w:vAlign w:val="center"/>
          </w:tcPr>
          <w:p w14:paraId="29B2569A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</w:t>
            </w:r>
          </w:p>
        </w:tc>
        <w:tc>
          <w:tcPr>
            <w:tcW w:w="1285" w:type="dxa"/>
            <w:vAlign w:val="center"/>
          </w:tcPr>
          <w:p w14:paraId="39B11768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</w:t>
            </w:r>
          </w:p>
        </w:tc>
        <w:tc>
          <w:tcPr>
            <w:tcW w:w="737" w:type="dxa"/>
            <w:vAlign w:val="center"/>
          </w:tcPr>
          <w:p w14:paraId="59DBB2DE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</w:t>
            </w:r>
          </w:p>
        </w:tc>
        <w:tc>
          <w:tcPr>
            <w:tcW w:w="680" w:type="dxa"/>
            <w:vAlign w:val="center"/>
          </w:tcPr>
          <w:p w14:paraId="5C69D06E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</w:t>
            </w:r>
          </w:p>
        </w:tc>
        <w:tc>
          <w:tcPr>
            <w:tcW w:w="510" w:type="dxa"/>
            <w:vAlign w:val="center"/>
          </w:tcPr>
          <w:p w14:paraId="626DE75F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14:paraId="2D52186E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14:paraId="41800389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14:paraId="671474DC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14:paraId="16D410D0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11</w:t>
            </w:r>
          </w:p>
        </w:tc>
        <w:tc>
          <w:tcPr>
            <w:tcW w:w="624" w:type="dxa"/>
            <w:vAlign w:val="center"/>
          </w:tcPr>
          <w:p w14:paraId="6095BCD3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12</w:t>
            </w:r>
          </w:p>
        </w:tc>
        <w:tc>
          <w:tcPr>
            <w:tcW w:w="624" w:type="dxa"/>
            <w:vAlign w:val="center"/>
          </w:tcPr>
          <w:p w14:paraId="6B79CC82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vAlign w:val="center"/>
          </w:tcPr>
          <w:p w14:paraId="3AA7799C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14</w:t>
            </w:r>
          </w:p>
        </w:tc>
        <w:tc>
          <w:tcPr>
            <w:tcW w:w="3250" w:type="dxa"/>
            <w:vAlign w:val="center"/>
          </w:tcPr>
          <w:p w14:paraId="45F11C2E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15</w:t>
            </w:r>
          </w:p>
        </w:tc>
      </w:tr>
      <w:tr w:rsidR="00A06344" w:rsidRPr="009D1369" w14:paraId="5383B76B" w14:textId="77777777" w:rsidTr="00811C11">
        <w:tc>
          <w:tcPr>
            <w:tcW w:w="562" w:type="dxa"/>
          </w:tcPr>
          <w:p w14:paraId="2F0CD9F1" w14:textId="77777777" w:rsidR="00A06344" w:rsidRPr="009D1369" w:rsidRDefault="00A06344" w:rsidP="00E52B71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</w:t>
            </w:r>
          </w:p>
        </w:tc>
        <w:tc>
          <w:tcPr>
            <w:tcW w:w="14384" w:type="dxa"/>
            <w:gridSpan w:val="14"/>
          </w:tcPr>
          <w:p w14:paraId="1B11ACD9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 года) по видам, не менее:</w:t>
            </w:r>
          </w:p>
          <w:p w14:paraId="1020C073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проценты</w:t>
            </w:r>
          </w:p>
        </w:tc>
      </w:tr>
      <w:tr w:rsidR="001C16F8" w:rsidRPr="009D1369" w14:paraId="18A3E4EF" w14:textId="77777777" w:rsidTr="00811C11">
        <w:tc>
          <w:tcPr>
            <w:tcW w:w="562" w:type="dxa"/>
          </w:tcPr>
          <w:p w14:paraId="7F20742F" w14:textId="77777777" w:rsidR="001C16F8" w:rsidRPr="009D1369" w:rsidRDefault="001C16F8" w:rsidP="001C16F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1.1.</w:t>
            </w:r>
          </w:p>
        </w:tc>
        <w:tc>
          <w:tcPr>
            <w:tcW w:w="2194" w:type="dxa"/>
          </w:tcPr>
          <w:p w14:paraId="1B1639FE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Лось</w:t>
            </w:r>
          </w:p>
        </w:tc>
        <w:tc>
          <w:tcPr>
            <w:tcW w:w="1475" w:type="dxa"/>
          </w:tcPr>
          <w:p w14:paraId="3EBB961F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3D7AFCBA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323E40C4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102</w:t>
            </w:r>
          </w:p>
        </w:tc>
        <w:tc>
          <w:tcPr>
            <w:tcW w:w="680" w:type="dxa"/>
          </w:tcPr>
          <w:p w14:paraId="194766D6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6340EC18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CAE3214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1C40F8B" w14:textId="067FEA62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9951F03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8D395ED" w14:textId="4F90DE15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082B64CA" w14:textId="516E26BD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03C65C00" w14:textId="4A4958E8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6BC40B78" w14:textId="0AD8C9A5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50" w:type="dxa"/>
            <w:vMerge w:val="restart"/>
          </w:tcPr>
          <w:p w14:paraId="5AF8DF85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1C16F8" w:rsidRPr="009D1369" w14:paraId="1135B484" w14:textId="77777777" w:rsidTr="00811C11">
        <w:tc>
          <w:tcPr>
            <w:tcW w:w="562" w:type="dxa"/>
          </w:tcPr>
          <w:p w14:paraId="629262B7" w14:textId="77777777" w:rsidR="001C16F8" w:rsidRPr="009D1369" w:rsidRDefault="001C16F8" w:rsidP="001C16F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1.2.</w:t>
            </w:r>
          </w:p>
        </w:tc>
        <w:tc>
          <w:tcPr>
            <w:tcW w:w="2194" w:type="dxa"/>
          </w:tcPr>
          <w:p w14:paraId="24E1E1AC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Косуля</w:t>
            </w:r>
          </w:p>
        </w:tc>
        <w:tc>
          <w:tcPr>
            <w:tcW w:w="1475" w:type="dxa"/>
          </w:tcPr>
          <w:p w14:paraId="089B3923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45EBA94A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7CCA50D9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102</w:t>
            </w:r>
          </w:p>
        </w:tc>
        <w:tc>
          <w:tcPr>
            <w:tcW w:w="680" w:type="dxa"/>
          </w:tcPr>
          <w:p w14:paraId="788C9448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44218D4F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636F2FA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5145483" w14:textId="5E0A9C41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7FAEA73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00114D9" w14:textId="5CE0101C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44897EDB" w14:textId="307D39CE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9D46FF9" w14:textId="30CFB8DF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15D8980C" w14:textId="0E197D90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50" w:type="dxa"/>
            <w:vMerge/>
          </w:tcPr>
          <w:p w14:paraId="314DD01D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C16F8" w:rsidRPr="009D1369" w14:paraId="326E033C" w14:textId="77777777" w:rsidTr="00811C11">
        <w:tc>
          <w:tcPr>
            <w:tcW w:w="562" w:type="dxa"/>
          </w:tcPr>
          <w:p w14:paraId="545AE679" w14:textId="77777777" w:rsidR="001C16F8" w:rsidRPr="009D1369" w:rsidRDefault="001C16F8" w:rsidP="001C16F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1.3.</w:t>
            </w:r>
          </w:p>
        </w:tc>
        <w:tc>
          <w:tcPr>
            <w:tcW w:w="2194" w:type="dxa"/>
          </w:tcPr>
          <w:p w14:paraId="3E48847A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Благородный олень</w:t>
            </w:r>
          </w:p>
        </w:tc>
        <w:tc>
          <w:tcPr>
            <w:tcW w:w="1475" w:type="dxa"/>
          </w:tcPr>
          <w:p w14:paraId="7F0F11F6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0030FBD0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72390E56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102</w:t>
            </w:r>
          </w:p>
        </w:tc>
        <w:tc>
          <w:tcPr>
            <w:tcW w:w="680" w:type="dxa"/>
          </w:tcPr>
          <w:p w14:paraId="11E7E6CB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088DAAAE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DD979C7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B219358" w14:textId="5F4B67A2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21E7ED2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6F40EB0" w14:textId="446EFAF6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BE44BF4" w14:textId="7FDFA422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042BD90" w14:textId="4D2C3E13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0B6F02C6" w14:textId="3488FAA4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50" w:type="dxa"/>
            <w:vMerge/>
          </w:tcPr>
          <w:p w14:paraId="3CCA2804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C16F8" w:rsidRPr="009D1369" w14:paraId="29F2476E" w14:textId="77777777" w:rsidTr="00811C11">
        <w:tc>
          <w:tcPr>
            <w:tcW w:w="562" w:type="dxa"/>
          </w:tcPr>
          <w:p w14:paraId="417EF036" w14:textId="77777777" w:rsidR="001C16F8" w:rsidRPr="009D1369" w:rsidRDefault="001C16F8" w:rsidP="001C16F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1.4.</w:t>
            </w:r>
          </w:p>
        </w:tc>
        <w:tc>
          <w:tcPr>
            <w:tcW w:w="2194" w:type="dxa"/>
          </w:tcPr>
          <w:p w14:paraId="3DD2122C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Сибирский горный козел</w:t>
            </w:r>
          </w:p>
        </w:tc>
        <w:tc>
          <w:tcPr>
            <w:tcW w:w="1475" w:type="dxa"/>
          </w:tcPr>
          <w:p w14:paraId="3F0FF18F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61B2D10A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240A6186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101</w:t>
            </w:r>
          </w:p>
        </w:tc>
        <w:tc>
          <w:tcPr>
            <w:tcW w:w="680" w:type="dxa"/>
          </w:tcPr>
          <w:p w14:paraId="3D4C12F1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2A7F8969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9C73D29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B823AB0" w14:textId="550F6404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E12683F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33631E6" w14:textId="0EBD3403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1250584" w14:textId="7F387205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3451854D" w14:textId="4B46BA9B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14:paraId="3673A7A0" w14:textId="6A24AA03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50" w:type="dxa"/>
            <w:vMerge/>
          </w:tcPr>
          <w:p w14:paraId="0DF27800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C16F8" w:rsidRPr="009D1369" w14:paraId="54CA97F8" w14:textId="77777777" w:rsidTr="00811C11">
        <w:tc>
          <w:tcPr>
            <w:tcW w:w="562" w:type="dxa"/>
          </w:tcPr>
          <w:p w14:paraId="4EAB1FFA" w14:textId="77777777" w:rsidR="001C16F8" w:rsidRPr="009D1369" w:rsidRDefault="001C16F8" w:rsidP="001C16F8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1.5.</w:t>
            </w:r>
          </w:p>
        </w:tc>
        <w:tc>
          <w:tcPr>
            <w:tcW w:w="2194" w:type="dxa"/>
          </w:tcPr>
          <w:p w14:paraId="15F68B92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Соболь</w:t>
            </w:r>
          </w:p>
        </w:tc>
        <w:tc>
          <w:tcPr>
            <w:tcW w:w="1475" w:type="dxa"/>
          </w:tcPr>
          <w:p w14:paraId="2E551A09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11D49560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23735001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102</w:t>
            </w:r>
          </w:p>
        </w:tc>
        <w:tc>
          <w:tcPr>
            <w:tcW w:w="680" w:type="dxa"/>
          </w:tcPr>
          <w:p w14:paraId="19D0FED2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01CC8A92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EECB312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99E7D93" w14:textId="33C7ADF3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0445E8C" w14:textId="777777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9EBFB4C" w14:textId="730E90DC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1D1475AB" w14:textId="18C55F98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34F2D98B" w14:textId="6833E62B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80" w:type="dxa"/>
          </w:tcPr>
          <w:p w14:paraId="63907AB7" w14:textId="29F40B77" w:rsidR="001C16F8" w:rsidRPr="009D1369" w:rsidRDefault="001C16F8" w:rsidP="001C16F8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50" w:type="dxa"/>
            <w:vMerge/>
          </w:tcPr>
          <w:p w14:paraId="38C0BACA" w14:textId="77777777" w:rsidR="001C16F8" w:rsidRPr="009D1369" w:rsidRDefault="001C16F8" w:rsidP="001C16F8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6344" w:rsidRPr="009D1369" w14:paraId="490169E2" w14:textId="77777777" w:rsidTr="00811C11">
        <w:trPr>
          <w:trHeight w:val="379"/>
        </w:trPr>
        <w:tc>
          <w:tcPr>
            <w:tcW w:w="562" w:type="dxa"/>
          </w:tcPr>
          <w:p w14:paraId="7B34F4F5" w14:textId="77777777" w:rsidR="00A06344" w:rsidRPr="009D1369" w:rsidRDefault="00A06344" w:rsidP="00E52B71">
            <w:pPr>
              <w:pStyle w:val="ConsPlusNormal"/>
              <w:jc w:val="right"/>
              <w:outlineLvl w:val="2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</w:t>
            </w:r>
          </w:p>
        </w:tc>
        <w:tc>
          <w:tcPr>
            <w:tcW w:w="14384" w:type="dxa"/>
            <w:gridSpan w:val="14"/>
          </w:tcPr>
          <w:p w14:paraId="39A6627A" w14:textId="77777777" w:rsidR="00A06344" w:rsidRPr="009D1369" w:rsidRDefault="00A06344" w:rsidP="00E52B71">
            <w:pPr>
              <w:pStyle w:val="ConsPlusNormal"/>
              <w:jc w:val="both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Соотношение фактической добычи охотничьих ресурсов к установленным лимитам добычи по видам, не менее:</w:t>
            </w:r>
          </w:p>
          <w:p w14:paraId="3F1CA562" w14:textId="77777777" w:rsidR="00A06344" w:rsidRPr="009D1369" w:rsidRDefault="00A06344" w:rsidP="00E52B71">
            <w:pPr>
              <w:pStyle w:val="ConsPlusNormal"/>
              <w:jc w:val="both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проценты</w:t>
            </w:r>
          </w:p>
        </w:tc>
      </w:tr>
      <w:tr w:rsidR="00A06344" w:rsidRPr="009D1369" w14:paraId="5E9D44D5" w14:textId="77777777" w:rsidTr="00811C11">
        <w:tc>
          <w:tcPr>
            <w:tcW w:w="562" w:type="dxa"/>
          </w:tcPr>
          <w:p w14:paraId="5647CF4D" w14:textId="77777777" w:rsidR="00A06344" w:rsidRPr="009D1369" w:rsidRDefault="00A06344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2.1.</w:t>
            </w:r>
          </w:p>
        </w:tc>
        <w:tc>
          <w:tcPr>
            <w:tcW w:w="2194" w:type="dxa"/>
          </w:tcPr>
          <w:p w14:paraId="1BE8B2C3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Лось</w:t>
            </w:r>
          </w:p>
        </w:tc>
        <w:tc>
          <w:tcPr>
            <w:tcW w:w="1475" w:type="dxa"/>
          </w:tcPr>
          <w:p w14:paraId="491EAAFF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3892CF68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732B894B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14:paraId="683EEB25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50CFCFAB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F5EBC2C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065B0CA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14:paraId="583BEFD3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E6C6592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624" w:type="dxa"/>
          </w:tcPr>
          <w:p w14:paraId="6F8153D3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624" w:type="dxa"/>
          </w:tcPr>
          <w:p w14:paraId="4F79B1EC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680" w:type="dxa"/>
          </w:tcPr>
          <w:p w14:paraId="0AAB96B6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3250" w:type="dxa"/>
            <w:vMerge w:val="restart"/>
          </w:tcPr>
          <w:p w14:paraId="73C16DC6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Государственный комитет по охране объектов животного мира Республики Тыва</w:t>
            </w:r>
          </w:p>
        </w:tc>
      </w:tr>
      <w:tr w:rsidR="00A06344" w:rsidRPr="009D1369" w14:paraId="568DEA42" w14:textId="77777777" w:rsidTr="00811C11">
        <w:tc>
          <w:tcPr>
            <w:tcW w:w="562" w:type="dxa"/>
          </w:tcPr>
          <w:p w14:paraId="52667B9D" w14:textId="77777777" w:rsidR="00A06344" w:rsidRPr="009D1369" w:rsidRDefault="00A06344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2.2.</w:t>
            </w:r>
          </w:p>
        </w:tc>
        <w:tc>
          <w:tcPr>
            <w:tcW w:w="2194" w:type="dxa"/>
          </w:tcPr>
          <w:p w14:paraId="40A126E1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Косуля</w:t>
            </w:r>
          </w:p>
        </w:tc>
        <w:tc>
          <w:tcPr>
            <w:tcW w:w="1475" w:type="dxa"/>
          </w:tcPr>
          <w:p w14:paraId="015D4E59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7393602E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77DDB939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680" w:type="dxa"/>
          </w:tcPr>
          <w:p w14:paraId="1017B679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78BFEFAF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65B0176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C53F37F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14:paraId="5BB10AB4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1F484BE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624" w:type="dxa"/>
          </w:tcPr>
          <w:p w14:paraId="0C952F57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624" w:type="dxa"/>
          </w:tcPr>
          <w:p w14:paraId="5245C691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680" w:type="dxa"/>
          </w:tcPr>
          <w:p w14:paraId="59DF77B9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3250" w:type="dxa"/>
            <w:vMerge/>
          </w:tcPr>
          <w:p w14:paraId="6D00E63F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6344" w:rsidRPr="009D1369" w14:paraId="62C04954" w14:textId="77777777" w:rsidTr="00811C11">
        <w:tc>
          <w:tcPr>
            <w:tcW w:w="562" w:type="dxa"/>
          </w:tcPr>
          <w:p w14:paraId="1D60CB0F" w14:textId="77777777" w:rsidR="00A06344" w:rsidRPr="009D1369" w:rsidRDefault="00A06344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2.3.</w:t>
            </w:r>
          </w:p>
        </w:tc>
        <w:tc>
          <w:tcPr>
            <w:tcW w:w="2194" w:type="dxa"/>
          </w:tcPr>
          <w:p w14:paraId="255AB333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Благородный олень</w:t>
            </w:r>
          </w:p>
        </w:tc>
        <w:tc>
          <w:tcPr>
            <w:tcW w:w="1475" w:type="dxa"/>
          </w:tcPr>
          <w:p w14:paraId="23998093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52E64119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665C30AD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680" w:type="dxa"/>
          </w:tcPr>
          <w:p w14:paraId="79C43975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77DD2AD2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AC0BB16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ED6447C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14:paraId="0D0E2EE1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4291B71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624" w:type="dxa"/>
          </w:tcPr>
          <w:p w14:paraId="680EB69C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624" w:type="dxa"/>
          </w:tcPr>
          <w:p w14:paraId="1780628E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680" w:type="dxa"/>
          </w:tcPr>
          <w:p w14:paraId="335199EF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3250" w:type="dxa"/>
            <w:vMerge/>
          </w:tcPr>
          <w:p w14:paraId="5C8B3014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6344" w:rsidRPr="009D1369" w14:paraId="50E5D8E0" w14:textId="77777777" w:rsidTr="00811C11">
        <w:tc>
          <w:tcPr>
            <w:tcW w:w="562" w:type="dxa"/>
          </w:tcPr>
          <w:p w14:paraId="05CA0219" w14:textId="77777777" w:rsidR="00A06344" w:rsidRPr="009D1369" w:rsidRDefault="00A06344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2.4.</w:t>
            </w:r>
          </w:p>
        </w:tc>
        <w:tc>
          <w:tcPr>
            <w:tcW w:w="2194" w:type="dxa"/>
          </w:tcPr>
          <w:p w14:paraId="31BF1FBF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Сибирский горный козел</w:t>
            </w:r>
          </w:p>
        </w:tc>
        <w:tc>
          <w:tcPr>
            <w:tcW w:w="1475" w:type="dxa"/>
          </w:tcPr>
          <w:p w14:paraId="0C31B1BD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697C60D8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639C3FB8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680" w:type="dxa"/>
          </w:tcPr>
          <w:p w14:paraId="7C455C58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0BF48865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F2137E0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8695427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14:paraId="7BCE5CD1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6CBB97C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624" w:type="dxa"/>
          </w:tcPr>
          <w:p w14:paraId="409791C1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624" w:type="dxa"/>
          </w:tcPr>
          <w:p w14:paraId="11BF6C70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680" w:type="dxa"/>
          </w:tcPr>
          <w:p w14:paraId="77AFB790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3250" w:type="dxa"/>
            <w:vMerge/>
          </w:tcPr>
          <w:p w14:paraId="2B21F5F7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A06344" w:rsidRPr="009D1369" w14:paraId="4358AE51" w14:textId="77777777" w:rsidTr="00811C11">
        <w:tc>
          <w:tcPr>
            <w:tcW w:w="562" w:type="dxa"/>
          </w:tcPr>
          <w:p w14:paraId="1CBDE28B" w14:textId="77777777" w:rsidR="00A06344" w:rsidRPr="009D1369" w:rsidRDefault="00A06344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2.5.</w:t>
            </w:r>
          </w:p>
        </w:tc>
        <w:tc>
          <w:tcPr>
            <w:tcW w:w="2194" w:type="dxa"/>
          </w:tcPr>
          <w:p w14:paraId="3BA8A7D1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Соболь</w:t>
            </w:r>
          </w:p>
        </w:tc>
        <w:tc>
          <w:tcPr>
            <w:tcW w:w="1475" w:type="dxa"/>
          </w:tcPr>
          <w:p w14:paraId="503AD50A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возрастания</w:t>
            </w:r>
          </w:p>
        </w:tc>
        <w:tc>
          <w:tcPr>
            <w:tcW w:w="1285" w:type="dxa"/>
          </w:tcPr>
          <w:p w14:paraId="7C0BD1D9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37" w:type="dxa"/>
          </w:tcPr>
          <w:p w14:paraId="6C7E5D47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680" w:type="dxa"/>
          </w:tcPr>
          <w:p w14:paraId="46CD58EA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2023</w:t>
            </w:r>
          </w:p>
        </w:tc>
        <w:tc>
          <w:tcPr>
            <w:tcW w:w="510" w:type="dxa"/>
          </w:tcPr>
          <w:p w14:paraId="4ED8E70B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2246942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9E70820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567" w:type="dxa"/>
          </w:tcPr>
          <w:p w14:paraId="2F2FBD45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57CCD77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624" w:type="dxa"/>
          </w:tcPr>
          <w:p w14:paraId="2FE3406C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624" w:type="dxa"/>
          </w:tcPr>
          <w:p w14:paraId="3C2B422E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680" w:type="dxa"/>
          </w:tcPr>
          <w:p w14:paraId="6296BB78" w14:textId="77777777" w:rsidR="00A06344" w:rsidRPr="009D1369" w:rsidRDefault="00A06344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3250" w:type="dxa"/>
            <w:vMerge/>
          </w:tcPr>
          <w:p w14:paraId="4BA2E5DA" w14:textId="77777777" w:rsidR="00A06344" w:rsidRPr="009D1369" w:rsidRDefault="00A06344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14E23788" w14:textId="77777777" w:rsidR="001B159F" w:rsidRDefault="001B159F" w:rsidP="00523DDC">
      <w:pPr>
        <w:pStyle w:val="ConsPlusNormal"/>
        <w:jc w:val="right"/>
        <w:outlineLvl w:val="1"/>
        <w:rPr>
          <w:sz w:val="24"/>
          <w:szCs w:val="24"/>
        </w:rPr>
      </w:pPr>
    </w:p>
    <w:p w14:paraId="5299694C" w14:textId="77777777" w:rsidR="001B159F" w:rsidRDefault="001B159F" w:rsidP="00523DDC">
      <w:pPr>
        <w:pStyle w:val="ConsPlusNormal"/>
        <w:jc w:val="right"/>
        <w:outlineLvl w:val="1"/>
        <w:rPr>
          <w:sz w:val="24"/>
          <w:szCs w:val="24"/>
        </w:rPr>
      </w:pPr>
    </w:p>
    <w:p w14:paraId="7EF2D2F5" w14:textId="77777777" w:rsidR="001B159F" w:rsidRDefault="001B159F" w:rsidP="00523DDC">
      <w:pPr>
        <w:pStyle w:val="ConsPlusNormal"/>
        <w:jc w:val="right"/>
        <w:outlineLvl w:val="1"/>
        <w:rPr>
          <w:sz w:val="24"/>
          <w:szCs w:val="24"/>
        </w:rPr>
      </w:pPr>
    </w:p>
    <w:p w14:paraId="7A671DCC" w14:textId="77777777" w:rsidR="001B159F" w:rsidRDefault="001B159F" w:rsidP="00523DDC">
      <w:pPr>
        <w:pStyle w:val="ConsPlusNormal"/>
        <w:jc w:val="right"/>
        <w:outlineLvl w:val="1"/>
        <w:rPr>
          <w:sz w:val="24"/>
          <w:szCs w:val="24"/>
        </w:rPr>
      </w:pPr>
    </w:p>
    <w:p w14:paraId="4ED54AF2" w14:textId="77777777" w:rsidR="001B159F" w:rsidRDefault="001B159F" w:rsidP="00523DDC">
      <w:pPr>
        <w:pStyle w:val="ConsPlusNormal"/>
        <w:jc w:val="right"/>
        <w:outlineLvl w:val="1"/>
        <w:rPr>
          <w:sz w:val="24"/>
          <w:szCs w:val="24"/>
        </w:rPr>
      </w:pPr>
    </w:p>
    <w:p w14:paraId="5A907377" w14:textId="77777777" w:rsidR="001B159F" w:rsidRDefault="001B159F" w:rsidP="00523DDC">
      <w:pPr>
        <w:pStyle w:val="ConsPlusNormal"/>
        <w:jc w:val="right"/>
        <w:outlineLvl w:val="1"/>
        <w:rPr>
          <w:sz w:val="24"/>
          <w:szCs w:val="24"/>
        </w:rPr>
      </w:pPr>
    </w:p>
    <w:p w14:paraId="0679A3DD" w14:textId="67A90778" w:rsidR="00523DDC" w:rsidRPr="009D1369" w:rsidRDefault="00523DDC" w:rsidP="00523DDC">
      <w:pPr>
        <w:pStyle w:val="ConsPlusNormal"/>
        <w:jc w:val="right"/>
        <w:outlineLvl w:val="1"/>
        <w:rPr>
          <w:sz w:val="24"/>
          <w:szCs w:val="24"/>
        </w:rPr>
      </w:pPr>
      <w:r w:rsidRPr="009D1369">
        <w:rPr>
          <w:sz w:val="24"/>
          <w:szCs w:val="24"/>
        </w:rPr>
        <w:lastRenderedPageBreak/>
        <w:t>Приложение № 3</w:t>
      </w:r>
    </w:p>
    <w:p w14:paraId="03900A6A" w14:textId="77777777" w:rsidR="00523DDC" w:rsidRPr="009D1369" w:rsidRDefault="00523DDC" w:rsidP="00523DDC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к государственной программе</w:t>
      </w:r>
    </w:p>
    <w:p w14:paraId="47EC2FAB" w14:textId="77777777" w:rsidR="00523DDC" w:rsidRPr="009D1369" w:rsidRDefault="00523DDC" w:rsidP="00523DDC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Республики Тыва «Воспроизводство и</w:t>
      </w:r>
    </w:p>
    <w:p w14:paraId="4AED7E93" w14:textId="77777777" w:rsidR="00523DDC" w:rsidRPr="009D1369" w:rsidRDefault="00523DDC" w:rsidP="00523DDC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использование природных ресурсов</w:t>
      </w:r>
    </w:p>
    <w:p w14:paraId="141DA3DF" w14:textId="77777777" w:rsidR="00523DDC" w:rsidRPr="009D1369" w:rsidRDefault="00523DDC" w:rsidP="00523DDC">
      <w:pPr>
        <w:pStyle w:val="ConsPlusNormal"/>
        <w:jc w:val="right"/>
        <w:rPr>
          <w:sz w:val="24"/>
          <w:szCs w:val="24"/>
        </w:rPr>
      </w:pPr>
      <w:r w:rsidRPr="009D1369">
        <w:rPr>
          <w:sz w:val="24"/>
          <w:szCs w:val="24"/>
        </w:rPr>
        <w:t>Республики Тыва»</w:t>
      </w:r>
    </w:p>
    <w:p w14:paraId="50246D04" w14:textId="77777777" w:rsidR="00523DDC" w:rsidRPr="009D1369" w:rsidRDefault="00523DDC" w:rsidP="00523DDC">
      <w:pPr>
        <w:pStyle w:val="ConsPlusNormal"/>
        <w:jc w:val="both"/>
        <w:rPr>
          <w:sz w:val="24"/>
          <w:szCs w:val="24"/>
        </w:rPr>
      </w:pPr>
    </w:p>
    <w:p w14:paraId="2077057A" w14:textId="77777777" w:rsidR="00523DDC" w:rsidRPr="009D1369" w:rsidRDefault="00523DDC" w:rsidP="00523DDC">
      <w:pPr>
        <w:pStyle w:val="ConsPlusTitle"/>
        <w:jc w:val="center"/>
      </w:pPr>
      <w:bookmarkStart w:id="1" w:name="P1299"/>
      <w:bookmarkEnd w:id="1"/>
      <w:r w:rsidRPr="009D1369">
        <w:t>ПОМЕСЯЧНЫЙ ПЛАН</w:t>
      </w:r>
    </w:p>
    <w:p w14:paraId="1119D6B1" w14:textId="77777777" w:rsidR="00523DDC" w:rsidRPr="009D1369" w:rsidRDefault="00523DDC" w:rsidP="00523DDC">
      <w:pPr>
        <w:pStyle w:val="ConsPlusTitle"/>
        <w:jc w:val="center"/>
      </w:pPr>
      <w:r w:rsidRPr="009D1369">
        <w:t xml:space="preserve">ГОСУДАРСТВЕННОЙ ПРОГРАММЫ </w:t>
      </w:r>
      <w:r>
        <w:t>«</w:t>
      </w:r>
      <w:r w:rsidRPr="009D1369">
        <w:t>ВОСПРОИЗВОДСТВО</w:t>
      </w:r>
    </w:p>
    <w:p w14:paraId="274DEEB6" w14:textId="77777777" w:rsidR="00523DDC" w:rsidRPr="009D1369" w:rsidRDefault="00523DDC" w:rsidP="00523DDC">
      <w:pPr>
        <w:pStyle w:val="ConsPlusTitle"/>
        <w:jc w:val="center"/>
      </w:pPr>
      <w:r w:rsidRPr="009D1369">
        <w:t>И ИСПОЛЬЗОВАНИЕ ПРИРОДНЫХ РЕСУРСОВ РЕСПУБЛИКИ ТЫВА</w:t>
      </w:r>
      <w:r>
        <w:t>»</w:t>
      </w:r>
    </w:p>
    <w:p w14:paraId="73CB8E9C" w14:textId="77777777" w:rsidR="00523DDC" w:rsidRPr="009D1369" w:rsidRDefault="00523DDC" w:rsidP="00523DDC">
      <w:pPr>
        <w:pStyle w:val="ConsPlusNormal"/>
        <w:spacing w:after="1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314"/>
        <w:gridCol w:w="992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80"/>
        <w:gridCol w:w="794"/>
        <w:gridCol w:w="1358"/>
      </w:tblGrid>
      <w:tr w:rsidR="00523DDC" w:rsidRPr="009D1369" w14:paraId="6E55A654" w14:textId="77777777" w:rsidTr="00E52B71">
        <w:tc>
          <w:tcPr>
            <w:tcW w:w="568" w:type="dxa"/>
            <w:vMerge w:val="restart"/>
            <w:vAlign w:val="center"/>
          </w:tcPr>
          <w:p w14:paraId="632AF65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N п/п</w:t>
            </w:r>
          </w:p>
        </w:tc>
        <w:tc>
          <w:tcPr>
            <w:tcW w:w="4314" w:type="dxa"/>
            <w:vMerge w:val="restart"/>
            <w:vAlign w:val="center"/>
          </w:tcPr>
          <w:p w14:paraId="0239A1F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vAlign w:val="center"/>
          </w:tcPr>
          <w:p w14:paraId="7806DD8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 xml:space="preserve">Единица измерения (по </w:t>
            </w:r>
            <w:hyperlink r:id="rId31">
              <w:r w:rsidRPr="009D1369">
                <w:rPr>
                  <w:color w:val="0000FF"/>
                  <w:sz w:val="24"/>
                  <w:szCs w:val="24"/>
                </w:rPr>
                <w:t>ОКЕИ</w:t>
              </w:r>
            </w:hyperlink>
            <w:r w:rsidRPr="009D1369">
              <w:rPr>
                <w:sz w:val="24"/>
                <w:szCs w:val="24"/>
              </w:rPr>
              <w:t>)</w:t>
            </w:r>
          </w:p>
        </w:tc>
        <w:tc>
          <w:tcPr>
            <w:tcW w:w="7714" w:type="dxa"/>
            <w:gridSpan w:val="12"/>
            <w:vAlign w:val="center"/>
          </w:tcPr>
          <w:p w14:paraId="3A6CDC8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1358" w:type="dxa"/>
            <w:vMerge w:val="restart"/>
            <w:vAlign w:val="center"/>
          </w:tcPr>
          <w:p w14:paraId="7D562EF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На конец 202</w:t>
            </w:r>
            <w:r>
              <w:rPr>
                <w:sz w:val="24"/>
                <w:szCs w:val="24"/>
              </w:rPr>
              <w:t>5</w:t>
            </w:r>
            <w:r w:rsidRPr="009D1369">
              <w:rPr>
                <w:sz w:val="24"/>
                <w:szCs w:val="24"/>
              </w:rPr>
              <w:t xml:space="preserve"> года</w:t>
            </w:r>
          </w:p>
        </w:tc>
      </w:tr>
      <w:tr w:rsidR="00523DDC" w:rsidRPr="009D1369" w14:paraId="59329F43" w14:textId="77777777" w:rsidTr="00E52B71">
        <w:tc>
          <w:tcPr>
            <w:tcW w:w="568" w:type="dxa"/>
            <w:vMerge/>
          </w:tcPr>
          <w:p w14:paraId="66DADF9F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4314" w:type="dxa"/>
            <w:vMerge/>
          </w:tcPr>
          <w:p w14:paraId="75C1C162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524B8A6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0CCC8F7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январь</w:t>
            </w:r>
          </w:p>
        </w:tc>
        <w:tc>
          <w:tcPr>
            <w:tcW w:w="624" w:type="dxa"/>
            <w:vAlign w:val="center"/>
          </w:tcPr>
          <w:p w14:paraId="1EA7EBC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февраль</w:t>
            </w:r>
          </w:p>
        </w:tc>
        <w:tc>
          <w:tcPr>
            <w:tcW w:w="624" w:type="dxa"/>
            <w:vAlign w:val="center"/>
          </w:tcPr>
          <w:p w14:paraId="2B0CB8D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март</w:t>
            </w:r>
          </w:p>
        </w:tc>
        <w:tc>
          <w:tcPr>
            <w:tcW w:w="624" w:type="dxa"/>
            <w:vAlign w:val="center"/>
          </w:tcPr>
          <w:p w14:paraId="221CB70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апрель</w:t>
            </w:r>
          </w:p>
        </w:tc>
        <w:tc>
          <w:tcPr>
            <w:tcW w:w="624" w:type="dxa"/>
            <w:vAlign w:val="center"/>
          </w:tcPr>
          <w:p w14:paraId="42A6389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май</w:t>
            </w:r>
          </w:p>
        </w:tc>
        <w:tc>
          <w:tcPr>
            <w:tcW w:w="624" w:type="dxa"/>
            <w:vAlign w:val="center"/>
          </w:tcPr>
          <w:p w14:paraId="7DD704A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июнь</w:t>
            </w:r>
          </w:p>
        </w:tc>
        <w:tc>
          <w:tcPr>
            <w:tcW w:w="624" w:type="dxa"/>
            <w:vAlign w:val="center"/>
          </w:tcPr>
          <w:p w14:paraId="3CD9584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июль</w:t>
            </w:r>
          </w:p>
        </w:tc>
        <w:tc>
          <w:tcPr>
            <w:tcW w:w="624" w:type="dxa"/>
            <w:vAlign w:val="center"/>
          </w:tcPr>
          <w:p w14:paraId="791D444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август</w:t>
            </w:r>
          </w:p>
        </w:tc>
        <w:tc>
          <w:tcPr>
            <w:tcW w:w="624" w:type="dxa"/>
            <w:vAlign w:val="center"/>
          </w:tcPr>
          <w:p w14:paraId="72D174D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сентябрь</w:t>
            </w:r>
          </w:p>
        </w:tc>
        <w:tc>
          <w:tcPr>
            <w:tcW w:w="624" w:type="dxa"/>
            <w:vAlign w:val="center"/>
          </w:tcPr>
          <w:p w14:paraId="687C518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октябрь</w:t>
            </w:r>
          </w:p>
        </w:tc>
        <w:tc>
          <w:tcPr>
            <w:tcW w:w="680" w:type="dxa"/>
            <w:vAlign w:val="center"/>
          </w:tcPr>
          <w:p w14:paraId="0450271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ноябрь</w:t>
            </w:r>
          </w:p>
        </w:tc>
        <w:tc>
          <w:tcPr>
            <w:tcW w:w="794" w:type="dxa"/>
            <w:vAlign w:val="center"/>
          </w:tcPr>
          <w:p w14:paraId="11F7A98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декабрь</w:t>
            </w:r>
          </w:p>
        </w:tc>
        <w:tc>
          <w:tcPr>
            <w:tcW w:w="1358" w:type="dxa"/>
            <w:vMerge/>
          </w:tcPr>
          <w:p w14:paraId="652F0DD5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523DDC" w:rsidRPr="009D1369" w14:paraId="62FA8612" w14:textId="77777777" w:rsidTr="00E52B71">
        <w:tc>
          <w:tcPr>
            <w:tcW w:w="568" w:type="dxa"/>
            <w:vAlign w:val="center"/>
          </w:tcPr>
          <w:p w14:paraId="0614A2F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4314" w:type="dxa"/>
            <w:vAlign w:val="center"/>
          </w:tcPr>
          <w:p w14:paraId="60BD68A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5D639C1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vAlign w:val="center"/>
          </w:tcPr>
          <w:p w14:paraId="5168E42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</w:t>
            </w:r>
          </w:p>
        </w:tc>
        <w:tc>
          <w:tcPr>
            <w:tcW w:w="624" w:type="dxa"/>
            <w:vAlign w:val="center"/>
          </w:tcPr>
          <w:p w14:paraId="4005309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</w:t>
            </w:r>
          </w:p>
        </w:tc>
        <w:tc>
          <w:tcPr>
            <w:tcW w:w="624" w:type="dxa"/>
            <w:vAlign w:val="center"/>
          </w:tcPr>
          <w:p w14:paraId="2225DFD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  <w:vAlign w:val="center"/>
          </w:tcPr>
          <w:p w14:paraId="2208B31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7</w:t>
            </w:r>
          </w:p>
        </w:tc>
        <w:tc>
          <w:tcPr>
            <w:tcW w:w="624" w:type="dxa"/>
            <w:vAlign w:val="center"/>
          </w:tcPr>
          <w:p w14:paraId="42CB427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14:paraId="0AC273A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9</w:t>
            </w:r>
          </w:p>
        </w:tc>
        <w:tc>
          <w:tcPr>
            <w:tcW w:w="624" w:type="dxa"/>
            <w:vAlign w:val="center"/>
          </w:tcPr>
          <w:p w14:paraId="60DC8B8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</w:p>
        </w:tc>
        <w:tc>
          <w:tcPr>
            <w:tcW w:w="624" w:type="dxa"/>
            <w:vAlign w:val="center"/>
          </w:tcPr>
          <w:p w14:paraId="07E10E5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11</w:t>
            </w:r>
          </w:p>
        </w:tc>
        <w:tc>
          <w:tcPr>
            <w:tcW w:w="624" w:type="dxa"/>
            <w:vAlign w:val="center"/>
          </w:tcPr>
          <w:p w14:paraId="5FF0BD3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12</w:t>
            </w:r>
          </w:p>
        </w:tc>
        <w:tc>
          <w:tcPr>
            <w:tcW w:w="624" w:type="dxa"/>
            <w:vAlign w:val="center"/>
          </w:tcPr>
          <w:p w14:paraId="31986A2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13</w:t>
            </w:r>
          </w:p>
        </w:tc>
        <w:tc>
          <w:tcPr>
            <w:tcW w:w="680" w:type="dxa"/>
            <w:vAlign w:val="center"/>
          </w:tcPr>
          <w:p w14:paraId="3F2D65A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14</w:t>
            </w:r>
          </w:p>
        </w:tc>
        <w:tc>
          <w:tcPr>
            <w:tcW w:w="794" w:type="dxa"/>
            <w:vAlign w:val="center"/>
          </w:tcPr>
          <w:p w14:paraId="4BA2CCA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15</w:t>
            </w:r>
          </w:p>
        </w:tc>
        <w:tc>
          <w:tcPr>
            <w:tcW w:w="1358" w:type="dxa"/>
            <w:vAlign w:val="center"/>
          </w:tcPr>
          <w:p w14:paraId="3F9219F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16</w:t>
            </w:r>
          </w:p>
        </w:tc>
      </w:tr>
      <w:tr w:rsidR="00523DDC" w:rsidRPr="009D1369" w14:paraId="6899D9D3" w14:textId="77777777" w:rsidTr="00E52B71">
        <w:tc>
          <w:tcPr>
            <w:tcW w:w="14946" w:type="dxa"/>
            <w:gridSpan w:val="16"/>
          </w:tcPr>
          <w:p w14:paraId="3FF657FA" w14:textId="77777777" w:rsidR="00523DDC" w:rsidRPr="009D1369" w:rsidRDefault="00121FF4" w:rsidP="00E52B7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364">
              <w:r w:rsidR="00523DDC" w:rsidRPr="009D1369">
                <w:rPr>
                  <w:color w:val="0000FF"/>
                  <w:sz w:val="24"/>
                  <w:szCs w:val="24"/>
                </w:rPr>
                <w:t>Подпрограмма 1</w:t>
              </w:r>
            </w:hyperlink>
            <w:r w:rsidR="00523DDC" w:rsidRPr="009D1369">
              <w:rPr>
                <w:sz w:val="24"/>
                <w:szCs w:val="24"/>
              </w:rPr>
              <w:t xml:space="preserve"> </w:t>
            </w:r>
            <w:r w:rsidR="00523DDC">
              <w:rPr>
                <w:sz w:val="24"/>
                <w:szCs w:val="24"/>
              </w:rPr>
              <w:t>«</w:t>
            </w:r>
            <w:r w:rsidR="00523DDC" w:rsidRPr="009D1369">
              <w:rPr>
                <w:sz w:val="24"/>
                <w:szCs w:val="24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 w:rsidR="00523DDC">
              <w:rPr>
                <w:sz w:val="24"/>
                <w:szCs w:val="24"/>
              </w:rPr>
              <w:t>»</w:t>
            </w:r>
          </w:p>
        </w:tc>
      </w:tr>
      <w:tr w:rsidR="00523DDC" w:rsidRPr="009D1369" w14:paraId="11DA9CE3" w14:textId="77777777" w:rsidTr="00E52B71">
        <w:tc>
          <w:tcPr>
            <w:tcW w:w="568" w:type="dxa"/>
          </w:tcPr>
          <w:p w14:paraId="714662D8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14:paraId="344AE797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 xml:space="preserve">Доля населения, проживающего </w:t>
            </w:r>
            <w:proofErr w:type="gramStart"/>
            <w:r w:rsidRPr="009D1369">
              <w:rPr>
                <w:sz w:val="24"/>
                <w:szCs w:val="24"/>
              </w:rPr>
              <w:t>на подверженных негативному воздействию вод</w:t>
            </w:r>
            <w:proofErr w:type="gramEnd"/>
            <w:r w:rsidRPr="009D1369">
              <w:rPr>
                <w:sz w:val="24"/>
                <w:szCs w:val="24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992" w:type="dxa"/>
          </w:tcPr>
          <w:p w14:paraId="38A34DB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920" w:type="dxa"/>
            <w:gridSpan w:val="11"/>
          </w:tcPr>
          <w:p w14:paraId="6BE958B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71FD729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</w:tcPr>
          <w:p w14:paraId="2323074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523DDC" w:rsidRPr="009D1369" w14:paraId="77CAF329" w14:textId="77777777" w:rsidTr="00E52B71">
        <w:tc>
          <w:tcPr>
            <w:tcW w:w="568" w:type="dxa"/>
          </w:tcPr>
          <w:p w14:paraId="0AC17A7F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</w:t>
            </w:r>
          </w:p>
        </w:tc>
        <w:tc>
          <w:tcPr>
            <w:tcW w:w="4314" w:type="dxa"/>
          </w:tcPr>
          <w:p w14:paraId="3B851F4C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 xml:space="preserve">Численность населения, проживающего </w:t>
            </w:r>
            <w:proofErr w:type="gramStart"/>
            <w:r w:rsidRPr="009D1369">
              <w:rPr>
                <w:sz w:val="24"/>
                <w:szCs w:val="24"/>
              </w:rPr>
              <w:t>на подверженных негативному воздействию вод</w:t>
            </w:r>
            <w:proofErr w:type="gramEnd"/>
            <w:r w:rsidRPr="009D1369">
              <w:rPr>
                <w:sz w:val="24"/>
                <w:szCs w:val="24"/>
              </w:rPr>
              <w:t xml:space="preserve"> территориях, защищенного в результате проведения </w:t>
            </w:r>
            <w:r w:rsidRPr="009D1369">
              <w:rPr>
                <w:sz w:val="24"/>
                <w:szCs w:val="24"/>
              </w:rPr>
              <w:lastRenderedPageBreak/>
              <w:t>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992" w:type="dxa"/>
          </w:tcPr>
          <w:p w14:paraId="7D0E732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6920" w:type="dxa"/>
            <w:gridSpan w:val="11"/>
          </w:tcPr>
          <w:p w14:paraId="2E65C45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112A179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</w:t>
            </w:r>
          </w:p>
        </w:tc>
        <w:tc>
          <w:tcPr>
            <w:tcW w:w="1358" w:type="dxa"/>
          </w:tcPr>
          <w:p w14:paraId="16D801D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3176</w:t>
            </w:r>
          </w:p>
        </w:tc>
      </w:tr>
      <w:tr w:rsidR="00523DDC" w:rsidRPr="009D1369" w14:paraId="661A3682" w14:textId="77777777" w:rsidTr="00E52B71">
        <w:tc>
          <w:tcPr>
            <w:tcW w:w="568" w:type="dxa"/>
          </w:tcPr>
          <w:p w14:paraId="3FDF613C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3.</w:t>
            </w:r>
          </w:p>
        </w:tc>
        <w:tc>
          <w:tcPr>
            <w:tcW w:w="4314" w:type="dxa"/>
          </w:tcPr>
          <w:p w14:paraId="77A1FFA7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 xml:space="preserve">Численность населения, проживающего </w:t>
            </w:r>
            <w:proofErr w:type="gramStart"/>
            <w:r w:rsidRPr="009D1369">
              <w:rPr>
                <w:sz w:val="24"/>
                <w:szCs w:val="24"/>
              </w:rPr>
              <w:t>на подверженных негативному воздействию вод</w:t>
            </w:r>
            <w:proofErr w:type="gramEnd"/>
            <w:r w:rsidRPr="009D1369">
              <w:rPr>
                <w:sz w:val="24"/>
                <w:szCs w:val="24"/>
              </w:rPr>
              <w:t xml:space="preserve">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992" w:type="dxa"/>
          </w:tcPr>
          <w:p w14:paraId="1CD9A71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чел</w:t>
            </w:r>
          </w:p>
        </w:tc>
        <w:tc>
          <w:tcPr>
            <w:tcW w:w="6920" w:type="dxa"/>
            <w:gridSpan w:val="11"/>
          </w:tcPr>
          <w:p w14:paraId="64EC469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575E01C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  <w:tc>
          <w:tcPr>
            <w:tcW w:w="1358" w:type="dxa"/>
          </w:tcPr>
          <w:p w14:paraId="4C76013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</w:t>
            </w:r>
          </w:p>
        </w:tc>
      </w:tr>
      <w:tr w:rsidR="00523DDC" w:rsidRPr="009D1369" w14:paraId="115CAEDC" w14:textId="77777777" w:rsidTr="00E52B71">
        <w:tc>
          <w:tcPr>
            <w:tcW w:w="568" w:type="dxa"/>
          </w:tcPr>
          <w:p w14:paraId="16A9FFA8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</w:t>
            </w:r>
          </w:p>
        </w:tc>
        <w:tc>
          <w:tcPr>
            <w:tcW w:w="4314" w:type="dxa"/>
          </w:tcPr>
          <w:p w14:paraId="12C18F20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Размер предотвращенного ущерба</w:t>
            </w:r>
          </w:p>
        </w:tc>
        <w:tc>
          <w:tcPr>
            <w:tcW w:w="992" w:type="dxa"/>
          </w:tcPr>
          <w:p w14:paraId="269C6FDB" w14:textId="77777777" w:rsidR="00523DDC" w:rsidRPr="00C035D0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9D1369">
              <w:rPr>
                <w:sz w:val="24"/>
                <w:szCs w:val="24"/>
              </w:rPr>
              <w:t xml:space="preserve">. </w:t>
            </w:r>
            <w:proofErr w:type="spellStart"/>
            <w:r w:rsidRPr="009D1369">
              <w:rPr>
                <w:sz w:val="24"/>
                <w:szCs w:val="24"/>
              </w:rPr>
              <w:t>руб</w:t>
            </w:r>
            <w:proofErr w:type="spellEnd"/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6920" w:type="dxa"/>
            <w:gridSpan w:val="11"/>
          </w:tcPr>
          <w:p w14:paraId="5A7BE4F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5E0CEC9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  <w:tc>
          <w:tcPr>
            <w:tcW w:w="1358" w:type="dxa"/>
          </w:tcPr>
          <w:p w14:paraId="30DC600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70,6</w:t>
            </w:r>
          </w:p>
        </w:tc>
      </w:tr>
      <w:tr w:rsidR="00523DDC" w:rsidRPr="009D1369" w14:paraId="398A97AB" w14:textId="77777777" w:rsidTr="00E52B71">
        <w:trPr>
          <w:trHeight w:val="322"/>
        </w:trPr>
        <w:tc>
          <w:tcPr>
            <w:tcW w:w="568" w:type="dxa"/>
          </w:tcPr>
          <w:p w14:paraId="2BACD7E2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</w:t>
            </w:r>
          </w:p>
        </w:tc>
        <w:tc>
          <w:tcPr>
            <w:tcW w:w="4314" w:type="dxa"/>
          </w:tcPr>
          <w:p w14:paraId="20E2C827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Протяженность новых гидротехнических сооружений</w:t>
            </w:r>
          </w:p>
        </w:tc>
        <w:tc>
          <w:tcPr>
            <w:tcW w:w="992" w:type="dxa"/>
          </w:tcPr>
          <w:p w14:paraId="37254BD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км</w:t>
            </w:r>
          </w:p>
        </w:tc>
        <w:tc>
          <w:tcPr>
            <w:tcW w:w="6920" w:type="dxa"/>
            <w:gridSpan w:val="11"/>
          </w:tcPr>
          <w:p w14:paraId="2CDB88D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7D1D851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3,965</w:t>
            </w:r>
          </w:p>
        </w:tc>
        <w:tc>
          <w:tcPr>
            <w:tcW w:w="1358" w:type="dxa"/>
          </w:tcPr>
          <w:p w14:paraId="7088575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3,965</w:t>
            </w:r>
          </w:p>
        </w:tc>
      </w:tr>
      <w:tr w:rsidR="00523DDC" w:rsidRPr="009D1369" w14:paraId="7FE2FFE6" w14:textId="77777777" w:rsidTr="00E52B71">
        <w:tc>
          <w:tcPr>
            <w:tcW w:w="568" w:type="dxa"/>
          </w:tcPr>
          <w:p w14:paraId="14E93B7D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6.</w:t>
            </w:r>
          </w:p>
        </w:tc>
        <w:tc>
          <w:tcPr>
            <w:tcW w:w="4314" w:type="dxa"/>
          </w:tcPr>
          <w:p w14:paraId="529BDF02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</w:t>
            </w:r>
          </w:p>
        </w:tc>
        <w:tc>
          <w:tcPr>
            <w:tcW w:w="992" w:type="dxa"/>
          </w:tcPr>
          <w:p w14:paraId="40C73D3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920" w:type="dxa"/>
            <w:gridSpan w:val="11"/>
          </w:tcPr>
          <w:p w14:paraId="36838F7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70239C1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100</w:t>
            </w:r>
          </w:p>
        </w:tc>
        <w:tc>
          <w:tcPr>
            <w:tcW w:w="1358" w:type="dxa"/>
          </w:tcPr>
          <w:p w14:paraId="2127688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100</w:t>
            </w:r>
          </w:p>
        </w:tc>
      </w:tr>
      <w:tr w:rsidR="00523DDC" w:rsidRPr="009D1369" w14:paraId="7E878AFA" w14:textId="77777777" w:rsidTr="00E52B71">
        <w:tc>
          <w:tcPr>
            <w:tcW w:w="568" w:type="dxa"/>
          </w:tcPr>
          <w:p w14:paraId="42802579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492A63CE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992" w:type="dxa"/>
          </w:tcPr>
          <w:p w14:paraId="7A43AF4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млн</w:t>
            </w:r>
            <w:r w:rsidRPr="009D1369">
              <w:rPr>
                <w:sz w:val="24"/>
                <w:szCs w:val="24"/>
              </w:rPr>
              <w:t>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920" w:type="dxa"/>
            <w:gridSpan w:val="11"/>
          </w:tcPr>
          <w:p w14:paraId="11A8F22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794" w:type="dxa"/>
          </w:tcPr>
          <w:p w14:paraId="195F235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0,615</w:t>
            </w:r>
          </w:p>
        </w:tc>
        <w:tc>
          <w:tcPr>
            <w:tcW w:w="1358" w:type="dxa"/>
          </w:tcPr>
          <w:p w14:paraId="71DB20D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0,615</w:t>
            </w:r>
          </w:p>
        </w:tc>
      </w:tr>
      <w:tr w:rsidR="00523DDC" w:rsidRPr="009D1369" w14:paraId="5B48B6AE" w14:textId="77777777" w:rsidTr="00E52B71">
        <w:tc>
          <w:tcPr>
            <w:tcW w:w="14946" w:type="dxa"/>
            <w:gridSpan w:val="16"/>
          </w:tcPr>
          <w:p w14:paraId="30EBA5E9" w14:textId="77777777" w:rsidR="00523DDC" w:rsidRPr="009D1369" w:rsidRDefault="00121FF4" w:rsidP="00E52B7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403">
              <w:r w:rsidR="00523DDC" w:rsidRPr="009D1369">
                <w:rPr>
                  <w:color w:val="0000FF"/>
                  <w:sz w:val="24"/>
                  <w:szCs w:val="24"/>
                </w:rPr>
                <w:t>Подпрограмма 2</w:t>
              </w:r>
            </w:hyperlink>
            <w:r w:rsidR="00523DDC" w:rsidRPr="009D1369">
              <w:rPr>
                <w:sz w:val="24"/>
                <w:szCs w:val="24"/>
              </w:rPr>
              <w:t xml:space="preserve"> </w:t>
            </w:r>
            <w:r w:rsidR="00523DDC">
              <w:rPr>
                <w:sz w:val="24"/>
                <w:szCs w:val="24"/>
              </w:rPr>
              <w:t>«</w:t>
            </w:r>
            <w:r w:rsidR="00523DDC" w:rsidRPr="009D1369">
              <w:rPr>
                <w:sz w:val="24"/>
                <w:szCs w:val="24"/>
              </w:rPr>
              <w:t>Развитие лесного хозяйства Республики Тыва</w:t>
            </w:r>
            <w:r w:rsidR="00523DDC">
              <w:rPr>
                <w:sz w:val="24"/>
                <w:szCs w:val="24"/>
              </w:rPr>
              <w:t>»</w:t>
            </w:r>
          </w:p>
        </w:tc>
      </w:tr>
      <w:tr w:rsidR="00523DDC" w:rsidRPr="009D1369" w14:paraId="741983D3" w14:textId="77777777" w:rsidTr="00E52B71">
        <w:tc>
          <w:tcPr>
            <w:tcW w:w="568" w:type="dxa"/>
          </w:tcPr>
          <w:p w14:paraId="0F9525A7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14:paraId="67D2357B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Площадь лесных пожаров на землях лесного фонда</w:t>
            </w:r>
          </w:p>
        </w:tc>
        <w:tc>
          <w:tcPr>
            <w:tcW w:w="992" w:type="dxa"/>
          </w:tcPr>
          <w:p w14:paraId="065AAA4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га</w:t>
            </w:r>
          </w:p>
        </w:tc>
        <w:tc>
          <w:tcPr>
            <w:tcW w:w="7714" w:type="dxa"/>
            <w:gridSpan w:val="12"/>
          </w:tcPr>
          <w:p w14:paraId="5F42D2D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219F374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12517,9</w:t>
            </w:r>
          </w:p>
        </w:tc>
      </w:tr>
      <w:tr w:rsidR="00523DDC" w:rsidRPr="009D1369" w14:paraId="237116DD" w14:textId="77777777" w:rsidTr="00E52B71">
        <w:tc>
          <w:tcPr>
            <w:tcW w:w="568" w:type="dxa"/>
          </w:tcPr>
          <w:p w14:paraId="11E3235A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314" w:type="dxa"/>
          </w:tcPr>
          <w:p w14:paraId="51CFE42C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992" w:type="dxa"/>
          </w:tcPr>
          <w:p w14:paraId="2F7159D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714" w:type="dxa"/>
            <w:gridSpan w:val="12"/>
          </w:tcPr>
          <w:p w14:paraId="2A8FFEC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712E975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1,6</w:t>
            </w:r>
          </w:p>
        </w:tc>
      </w:tr>
      <w:tr w:rsidR="00523DDC" w:rsidRPr="009D1369" w14:paraId="21D83A8C" w14:textId="77777777" w:rsidTr="00E52B71">
        <w:tc>
          <w:tcPr>
            <w:tcW w:w="568" w:type="dxa"/>
          </w:tcPr>
          <w:p w14:paraId="4486D48E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3.</w:t>
            </w:r>
          </w:p>
        </w:tc>
        <w:tc>
          <w:tcPr>
            <w:tcW w:w="4314" w:type="dxa"/>
          </w:tcPr>
          <w:p w14:paraId="0395353D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992" w:type="dxa"/>
          </w:tcPr>
          <w:p w14:paraId="0E281CF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714" w:type="dxa"/>
            <w:gridSpan w:val="12"/>
          </w:tcPr>
          <w:p w14:paraId="33ECAF6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1A11398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70,56</w:t>
            </w:r>
          </w:p>
        </w:tc>
      </w:tr>
      <w:tr w:rsidR="00523DDC" w:rsidRPr="009D1369" w14:paraId="48A6E1BB" w14:textId="77777777" w:rsidTr="00E52B71">
        <w:tc>
          <w:tcPr>
            <w:tcW w:w="568" w:type="dxa"/>
          </w:tcPr>
          <w:p w14:paraId="7F4ACC2C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</w:t>
            </w:r>
          </w:p>
        </w:tc>
        <w:tc>
          <w:tcPr>
            <w:tcW w:w="4314" w:type="dxa"/>
          </w:tcPr>
          <w:p w14:paraId="7387A07A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992" w:type="dxa"/>
          </w:tcPr>
          <w:p w14:paraId="3524691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7714" w:type="dxa"/>
            <w:gridSpan w:val="12"/>
          </w:tcPr>
          <w:p w14:paraId="50E1AD6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7CC5BB1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100</w:t>
            </w:r>
          </w:p>
        </w:tc>
      </w:tr>
      <w:tr w:rsidR="00523DDC" w:rsidRPr="009D1369" w14:paraId="1A1B7E5B" w14:textId="77777777" w:rsidTr="00E52B71">
        <w:tc>
          <w:tcPr>
            <w:tcW w:w="568" w:type="dxa"/>
          </w:tcPr>
          <w:p w14:paraId="452E9953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</w:t>
            </w:r>
          </w:p>
        </w:tc>
        <w:tc>
          <w:tcPr>
            <w:tcW w:w="4314" w:type="dxa"/>
          </w:tcPr>
          <w:p w14:paraId="27BCEF8D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992" w:type="dxa"/>
          </w:tcPr>
          <w:p w14:paraId="163ECB5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020C922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74F436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76D87A9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624" w:type="dxa"/>
          </w:tcPr>
          <w:p w14:paraId="69E4C77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08C589A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1D3DDE6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698AB58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0962727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20CD9C6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24" w:type="dxa"/>
          </w:tcPr>
          <w:p w14:paraId="0AF5706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680" w:type="dxa"/>
          </w:tcPr>
          <w:p w14:paraId="04E63BF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794" w:type="dxa"/>
          </w:tcPr>
          <w:p w14:paraId="0F96778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2E4B9B">
              <w:rPr>
                <w:sz w:val="24"/>
                <w:szCs w:val="24"/>
              </w:rPr>
              <w:t>0,76</w:t>
            </w:r>
          </w:p>
        </w:tc>
        <w:tc>
          <w:tcPr>
            <w:tcW w:w="1358" w:type="dxa"/>
          </w:tcPr>
          <w:p w14:paraId="1A751E6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6</w:t>
            </w:r>
          </w:p>
        </w:tc>
      </w:tr>
      <w:tr w:rsidR="00523DDC" w:rsidRPr="009D1369" w14:paraId="061E4209" w14:textId="77777777" w:rsidTr="00E52B71">
        <w:tc>
          <w:tcPr>
            <w:tcW w:w="568" w:type="dxa"/>
          </w:tcPr>
          <w:p w14:paraId="2BCB19FD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6.</w:t>
            </w:r>
          </w:p>
        </w:tc>
        <w:tc>
          <w:tcPr>
            <w:tcW w:w="4314" w:type="dxa"/>
          </w:tcPr>
          <w:p w14:paraId="29B0C9D7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992" w:type="dxa"/>
          </w:tcPr>
          <w:p w14:paraId="7E3C092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9D1369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624" w:type="dxa"/>
          </w:tcPr>
          <w:p w14:paraId="60382B6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65E51F2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21E8D8C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7CD0702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636B74A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2C67783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187AF93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40B7B82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631F9B3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24" w:type="dxa"/>
          </w:tcPr>
          <w:p w14:paraId="4E923C8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680" w:type="dxa"/>
          </w:tcPr>
          <w:p w14:paraId="5B2A20E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794" w:type="dxa"/>
          </w:tcPr>
          <w:p w14:paraId="7A3D076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B41011">
              <w:rPr>
                <w:sz w:val="24"/>
                <w:szCs w:val="24"/>
              </w:rPr>
              <w:t>2,6</w:t>
            </w:r>
          </w:p>
        </w:tc>
        <w:tc>
          <w:tcPr>
            <w:tcW w:w="1358" w:type="dxa"/>
          </w:tcPr>
          <w:p w14:paraId="12529B5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31,2</w:t>
            </w:r>
          </w:p>
        </w:tc>
      </w:tr>
      <w:tr w:rsidR="00523DDC" w:rsidRPr="009D1369" w14:paraId="6865FA4D" w14:textId="77777777" w:rsidTr="00E52B71">
        <w:tc>
          <w:tcPr>
            <w:tcW w:w="568" w:type="dxa"/>
          </w:tcPr>
          <w:p w14:paraId="51D7F62F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7.</w:t>
            </w:r>
          </w:p>
        </w:tc>
        <w:tc>
          <w:tcPr>
            <w:tcW w:w="4314" w:type="dxa"/>
          </w:tcPr>
          <w:p w14:paraId="650C5BA3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Лесистость территории</w:t>
            </w:r>
          </w:p>
        </w:tc>
        <w:tc>
          <w:tcPr>
            <w:tcW w:w="992" w:type="dxa"/>
          </w:tcPr>
          <w:p w14:paraId="2624720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5F36588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2EEBD1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BD8B58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3B7FEC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4B5641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DCCC93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45082D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FB985D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B4F96D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75A8FD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84E28D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98291B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011D9EE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49,4</w:t>
            </w:r>
          </w:p>
        </w:tc>
      </w:tr>
      <w:tr w:rsidR="00523DDC" w:rsidRPr="009D1369" w14:paraId="13C00280" w14:textId="77777777" w:rsidTr="00E52B71">
        <w:tc>
          <w:tcPr>
            <w:tcW w:w="568" w:type="dxa"/>
          </w:tcPr>
          <w:p w14:paraId="2B405BE1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314" w:type="dxa"/>
          </w:tcPr>
          <w:p w14:paraId="5F118800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7814EF">
              <w:rPr>
                <w:sz w:val="24"/>
                <w:szCs w:val="24"/>
              </w:rPr>
              <w:t>Отнесение площадей лесовосстановления к землям, на которых расположены леса</w:t>
            </w:r>
          </w:p>
        </w:tc>
        <w:tc>
          <w:tcPr>
            <w:tcW w:w="992" w:type="dxa"/>
          </w:tcPr>
          <w:p w14:paraId="3E9B49D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га</w:t>
            </w:r>
          </w:p>
        </w:tc>
        <w:tc>
          <w:tcPr>
            <w:tcW w:w="7714" w:type="dxa"/>
            <w:gridSpan w:val="12"/>
          </w:tcPr>
          <w:p w14:paraId="666D38F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072E3BF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2,55</w:t>
            </w:r>
          </w:p>
        </w:tc>
      </w:tr>
      <w:tr w:rsidR="00523DDC" w:rsidRPr="009D1369" w14:paraId="14EE94AE" w14:textId="77777777" w:rsidTr="00E52B71">
        <w:tc>
          <w:tcPr>
            <w:tcW w:w="568" w:type="dxa"/>
          </w:tcPr>
          <w:p w14:paraId="482C94B5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314" w:type="dxa"/>
          </w:tcPr>
          <w:p w14:paraId="7151C409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7814EF">
              <w:rPr>
                <w:sz w:val="24"/>
                <w:szCs w:val="24"/>
              </w:rPr>
              <w:t>Сокращение площади лесных пожаров на землях лесного фонда по отношению к 2021 году</w:t>
            </w:r>
          </w:p>
        </w:tc>
        <w:tc>
          <w:tcPr>
            <w:tcW w:w="992" w:type="dxa"/>
          </w:tcPr>
          <w:p w14:paraId="68DA76C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7714" w:type="dxa"/>
            <w:gridSpan w:val="12"/>
          </w:tcPr>
          <w:p w14:paraId="200B33D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</w:p>
          <w:p w14:paraId="68CFA10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0060998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23DDC" w:rsidRPr="009D1369" w14:paraId="436F38A9" w14:textId="77777777" w:rsidTr="00E52B71">
        <w:tc>
          <w:tcPr>
            <w:tcW w:w="568" w:type="dxa"/>
          </w:tcPr>
          <w:p w14:paraId="1FCA9960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4314" w:type="dxa"/>
          </w:tcPr>
          <w:p w14:paraId="3A6AC8A1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7814EF">
              <w:rPr>
                <w:sz w:val="24"/>
                <w:szCs w:val="24"/>
              </w:rPr>
              <w:t>Проведены мероприятия по увеличению площади лесовосстановления на лесных участках, не переданных в аренду, в том числе вокруг городов и промышленных центров</w:t>
            </w:r>
          </w:p>
        </w:tc>
        <w:tc>
          <w:tcPr>
            <w:tcW w:w="992" w:type="dxa"/>
          </w:tcPr>
          <w:p w14:paraId="2D9FA2D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га</w:t>
            </w:r>
          </w:p>
        </w:tc>
        <w:tc>
          <w:tcPr>
            <w:tcW w:w="7714" w:type="dxa"/>
            <w:gridSpan w:val="12"/>
          </w:tcPr>
          <w:p w14:paraId="6037614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479BEA1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23DDC" w:rsidRPr="009D1369" w14:paraId="0F50E552" w14:textId="77777777" w:rsidTr="00E52B71">
        <w:trPr>
          <w:trHeight w:val="1127"/>
        </w:trPr>
        <w:tc>
          <w:tcPr>
            <w:tcW w:w="568" w:type="dxa"/>
          </w:tcPr>
          <w:p w14:paraId="1CDD84DD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314" w:type="dxa"/>
          </w:tcPr>
          <w:p w14:paraId="793EC11D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7814EF">
              <w:rPr>
                <w:sz w:val="24"/>
                <w:szCs w:val="24"/>
              </w:rPr>
              <w:t>Сформирован запас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992" w:type="dxa"/>
          </w:tcPr>
          <w:p w14:paraId="7783638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</w:p>
        </w:tc>
        <w:tc>
          <w:tcPr>
            <w:tcW w:w="624" w:type="dxa"/>
          </w:tcPr>
          <w:p w14:paraId="068E24C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62503E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513EEE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8C0743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A378EE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072898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513478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FAAE79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A829F5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02865A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680" w:type="dxa"/>
          </w:tcPr>
          <w:p w14:paraId="78D0EB0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1D5FF5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09B2115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0,17</w:t>
            </w:r>
          </w:p>
        </w:tc>
      </w:tr>
      <w:tr w:rsidR="00523DDC" w:rsidRPr="009D1369" w14:paraId="45C2E014" w14:textId="77777777" w:rsidTr="00E52B71">
        <w:tc>
          <w:tcPr>
            <w:tcW w:w="14946" w:type="dxa"/>
            <w:gridSpan w:val="16"/>
          </w:tcPr>
          <w:p w14:paraId="2D7A3EAB" w14:textId="77777777" w:rsidR="00523DDC" w:rsidRPr="009D1369" w:rsidRDefault="00121FF4" w:rsidP="00E52B7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455">
              <w:r w:rsidR="00523DDC" w:rsidRPr="009D1369">
                <w:rPr>
                  <w:color w:val="0000FF"/>
                  <w:sz w:val="24"/>
                  <w:szCs w:val="24"/>
                </w:rPr>
                <w:t>Подпрограмма 3</w:t>
              </w:r>
            </w:hyperlink>
            <w:r w:rsidR="00523DDC" w:rsidRPr="009D1369">
              <w:rPr>
                <w:sz w:val="24"/>
                <w:szCs w:val="24"/>
              </w:rPr>
              <w:t xml:space="preserve"> </w:t>
            </w:r>
            <w:r w:rsidR="00523DDC">
              <w:rPr>
                <w:sz w:val="24"/>
                <w:szCs w:val="24"/>
              </w:rPr>
              <w:t>«</w:t>
            </w:r>
            <w:r w:rsidR="00523DDC" w:rsidRPr="009D1369">
              <w:rPr>
                <w:sz w:val="24"/>
                <w:szCs w:val="24"/>
              </w:rPr>
              <w:t>Охрана и воспроизводство объектов животного мира в Республике Тыва</w:t>
            </w:r>
            <w:r w:rsidR="00523DDC">
              <w:rPr>
                <w:sz w:val="24"/>
                <w:szCs w:val="24"/>
              </w:rPr>
              <w:t>»</w:t>
            </w:r>
          </w:p>
        </w:tc>
      </w:tr>
      <w:tr w:rsidR="00523DDC" w:rsidRPr="009D1369" w14:paraId="2C9606BA" w14:textId="77777777" w:rsidTr="00E52B71">
        <w:tc>
          <w:tcPr>
            <w:tcW w:w="568" w:type="dxa"/>
          </w:tcPr>
          <w:p w14:paraId="601B3911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14:paraId="0F692296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</w:t>
            </w:r>
          </w:p>
        </w:tc>
        <w:tc>
          <w:tcPr>
            <w:tcW w:w="992" w:type="dxa"/>
          </w:tcPr>
          <w:p w14:paraId="4F608D1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46107DF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1BD872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EF6F13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2914D4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37</w:t>
            </w:r>
          </w:p>
        </w:tc>
        <w:tc>
          <w:tcPr>
            <w:tcW w:w="624" w:type="dxa"/>
          </w:tcPr>
          <w:p w14:paraId="5B4DD23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387524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96BC7F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6E2BFE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3E88F6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BD1584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39336B3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4A3E56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1EA49FE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37</w:t>
            </w:r>
          </w:p>
        </w:tc>
      </w:tr>
      <w:tr w:rsidR="00523DDC" w:rsidRPr="009D1369" w14:paraId="46CC5C40" w14:textId="77777777" w:rsidTr="00E52B71">
        <w:tc>
          <w:tcPr>
            <w:tcW w:w="568" w:type="dxa"/>
          </w:tcPr>
          <w:p w14:paraId="128CE9CF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2.</w:t>
            </w:r>
          </w:p>
        </w:tc>
        <w:tc>
          <w:tcPr>
            <w:tcW w:w="4314" w:type="dxa"/>
          </w:tcPr>
          <w:p w14:paraId="42F274AE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992" w:type="dxa"/>
          </w:tcPr>
          <w:p w14:paraId="6A72FFD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58CCCF2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</w:p>
        </w:tc>
        <w:tc>
          <w:tcPr>
            <w:tcW w:w="624" w:type="dxa"/>
          </w:tcPr>
          <w:p w14:paraId="4433663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15</w:t>
            </w:r>
          </w:p>
        </w:tc>
        <w:tc>
          <w:tcPr>
            <w:tcW w:w="624" w:type="dxa"/>
          </w:tcPr>
          <w:p w14:paraId="02E5AA3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20</w:t>
            </w:r>
          </w:p>
        </w:tc>
        <w:tc>
          <w:tcPr>
            <w:tcW w:w="624" w:type="dxa"/>
          </w:tcPr>
          <w:p w14:paraId="3FBFF67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25</w:t>
            </w:r>
          </w:p>
        </w:tc>
        <w:tc>
          <w:tcPr>
            <w:tcW w:w="624" w:type="dxa"/>
          </w:tcPr>
          <w:p w14:paraId="425E2D9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30</w:t>
            </w:r>
          </w:p>
        </w:tc>
        <w:tc>
          <w:tcPr>
            <w:tcW w:w="624" w:type="dxa"/>
          </w:tcPr>
          <w:p w14:paraId="3206B5F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35</w:t>
            </w:r>
          </w:p>
        </w:tc>
        <w:tc>
          <w:tcPr>
            <w:tcW w:w="624" w:type="dxa"/>
          </w:tcPr>
          <w:p w14:paraId="4680B27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  <w:tc>
          <w:tcPr>
            <w:tcW w:w="624" w:type="dxa"/>
          </w:tcPr>
          <w:p w14:paraId="524AFC8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45</w:t>
            </w:r>
          </w:p>
        </w:tc>
        <w:tc>
          <w:tcPr>
            <w:tcW w:w="624" w:type="dxa"/>
          </w:tcPr>
          <w:p w14:paraId="21C6D8E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50</w:t>
            </w:r>
          </w:p>
        </w:tc>
        <w:tc>
          <w:tcPr>
            <w:tcW w:w="624" w:type="dxa"/>
          </w:tcPr>
          <w:p w14:paraId="647CEF0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60</w:t>
            </w:r>
          </w:p>
        </w:tc>
        <w:tc>
          <w:tcPr>
            <w:tcW w:w="680" w:type="dxa"/>
          </w:tcPr>
          <w:p w14:paraId="27EB1E8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70</w:t>
            </w:r>
          </w:p>
        </w:tc>
        <w:tc>
          <w:tcPr>
            <w:tcW w:w="794" w:type="dxa"/>
          </w:tcPr>
          <w:p w14:paraId="01FF47B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82</w:t>
            </w:r>
          </w:p>
        </w:tc>
        <w:tc>
          <w:tcPr>
            <w:tcW w:w="1358" w:type="dxa"/>
          </w:tcPr>
          <w:p w14:paraId="396DDD3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82</w:t>
            </w:r>
          </w:p>
        </w:tc>
      </w:tr>
      <w:tr w:rsidR="00523DDC" w:rsidRPr="009D1369" w14:paraId="2B22707E" w14:textId="77777777" w:rsidTr="00E52B71">
        <w:tc>
          <w:tcPr>
            <w:tcW w:w="568" w:type="dxa"/>
          </w:tcPr>
          <w:p w14:paraId="28FBE8DB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3.</w:t>
            </w:r>
          </w:p>
        </w:tc>
        <w:tc>
          <w:tcPr>
            <w:tcW w:w="4314" w:type="dxa"/>
          </w:tcPr>
          <w:p w14:paraId="6320D8B9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 года) не более</w:t>
            </w:r>
          </w:p>
        </w:tc>
        <w:tc>
          <w:tcPr>
            <w:tcW w:w="992" w:type="dxa"/>
          </w:tcPr>
          <w:p w14:paraId="7E270FC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3B94B4E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2EC247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8406F7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B0191A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92</w:t>
            </w:r>
          </w:p>
        </w:tc>
        <w:tc>
          <w:tcPr>
            <w:tcW w:w="624" w:type="dxa"/>
          </w:tcPr>
          <w:p w14:paraId="363CC66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494FDA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2D45A3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794F82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90178E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887928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40E0F4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4A6BF6E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2AEB979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92</w:t>
            </w:r>
          </w:p>
        </w:tc>
      </w:tr>
      <w:tr w:rsidR="00523DDC" w:rsidRPr="009D1369" w14:paraId="5984D781" w14:textId="77777777" w:rsidTr="00E52B71">
        <w:tc>
          <w:tcPr>
            <w:tcW w:w="568" w:type="dxa"/>
          </w:tcPr>
          <w:p w14:paraId="63424AF1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314" w:type="dxa"/>
          </w:tcPr>
          <w:p w14:paraId="0141F019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 года) по видам, не менее:</w:t>
            </w:r>
          </w:p>
        </w:tc>
        <w:tc>
          <w:tcPr>
            <w:tcW w:w="992" w:type="dxa"/>
          </w:tcPr>
          <w:p w14:paraId="59A49BD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1AFA654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30B937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E24BA5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20E208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1301E0D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A1B41C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2B6D5B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B32B63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38412F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CD7C10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2C141D3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AB125A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18FDBE9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</w:tr>
      <w:tr w:rsidR="00523DDC" w:rsidRPr="009D1369" w14:paraId="36FCE695" w14:textId="77777777" w:rsidTr="00E52B71">
        <w:trPr>
          <w:trHeight w:val="402"/>
        </w:trPr>
        <w:tc>
          <w:tcPr>
            <w:tcW w:w="568" w:type="dxa"/>
          </w:tcPr>
          <w:p w14:paraId="584C625A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4.1.</w:t>
            </w:r>
          </w:p>
        </w:tc>
        <w:tc>
          <w:tcPr>
            <w:tcW w:w="4314" w:type="dxa"/>
          </w:tcPr>
          <w:p w14:paraId="05660585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лось</w:t>
            </w:r>
          </w:p>
        </w:tc>
        <w:tc>
          <w:tcPr>
            <w:tcW w:w="992" w:type="dxa"/>
          </w:tcPr>
          <w:p w14:paraId="35EE653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15AE5ED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D78AF0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9E05CD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F576DA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4816010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F3211D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EE3CDC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459651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488067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16DA8C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6F18D9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4BD116C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2F64542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</w:tr>
      <w:tr w:rsidR="00523DDC" w:rsidRPr="009D1369" w14:paraId="39AB9292" w14:textId="77777777" w:rsidTr="00E52B71">
        <w:tc>
          <w:tcPr>
            <w:tcW w:w="568" w:type="dxa"/>
          </w:tcPr>
          <w:p w14:paraId="1F26C57C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4.2.</w:t>
            </w:r>
          </w:p>
        </w:tc>
        <w:tc>
          <w:tcPr>
            <w:tcW w:w="4314" w:type="dxa"/>
          </w:tcPr>
          <w:p w14:paraId="2D72FA58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косуля</w:t>
            </w:r>
          </w:p>
        </w:tc>
        <w:tc>
          <w:tcPr>
            <w:tcW w:w="992" w:type="dxa"/>
          </w:tcPr>
          <w:p w14:paraId="2EFAC2B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650C713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95F640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B8D4AB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678371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4CE5E9F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B4E3BB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355CD2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DABF35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8A2FD7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FE376A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44CDBF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3A0263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01E7EE3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</w:tr>
      <w:tr w:rsidR="00523DDC" w:rsidRPr="009D1369" w14:paraId="265F4C28" w14:textId="77777777" w:rsidTr="00E52B71">
        <w:tc>
          <w:tcPr>
            <w:tcW w:w="568" w:type="dxa"/>
          </w:tcPr>
          <w:p w14:paraId="0622C0EA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4.3.</w:t>
            </w:r>
          </w:p>
        </w:tc>
        <w:tc>
          <w:tcPr>
            <w:tcW w:w="4314" w:type="dxa"/>
          </w:tcPr>
          <w:p w14:paraId="7E4F7B44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благородный олень</w:t>
            </w:r>
          </w:p>
        </w:tc>
        <w:tc>
          <w:tcPr>
            <w:tcW w:w="992" w:type="dxa"/>
          </w:tcPr>
          <w:p w14:paraId="4A38CAA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7FC23DC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9C808F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A0C4B9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4BC964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01DD108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8CF1D6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CA89C0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B771A6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33BC08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656956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2AD478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C9E2D6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7B41CCE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</w:tr>
      <w:tr w:rsidR="00523DDC" w:rsidRPr="009D1369" w14:paraId="735E8D85" w14:textId="77777777" w:rsidTr="00E52B71">
        <w:tc>
          <w:tcPr>
            <w:tcW w:w="568" w:type="dxa"/>
          </w:tcPr>
          <w:p w14:paraId="30F96CE1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4.4.</w:t>
            </w:r>
          </w:p>
        </w:tc>
        <w:tc>
          <w:tcPr>
            <w:tcW w:w="4314" w:type="dxa"/>
          </w:tcPr>
          <w:p w14:paraId="6BD2BF1D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сибирский горный козел</w:t>
            </w:r>
          </w:p>
        </w:tc>
        <w:tc>
          <w:tcPr>
            <w:tcW w:w="992" w:type="dxa"/>
          </w:tcPr>
          <w:p w14:paraId="0EFAB16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4274654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65D483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3A8BC3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B48D64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624" w:type="dxa"/>
          </w:tcPr>
          <w:p w14:paraId="7451554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F409B4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C926FA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8D31B3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5C6C40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55AEDE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0C64801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692EAC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4D45371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2</w:t>
            </w:r>
          </w:p>
        </w:tc>
      </w:tr>
      <w:tr w:rsidR="00523DDC" w:rsidRPr="009D1369" w14:paraId="3735B111" w14:textId="77777777" w:rsidTr="00E52B71">
        <w:tc>
          <w:tcPr>
            <w:tcW w:w="568" w:type="dxa"/>
          </w:tcPr>
          <w:p w14:paraId="0D681B4F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4.5.</w:t>
            </w:r>
          </w:p>
        </w:tc>
        <w:tc>
          <w:tcPr>
            <w:tcW w:w="4314" w:type="dxa"/>
          </w:tcPr>
          <w:p w14:paraId="6DEC6011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соболь</w:t>
            </w:r>
          </w:p>
        </w:tc>
        <w:tc>
          <w:tcPr>
            <w:tcW w:w="992" w:type="dxa"/>
          </w:tcPr>
          <w:p w14:paraId="202E592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2D1DD84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CFFB3D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8A4712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7963B8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</w:tcPr>
          <w:p w14:paraId="6976EA7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20D75B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96A37A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AE5449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885A05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965D02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11EF1CD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D32588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2F7BB0A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3</w:t>
            </w:r>
          </w:p>
        </w:tc>
      </w:tr>
      <w:tr w:rsidR="00523DDC" w:rsidRPr="009D1369" w14:paraId="4EDC93D9" w14:textId="77777777" w:rsidTr="00E52B71">
        <w:tc>
          <w:tcPr>
            <w:tcW w:w="568" w:type="dxa"/>
          </w:tcPr>
          <w:p w14:paraId="21D6B950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</w:t>
            </w:r>
          </w:p>
        </w:tc>
        <w:tc>
          <w:tcPr>
            <w:tcW w:w="4314" w:type="dxa"/>
          </w:tcPr>
          <w:p w14:paraId="458FE743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Соотношение фактической добычи охотничьих ресурсов к установленным лимитам добычи по видам, не менее:</w:t>
            </w:r>
          </w:p>
        </w:tc>
        <w:tc>
          <w:tcPr>
            <w:tcW w:w="992" w:type="dxa"/>
          </w:tcPr>
          <w:p w14:paraId="3CA7CDD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проценты от 40 до 85</w:t>
            </w:r>
          </w:p>
        </w:tc>
        <w:tc>
          <w:tcPr>
            <w:tcW w:w="7714" w:type="dxa"/>
            <w:gridSpan w:val="12"/>
          </w:tcPr>
          <w:p w14:paraId="0C902BB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11E9BBF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от 40 до 85</w:t>
            </w:r>
          </w:p>
        </w:tc>
      </w:tr>
      <w:tr w:rsidR="00523DDC" w:rsidRPr="009D1369" w14:paraId="16F37907" w14:textId="77777777" w:rsidTr="00E52B71">
        <w:tc>
          <w:tcPr>
            <w:tcW w:w="568" w:type="dxa"/>
          </w:tcPr>
          <w:p w14:paraId="7F20D09B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5.1.</w:t>
            </w:r>
          </w:p>
        </w:tc>
        <w:tc>
          <w:tcPr>
            <w:tcW w:w="4314" w:type="dxa"/>
          </w:tcPr>
          <w:p w14:paraId="28EFD647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лось</w:t>
            </w:r>
          </w:p>
        </w:tc>
        <w:tc>
          <w:tcPr>
            <w:tcW w:w="992" w:type="dxa"/>
          </w:tcPr>
          <w:p w14:paraId="13FC20F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4A89359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CD8B7F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1176D9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AD3AC9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591175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A3A23F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38200F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D6BB58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82100C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5276CE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3489532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1348B1D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66DBBD2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40</w:t>
            </w:r>
          </w:p>
        </w:tc>
      </w:tr>
      <w:tr w:rsidR="00523DDC" w:rsidRPr="009D1369" w14:paraId="6E160B89" w14:textId="77777777" w:rsidTr="00E52B71">
        <w:tc>
          <w:tcPr>
            <w:tcW w:w="568" w:type="dxa"/>
          </w:tcPr>
          <w:p w14:paraId="1576B373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5.2.</w:t>
            </w:r>
          </w:p>
        </w:tc>
        <w:tc>
          <w:tcPr>
            <w:tcW w:w="4314" w:type="dxa"/>
          </w:tcPr>
          <w:p w14:paraId="05CEF535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косуля</w:t>
            </w:r>
          </w:p>
        </w:tc>
        <w:tc>
          <w:tcPr>
            <w:tcW w:w="992" w:type="dxa"/>
          </w:tcPr>
          <w:p w14:paraId="6FA1AF1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28C7187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901701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736997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4AA6C8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  <w:tc>
          <w:tcPr>
            <w:tcW w:w="624" w:type="dxa"/>
          </w:tcPr>
          <w:p w14:paraId="6912725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3BAA5F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A7DCD7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73F6AA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6EB532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CE1A16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56FA135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52C57E9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7D95922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62</w:t>
            </w:r>
          </w:p>
        </w:tc>
      </w:tr>
      <w:tr w:rsidR="00523DDC" w:rsidRPr="009D1369" w14:paraId="593B9F8D" w14:textId="77777777" w:rsidTr="00E52B71">
        <w:tc>
          <w:tcPr>
            <w:tcW w:w="568" w:type="dxa"/>
          </w:tcPr>
          <w:p w14:paraId="5EC5675A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5.3.</w:t>
            </w:r>
          </w:p>
        </w:tc>
        <w:tc>
          <w:tcPr>
            <w:tcW w:w="4314" w:type="dxa"/>
          </w:tcPr>
          <w:p w14:paraId="561AC6C7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благородный олень</w:t>
            </w:r>
          </w:p>
        </w:tc>
        <w:tc>
          <w:tcPr>
            <w:tcW w:w="992" w:type="dxa"/>
          </w:tcPr>
          <w:p w14:paraId="5C48AD6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6B309AC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2AEF97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4DA5528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A5BC80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  <w:tc>
          <w:tcPr>
            <w:tcW w:w="624" w:type="dxa"/>
          </w:tcPr>
          <w:p w14:paraId="0E159D3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E3D3DA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E73982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3A19BB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9E06DA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1DAE73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55E63E5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7CF2835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7EA69F5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51</w:t>
            </w:r>
          </w:p>
        </w:tc>
      </w:tr>
      <w:tr w:rsidR="00523DDC" w:rsidRPr="009D1369" w14:paraId="35050128" w14:textId="77777777" w:rsidTr="00E52B71">
        <w:tc>
          <w:tcPr>
            <w:tcW w:w="568" w:type="dxa"/>
          </w:tcPr>
          <w:p w14:paraId="5F64C10F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lastRenderedPageBreak/>
              <w:t>5.4.</w:t>
            </w:r>
          </w:p>
        </w:tc>
        <w:tc>
          <w:tcPr>
            <w:tcW w:w="4314" w:type="dxa"/>
          </w:tcPr>
          <w:p w14:paraId="374F3850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сибирский горный козел</w:t>
            </w:r>
          </w:p>
        </w:tc>
        <w:tc>
          <w:tcPr>
            <w:tcW w:w="992" w:type="dxa"/>
          </w:tcPr>
          <w:p w14:paraId="7530230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52BDFA0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D2D908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80E1E1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0A49DF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  <w:tc>
          <w:tcPr>
            <w:tcW w:w="624" w:type="dxa"/>
          </w:tcPr>
          <w:p w14:paraId="164DB9A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ED7B46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430958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6E457A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103306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7265BD7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4423098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0F30559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4C50060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47</w:t>
            </w:r>
          </w:p>
        </w:tc>
      </w:tr>
      <w:tr w:rsidR="00523DDC" w:rsidRPr="009D1369" w14:paraId="2846B7BF" w14:textId="77777777" w:rsidTr="00E52B71">
        <w:tc>
          <w:tcPr>
            <w:tcW w:w="568" w:type="dxa"/>
          </w:tcPr>
          <w:p w14:paraId="1C0A2C9B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5.5.</w:t>
            </w:r>
          </w:p>
        </w:tc>
        <w:tc>
          <w:tcPr>
            <w:tcW w:w="4314" w:type="dxa"/>
          </w:tcPr>
          <w:p w14:paraId="4D5DFE50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соболь</w:t>
            </w:r>
          </w:p>
        </w:tc>
        <w:tc>
          <w:tcPr>
            <w:tcW w:w="992" w:type="dxa"/>
          </w:tcPr>
          <w:p w14:paraId="29F2324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4B7ED6B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C00AC1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20D68DE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620E9C7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  <w:tc>
          <w:tcPr>
            <w:tcW w:w="624" w:type="dxa"/>
          </w:tcPr>
          <w:p w14:paraId="6594D73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1A1076D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04AB587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C6CAE1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305F3CF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24" w:type="dxa"/>
          </w:tcPr>
          <w:p w14:paraId="50B2815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680" w:type="dxa"/>
          </w:tcPr>
          <w:p w14:paraId="6B187D2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794" w:type="dxa"/>
          </w:tcPr>
          <w:p w14:paraId="25865B3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-</w:t>
            </w:r>
          </w:p>
        </w:tc>
        <w:tc>
          <w:tcPr>
            <w:tcW w:w="1358" w:type="dxa"/>
          </w:tcPr>
          <w:p w14:paraId="2E665E9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85</w:t>
            </w:r>
          </w:p>
        </w:tc>
      </w:tr>
      <w:tr w:rsidR="00523DDC" w:rsidRPr="009D1369" w14:paraId="795F248F" w14:textId="77777777" w:rsidTr="00E52B71">
        <w:tc>
          <w:tcPr>
            <w:tcW w:w="14946" w:type="dxa"/>
            <w:gridSpan w:val="16"/>
          </w:tcPr>
          <w:p w14:paraId="3C03D069" w14:textId="77777777" w:rsidR="00523DDC" w:rsidRPr="009D1369" w:rsidRDefault="00121FF4" w:rsidP="00E52B7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476">
              <w:r w:rsidR="00523DDC" w:rsidRPr="009D1369">
                <w:rPr>
                  <w:color w:val="0000FF"/>
                  <w:sz w:val="24"/>
                  <w:szCs w:val="24"/>
                </w:rPr>
                <w:t>Подпрограмма 4</w:t>
              </w:r>
            </w:hyperlink>
            <w:r w:rsidR="00523DDC" w:rsidRPr="009D1369">
              <w:rPr>
                <w:sz w:val="24"/>
                <w:szCs w:val="24"/>
              </w:rPr>
              <w:t xml:space="preserve"> </w:t>
            </w:r>
            <w:r w:rsidR="00523DDC">
              <w:rPr>
                <w:sz w:val="24"/>
                <w:szCs w:val="24"/>
              </w:rPr>
              <w:t>«</w:t>
            </w:r>
            <w:r w:rsidR="00523DDC" w:rsidRPr="009D1369">
              <w:rPr>
                <w:sz w:val="24"/>
                <w:szCs w:val="24"/>
              </w:rPr>
              <w:t>Охрана окружающей среды Республики Тыва</w:t>
            </w:r>
            <w:r w:rsidR="00523DDC">
              <w:rPr>
                <w:sz w:val="24"/>
                <w:szCs w:val="24"/>
              </w:rPr>
              <w:t>»</w:t>
            </w:r>
          </w:p>
        </w:tc>
      </w:tr>
      <w:tr w:rsidR="00523DDC" w:rsidRPr="009D1369" w14:paraId="6F3A02BE" w14:textId="77777777" w:rsidTr="00E52B71">
        <w:tc>
          <w:tcPr>
            <w:tcW w:w="568" w:type="dxa"/>
          </w:tcPr>
          <w:p w14:paraId="520A68AD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745E8FE2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Развитие и использование минерально-сырьевой базы общераспространенных полезных ископаемых в Республике Тыва</w:t>
            </w:r>
          </w:p>
        </w:tc>
        <w:tc>
          <w:tcPr>
            <w:tcW w:w="992" w:type="dxa"/>
          </w:tcPr>
          <w:p w14:paraId="6AC2C58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количество</w:t>
            </w:r>
          </w:p>
        </w:tc>
        <w:tc>
          <w:tcPr>
            <w:tcW w:w="624" w:type="dxa"/>
          </w:tcPr>
          <w:p w14:paraId="4D21237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B5A480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189E61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24C1CD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CFBA8A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D81866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D0EDE5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4E7461C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1D9107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F5AD13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3A193F9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5A8589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565AAA0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3</w:t>
            </w:r>
          </w:p>
        </w:tc>
      </w:tr>
      <w:tr w:rsidR="00523DDC" w:rsidRPr="009D1369" w14:paraId="38780E43" w14:textId="77777777" w:rsidTr="00E52B71">
        <w:tc>
          <w:tcPr>
            <w:tcW w:w="568" w:type="dxa"/>
          </w:tcPr>
          <w:p w14:paraId="1F882D4F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463EF3F5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992" w:type="dxa"/>
          </w:tcPr>
          <w:p w14:paraId="7821EA0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количество</w:t>
            </w:r>
          </w:p>
        </w:tc>
        <w:tc>
          <w:tcPr>
            <w:tcW w:w="624" w:type="dxa"/>
          </w:tcPr>
          <w:p w14:paraId="481CCBB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13C000F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7F233F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1C0469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38613A7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50BD93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299F15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6CCA44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3C7BD9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0C13CB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30434A2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2080251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6F1CA1C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23DDC" w:rsidRPr="009D1369" w14:paraId="68541A41" w14:textId="77777777" w:rsidTr="00E52B71">
        <w:tc>
          <w:tcPr>
            <w:tcW w:w="568" w:type="dxa"/>
          </w:tcPr>
          <w:p w14:paraId="70C8039E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443FB816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Издание Красной книги Республики Тыва</w:t>
            </w:r>
          </w:p>
        </w:tc>
        <w:tc>
          <w:tcPr>
            <w:tcW w:w="992" w:type="dxa"/>
          </w:tcPr>
          <w:p w14:paraId="5B860F3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4102880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192A10C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7DD147C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0BC6A3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743019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09FE5C1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13DDAE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D04B0A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7FAE35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EF0828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4BCC73E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7D8705E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3FF9AC4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3DDC" w:rsidRPr="009D1369" w14:paraId="46A50C69" w14:textId="77777777" w:rsidTr="00E52B71">
        <w:tc>
          <w:tcPr>
            <w:tcW w:w="568" w:type="dxa"/>
          </w:tcPr>
          <w:p w14:paraId="7D801B5B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36A679E8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Реализация мероприятий по охране и воспроизводству объектов растительного и животного мира и среды их обитания</w:t>
            </w:r>
          </w:p>
        </w:tc>
        <w:tc>
          <w:tcPr>
            <w:tcW w:w="992" w:type="dxa"/>
          </w:tcPr>
          <w:p w14:paraId="2B9F78E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1FEDCB3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0992D7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F72AC3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D4670D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2647EF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74671C5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2B6732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1C6C27F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7C44DF5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9387BB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06F02D53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4707820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0613F4D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3DDC" w:rsidRPr="009D1369" w14:paraId="7A7267B4" w14:textId="77777777" w:rsidTr="00E52B71">
        <w:tc>
          <w:tcPr>
            <w:tcW w:w="14946" w:type="dxa"/>
            <w:gridSpan w:val="16"/>
          </w:tcPr>
          <w:p w14:paraId="44DA0158" w14:textId="77777777" w:rsidR="00523DDC" w:rsidRPr="009D1369" w:rsidRDefault="00121FF4" w:rsidP="00E52B71">
            <w:pPr>
              <w:pStyle w:val="ConsPlusNormal"/>
              <w:jc w:val="center"/>
              <w:outlineLvl w:val="2"/>
              <w:rPr>
                <w:sz w:val="24"/>
                <w:szCs w:val="24"/>
              </w:rPr>
            </w:pPr>
            <w:hyperlink w:anchor="P499">
              <w:r w:rsidR="00523DDC" w:rsidRPr="009D1369">
                <w:rPr>
                  <w:color w:val="0000FF"/>
                  <w:sz w:val="24"/>
                  <w:szCs w:val="24"/>
                </w:rPr>
                <w:t>Подпрограмма 5</w:t>
              </w:r>
            </w:hyperlink>
            <w:r w:rsidR="00523DDC" w:rsidRPr="009D1369">
              <w:rPr>
                <w:sz w:val="24"/>
                <w:szCs w:val="24"/>
              </w:rPr>
              <w:t xml:space="preserve"> </w:t>
            </w:r>
            <w:r w:rsidR="00523DDC">
              <w:rPr>
                <w:sz w:val="24"/>
                <w:szCs w:val="24"/>
              </w:rPr>
              <w:t>«</w:t>
            </w:r>
            <w:r w:rsidR="00523DDC" w:rsidRPr="009D1369">
              <w:rPr>
                <w:sz w:val="24"/>
                <w:szCs w:val="24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 w:rsidR="00523DDC">
              <w:rPr>
                <w:sz w:val="24"/>
                <w:szCs w:val="24"/>
              </w:rPr>
              <w:t>»</w:t>
            </w:r>
          </w:p>
        </w:tc>
      </w:tr>
      <w:tr w:rsidR="00523DDC" w:rsidRPr="009D1369" w14:paraId="444CF30D" w14:textId="77777777" w:rsidTr="00E52B71">
        <w:tc>
          <w:tcPr>
            <w:tcW w:w="568" w:type="dxa"/>
          </w:tcPr>
          <w:p w14:paraId="12016353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1.</w:t>
            </w:r>
          </w:p>
        </w:tc>
        <w:tc>
          <w:tcPr>
            <w:tcW w:w="4314" w:type="dxa"/>
          </w:tcPr>
          <w:p w14:paraId="5A4C0F3D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Осуществление мониторинга состояния и загрязнения окружающей среды на объекте размещения отходов производства и потребления, оказывающих негативное воздействие</w:t>
            </w:r>
          </w:p>
        </w:tc>
        <w:tc>
          <w:tcPr>
            <w:tcW w:w="992" w:type="dxa"/>
          </w:tcPr>
          <w:p w14:paraId="32F177D2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количество</w:t>
            </w:r>
          </w:p>
        </w:tc>
        <w:tc>
          <w:tcPr>
            <w:tcW w:w="7714" w:type="dxa"/>
            <w:gridSpan w:val="12"/>
          </w:tcPr>
          <w:p w14:paraId="748E72E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358" w:type="dxa"/>
          </w:tcPr>
          <w:p w14:paraId="17DAE9E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23DDC" w:rsidRPr="009D1369" w14:paraId="5FE70F07" w14:textId="77777777" w:rsidTr="00E52B71">
        <w:tc>
          <w:tcPr>
            <w:tcW w:w="568" w:type="dxa"/>
          </w:tcPr>
          <w:p w14:paraId="57151E46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60375A7D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 xml:space="preserve">Ликвидация мест несанкционированного размещения </w:t>
            </w:r>
            <w:r w:rsidRPr="009D1369">
              <w:rPr>
                <w:sz w:val="24"/>
                <w:szCs w:val="24"/>
              </w:rPr>
              <w:lastRenderedPageBreak/>
              <w:t>отходов</w:t>
            </w:r>
          </w:p>
        </w:tc>
        <w:tc>
          <w:tcPr>
            <w:tcW w:w="992" w:type="dxa"/>
          </w:tcPr>
          <w:p w14:paraId="46975F4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proofErr w:type="spellStart"/>
            <w:r w:rsidRPr="009D1369">
              <w:rPr>
                <w:sz w:val="24"/>
                <w:szCs w:val="24"/>
              </w:rPr>
              <w:lastRenderedPageBreak/>
              <w:t>ед</w:t>
            </w:r>
            <w:proofErr w:type="spellEnd"/>
          </w:p>
        </w:tc>
        <w:tc>
          <w:tcPr>
            <w:tcW w:w="624" w:type="dxa"/>
          </w:tcPr>
          <w:p w14:paraId="382FEA6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140850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33C30F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772E476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575D03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3C1EF2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520079D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774F22A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1</w:t>
            </w:r>
          </w:p>
        </w:tc>
        <w:tc>
          <w:tcPr>
            <w:tcW w:w="624" w:type="dxa"/>
          </w:tcPr>
          <w:p w14:paraId="31F1D3BD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554B66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3DE7595A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6F5B9EC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28E7CE6E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4</w:t>
            </w:r>
          </w:p>
        </w:tc>
      </w:tr>
      <w:tr w:rsidR="00523DDC" w:rsidRPr="009D1369" w14:paraId="6FE318A2" w14:textId="77777777" w:rsidTr="00E52B71">
        <w:tc>
          <w:tcPr>
            <w:tcW w:w="568" w:type="dxa"/>
          </w:tcPr>
          <w:p w14:paraId="3E385ACE" w14:textId="77777777" w:rsidR="00523DDC" w:rsidRPr="009D1369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9D1369">
              <w:rPr>
                <w:sz w:val="24"/>
                <w:szCs w:val="24"/>
              </w:rPr>
              <w:t>.</w:t>
            </w:r>
          </w:p>
        </w:tc>
        <w:tc>
          <w:tcPr>
            <w:tcW w:w="4314" w:type="dxa"/>
          </w:tcPr>
          <w:p w14:paraId="130073D2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Приобретение оборудования по сбору ТКО (контейнеры, бункеры)</w:t>
            </w:r>
          </w:p>
        </w:tc>
        <w:tc>
          <w:tcPr>
            <w:tcW w:w="992" w:type="dxa"/>
          </w:tcPr>
          <w:p w14:paraId="1367F0B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количество</w:t>
            </w:r>
          </w:p>
        </w:tc>
        <w:tc>
          <w:tcPr>
            <w:tcW w:w="624" w:type="dxa"/>
          </w:tcPr>
          <w:p w14:paraId="158B7E5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237BB1B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B5DA3F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267A5C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D4E95FC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ADCB93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0BA568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6797952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D41AD8B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1BAB861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</w:tcPr>
          <w:p w14:paraId="1E42E21D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9D1369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06E94543" w14:textId="77777777" w:rsidR="00523DDC" w:rsidRPr="009D1369" w:rsidRDefault="00523DDC" w:rsidP="00E52B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3E12BCD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523DDC" w:rsidRPr="009D1369" w14:paraId="12FBF52A" w14:textId="77777777" w:rsidTr="00E52B71">
        <w:trPr>
          <w:trHeight w:val="493"/>
        </w:trPr>
        <w:tc>
          <w:tcPr>
            <w:tcW w:w="568" w:type="dxa"/>
          </w:tcPr>
          <w:p w14:paraId="7634F636" w14:textId="77777777" w:rsidR="00523DDC" w:rsidRDefault="00523DDC" w:rsidP="00E52B71">
            <w:pPr>
              <w:pStyle w:val="ConsPlusNormal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314" w:type="dxa"/>
            <w:vAlign w:val="center"/>
          </w:tcPr>
          <w:p w14:paraId="68D65D17" w14:textId="77777777" w:rsidR="00523DDC" w:rsidRPr="008C6354" w:rsidRDefault="00523DDC" w:rsidP="00E52B71">
            <w:pPr>
              <w:pStyle w:val="ConsPlusNormal"/>
              <w:rPr>
                <w:sz w:val="24"/>
                <w:szCs w:val="24"/>
              </w:rPr>
            </w:pPr>
            <w:r w:rsidRPr="008C6354">
              <w:rPr>
                <w:rFonts w:eastAsiaTheme="minorHAnsi"/>
                <w:sz w:val="24"/>
                <w:szCs w:val="24"/>
                <w:lang w:eastAsia="en-US"/>
              </w:rPr>
              <w:t>Целевое использование субсидии</w:t>
            </w:r>
          </w:p>
        </w:tc>
        <w:tc>
          <w:tcPr>
            <w:tcW w:w="992" w:type="dxa"/>
            <w:vAlign w:val="center"/>
          </w:tcPr>
          <w:p w14:paraId="02BE35B8" w14:textId="77777777" w:rsidR="00523DDC" w:rsidRPr="008C6354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8C6354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624" w:type="dxa"/>
          </w:tcPr>
          <w:p w14:paraId="561F78B5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10669FAF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4C08C49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76A50F7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14B0B620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5A47AB69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0A87C76B" w14:textId="77777777" w:rsidR="00523DDC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15FA1968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6AD73D6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</w:tcPr>
          <w:p w14:paraId="3741B667" w14:textId="77777777" w:rsidR="00523DDC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" w:type="dxa"/>
          </w:tcPr>
          <w:p w14:paraId="6EFF6934" w14:textId="77777777" w:rsidR="00523DDC" w:rsidRPr="009D1369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14:paraId="5773DD49" w14:textId="77777777" w:rsidR="00523DDC" w:rsidRDefault="00523DDC" w:rsidP="00E52B71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58" w:type="dxa"/>
          </w:tcPr>
          <w:p w14:paraId="12FD1ADB" w14:textId="77777777" w:rsidR="00523DDC" w:rsidRDefault="00523DDC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0C2F056A" w14:textId="77777777" w:rsidR="0042660F" w:rsidRDefault="0042660F" w:rsidP="00A06344">
      <w:pPr>
        <w:pStyle w:val="ConsPlusNormal"/>
        <w:jc w:val="right"/>
        <w:outlineLvl w:val="1"/>
        <w:rPr>
          <w:sz w:val="24"/>
          <w:szCs w:val="24"/>
        </w:rPr>
      </w:pPr>
    </w:p>
    <w:p w14:paraId="5791CB77" w14:textId="77777777" w:rsidR="00A06344" w:rsidRPr="009D1369" w:rsidRDefault="00A06344" w:rsidP="00A06344">
      <w:pPr>
        <w:pStyle w:val="ConsPlusNormal"/>
        <w:rPr>
          <w:sz w:val="24"/>
          <w:szCs w:val="24"/>
        </w:rPr>
        <w:sectPr w:rsidR="00A06344" w:rsidRPr="009D1369" w:rsidSect="000A3AA8">
          <w:pgSz w:w="16838" w:h="11905" w:orient="landscape"/>
          <w:pgMar w:top="1134" w:right="1134" w:bottom="1135" w:left="1134" w:header="0" w:footer="0" w:gutter="0"/>
          <w:cols w:space="720"/>
          <w:titlePg/>
        </w:sectPr>
      </w:pPr>
    </w:p>
    <w:p w14:paraId="474380CF" w14:textId="66506A29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 w:rsidR="00635AEA" w:rsidRPr="009D1369">
        <w:rPr>
          <w:rFonts w:eastAsiaTheme="minorHAnsi"/>
          <w:sz w:val="24"/>
          <w:szCs w:val="24"/>
          <w:lang w:eastAsia="en-US"/>
        </w:rPr>
        <w:t>№</w:t>
      </w:r>
      <w:r w:rsidRPr="009D1369">
        <w:rPr>
          <w:rFonts w:eastAsiaTheme="minorHAnsi"/>
          <w:sz w:val="24"/>
          <w:szCs w:val="24"/>
          <w:lang w:eastAsia="en-US"/>
        </w:rPr>
        <w:t xml:space="preserve"> 4</w:t>
      </w:r>
    </w:p>
    <w:p w14:paraId="03B15F0B" w14:textId="77777777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к государственной программе Республики Тыва</w:t>
      </w:r>
    </w:p>
    <w:p w14:paraId="4697D44E" w14:textId="123402C1" w:rsidR="002A589F" w:rsidRPr="009D1369" w:rsidRDefault="004C0074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«</w:t>
      </w:r>
      <w:r w:rsidR="002A589F" w:rsidRPr="009D1369">
        <w:rPr>
          <w:rFonts w:eastAsiaTheme="minorHAnsi"/>
          <w:sz w:val="24"/>
          <w:szCs w:val="24"/>
          <w:lang w:eastAsia="en-US"/>
        </w:rPr>
        <w:t>Воспроизводство и использование природных</w:t>
      </w:r>
    </w:p>
    <w:p w14:paraId="49B88DBA" w14:textId="53080F29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ресурсов Республики Тыва</w:t>
      </w:r>
      <w:r w:rsidR="004C0074" w:rsidRPr="009D1369">
        <w:rPr>
          <w:rFonts w:eastAsiaTheme="minorHAnsi"/>
          <w:sz w:val="24"/>
          <w:szCs w:val="24"/>
          <w:lang w:eastAsia="en-US"/>
        </w:rPr>
        <w:t>»</w:t>
      </w:r>
    </w:p>
    <w:p w14:paraId="4821E6CC" w14:textId="77777777" w:rsidR="002A589F" w:rsidRPr="009D1369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579FEBDC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D1369">
        <w:rPr>
          <w:rFonts w:eastAsiaTheme="minorHAnsi"/>
          <w:b/>
          <w:bCs/>
          <w:sz w:val="24"/>
          <w:szCs w:val="24"/>
          <w:lang w:eastAsia="en-US"/>
        </w:rPr>
        <w:t>РЕСУРСНОЕ ОБЕСПЕЧЕНИЕ</w:t>
      </w:r>
    </w:p>
    <w:p w14:paraId="2D284944" w14:textId="46D6DF6F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D1369">
        <w:rPr>
          <w:rFonts w:eastAsiaTheme="minorHAnsi"/>
          <w:b/>
          <w:bCs/>
          <w:sz w:val="24"/>
          <w:szCs w:val="24"/>
          <w:lang w:eastAsia="en-US"/>
        </w:rPr>
        <w:t xml:space="preserve">ГОСУДАРСТВЕННОЙ ПРОГРАММЫ </w:t>
      </w:r>
      <w:r w:rsidR="004C0074" w:rsidRPr="009D1369">
        <w:rPr>
          <w:rFonts w:eastAsiaTheme="minorHAnsi"/>
          <w:b/>
          <w:bCs/>
          <w:sz w:val="24"/>
          <w:szCs w:val="24"/>
          <w:lang w:eastAsia="en-US"/>
        </w:rPr>
        <w:t>«</w:t>
      </w:r>
      <w:r w:rsidRPr="009D1369">
        <w:rPr>
          <w:rFonts w:eastAsiaTheme="minorHAnsi"/>
          <w:b/>
          <w:bCs/>
          <w:sz w:val="24"/>
          <w:szCs w:val="24"/>
          <w:lang w:eastAsia="en-US"/>
        </w:rPr>
        <w:t>ВОСПРОИЗВОДСТВО</w:t>
      </w:r>
    </w:p>
    <w:p w14:paraId="7D8F7038" w14:textId="4D795D21" w:rsidR="002A589F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9D1369">
        <w:rPr>
          <w:rFonts w:eastAsiaTheme="minorHAnsi"/>
          <w:b/>
          <w:bCs/>
          <w:sz w:val="24"/>
          <w:szCs w:val="24"/>
          <w:lang w:eastAsia="en-US"/>
        </w:rPr>
        <w:t>И ИСПОЛЬЗОВАНИЕ ПРИРОДНЫХ РЕСУРСОВ РЕСПУБЛИКИ ТЫВА</w:t>
      </w:r>
      <w:r w:rsidR="004C0074" w:rsidRPr="009D1369">
        <w:rPr>
          <w:rFonts w:eastAsiaTheme="minorHAnsi"/>
          <w:b/>
          <w:bCs/>
          <w:sz w:val="24"/>
          <w:szCs w:val="24"/>
          <w:lang w:eastAsia="en-US"/>
        </w:rPr>
        <w:t>»</w:t>
      </w:r>
    </w:p>
    <w:p w14:paraId="43F68CA9" w14:textId="77777777" w:rsidR="00F04C3A" w:rsidRPr="009D1369" w:rsidRDefault="00F04C3A" w:rsidP="002A589F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tbl>
      <w:tblPr>
        <w:tblW w:w="15246" w:type="dxa"/>
        <w:tblInd w:w="-459" w:type="dxa"/>
        <w:tblLook w:val="04A0" w:firstRow="1" w:lastRow="0" w:firstColumn="1" w:lastColumn="0" w:noHBand="0" w:noVBand="1"/>
      </w:tblPr>
      <w:tblGrid>
        <w:gridCol w:w="5373"/>
        <w:gridCol w:w="1179"/>
        <w:gridCol w:w="1236"/>
        <w:gridCol w:w="1277"/>
        <w:gridCol w:w="1236"/>
        <w:gridCol w:w="1218"/>
        <w:gridCol w:w="1238"/>
        <w:gridCol w:w="1120"/>
        <w:gridCol w:w="1360"/>
        <w:gridCol w:w="9"/>
      </w:tblGrid>
      <w:tr w:rsidR="00F04C3A" w:rsidRPr="00F04C3A" w14:paraId="65861FE5" w14:textId="77777777" w:rsidTr="00D47654">
        <w:trPr>
          <w:gridAfter w:val="1"/>
          <w:wAfter w:w="9" w:type="dxa"/>
          <w:trHeight w:val="408"/>
        </w:trPr>
        <w:tc>
          <w:tcPr>
            <w:tcW w:w="5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279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Наименование государственной программы (подпрограммы, мероприятия), источник финансирования</w:t>
            </w:r>
          </w:p>
        </w:tc>
        <w:tc>
          <w:tcPr>
            <w:tcW w:w="9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DE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Объем финансового обеспечения по годам реализации, тыс. руб.</w:t>
            </w:r>
          </w:p>
        </w:tc>
      </w:tr>
      <w:tr w:rsidR="00F04C3A" w:rsidRPr="00F04C3A" w14:paraId="2D42C6DE" w14:textId="77777777" w:rsidTr="00D47654">
        <w:trPr>
          <w:gridAfter w:val="1"/>
          <w:wAfter w:w="9" w:type="dxa"/>
          <w:trHeight w:val="484"/>
        </w:trPr>
        <w:tc>
          <w:tcPr>
            <w:tcW w:w="5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28841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0D5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59EE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2025 г.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D48B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2026 г.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BCE6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2027 г.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2BA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2028 г.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CFD1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2029 г.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6173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2030 г.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5C49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всего</w:t>
            </w:r>
          </w:p>
        </w:tc>
      </w:tr>
      <w:tr w:rsidR="00F04C3A" w:rsidRPr="00F04C3A" w14:paraId="2862DBC4" w14:textId="77777777" w:rsidTr="00D47654">
        <w:trPr>
          <w:gridAfter w:val="1"/>
          <w:wAfter w:w="9" w:type="dxa"/>
          <w:trHeight w:val="25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0478" w14:textId="56D7FD0C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  <w:r w:rsidR="007E5586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C56EB" w14:textId="37138A07" w:rsidR="00F04C3A" w:rsidRPr="00F04C3A" w:rsidRDefault="007E558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F04C3A"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61CC" w14:textId="03A31220" w:rsidR="00F04C3A" w:rsidRPr="00F04C3A" w:rsidRDefault="007E558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F04C3A"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77C38" w14:textId="21FB1877" w:rsidR="00F04C3A" w:rsidRPr="00F04C3A" w:rsidRDefault="007E558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F04C3A"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53128" w14:textId="38E6419B" w:rsidR="00F04C3A" w:rsidRPr="00F04C3A" w:rsidRDefault="007E558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F04C3A"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BA9F1" w14:textId="746FAFDF" w:rsidR="00F04C3A" w:rsidRPr="00F04C3A" w:rsidRDefault="007E558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F04C3A"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3574C" w14:textId="7BBAF2AC" w:rsidR="00F04C3A" w:rsidRPr="00F04C3A" w:rsidRDefault="007E558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F04C3A"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8C2CC" w14:textId="4DFCA9A5" w:rsidR="00F04C3A" w:rsidRPr="00F04C3A" w:rsidRDefault="007E558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F04C3A"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5CAD3" w14:textId="7104EDD7" w:rsidR="00F04C3A" w:rsidRPr="00F04C3A" w:rsidRDefault="007E558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="00F04C3A" w:rsidRPr="00F04C3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04C3A" w:rsidRPr="00F04C3A" w14:paraId="3FECC578" w14:textId="77777777" w:rsidTr="00D47654">
        <w:trPr>
          <w:gridAfter w:val="1"/>
          <w:wAfter w:w="9" w:type="dxa"/>
          <w:trHeight w:val="41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33E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Государственная подпрограмма (всего), в том числе: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27F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718625,8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943A9" w14:textId="11B5A46D" w:rsidR="00F04C3A" w:rsidRPr="00F04C3A" w:rsidRDefault="00AB2745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683439,22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56E9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703187,2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008D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745545,55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0219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22128,78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5262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12691,99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6460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13915,35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9E897" w14:textId="18326A2A" w:rsidR="00F04C3A" w:rsidRPr="00F04C3A" w:rsidRDefault="00311233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2899533,89</w:t>
            </w:r>
          </w:p>
        </w:tc>
      </w:tr>
      <w:tr w:rsidR="00F04C3A" w:rsidRPr="00F04C3A" w14:paraId="64E0F2F1" w14:textId="77777777" w:rsidTr="00D47654">
        <w:trPr>
          <w:gridAfter w:val="1"/>
          <w:wAfter w:w="9" w:type="dxa"/>
          <w:trHeight w:val="50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0538C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2229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641374,2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5B0B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581327,8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9C07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647488,2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A4AF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682526,9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B7BA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111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3FA1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D667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2552717,1</w:t>
            </w:r>
          </w:p>
        </w:tc>
      </w:tr>
      <w:tr w:rsidR="00F04C3A" w:rsidRPr="00F04C3A" w14:paraId="002DEB7B" w14:textId="77777777" w:rsidTr="00D47654">
        <w:trPr>
          <w:gridAfter w:val="1"/>
          <w:wAfter w:w="9" w:type="dxa"/>
          <w:trHeight w:val="283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F061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6712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77251,6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F1286" w14:textId="1029FADA" w:rsidR="00F04C3A" w:rsidRPr="00F04C3A" w:rsidRDefault="00AB2745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102111,42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66B1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55699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7CF2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63018,65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253DE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22128,78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869E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12691,99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9F4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13915,35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34BC1" w14:textId="43BB8F8E" w:rsidR="00F04C3A" w:rsidRPr="00F04C3A" w:rsidRDefault="00311233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346816,79</w:t>
            </w:r>
          </w:p>
        </w:tc>
      </w:tr>
      <w:tr w:rsidR="005718F0" w:rsidRPr="00F04C3A" w14:paraId="4BD1F16A" w14:textId="77777777" w:rsidTr="00BE0BF0">
        <w:trPr>
          <w:trHeight w:val="272"/>
        </w:trPr>
        <w:tc>
          <w:tcPr>
            <w:tcW w:w="1524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05677" w14:textId="03443ADF" w:rsidR="005718F0" w:rsidRPr="00647B5F" w:rsidRDefault="005718F0" w:rsidP="005718F0">
            <w:pPr>
              <w:jc w:val="center"/>
              <w:rPr>
                <w:color w:val="0563C1"/>
                <w:sz w:val="24"/>
                <w:szCs w:val="24"/>
              </w:rPr>
            </w:pPr>
            <w:r w:rsidRPr="00647B5F">
              <w:rPr>
                <w:color w:val="0563C1"/>
                <w:sz w:val="24"/>
                <w:szCs w:val="24"/>
              </w:rPr>
              <w:t>Подпрограмма 1 «Обеспечение защиты населения и объектов экономики от негативного воздействия вод на территории Республики Тыва»</w:t>
            </w:r>
          </w:p>
        </w:tc>
      </w:tr>
      <w:tr w:rsidR="00F04C3A" w:rsidRPr="00F04C3A" w14:paraId="3C17C793" w14:textId="77777777" w:rsidTr="00D47654">
        <w:trPr>
          <w:gridAfter w:val="1"/>
          <w:wAfter w:w="9" w:type="dxa"/>
          <w:trHeight w:val="277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55B6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Государственная подпрограмма (всего), в том числе: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FF7A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10449,9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D18B6" w14:textId="0360485E" w:rsidR="00F04C3A" w:rsidRPr="00F04C3A" w:rsidRDefault="00E218D9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9E3C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4CF3E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57F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E5B6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1D0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41A09" w14:textId="2F9DE3D7" w:rsidR="00F04C3A" w:rsidRPr="00F04C3A" w:rsidRDefault="00E218D9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20768,7</w:t>
            </w:r>
          </w:p>
        </w:tc>
      </w:tr>
      <w:tr w:rsidR="00F04C3A" w:rsidRPr="00F04C3A" w14:paraId="318F83D7" w14:textId="77777777" w:rsidTr="00D47654">
        <w:trPr>
          <w:gridAfter w:val="1"/>
          <w:wAfter w:w="9" w:type="dxa"/>
          <w:trHeight w:val="45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396D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8016F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9899,9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BDC7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6C3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6440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D126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8641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4C2A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CB45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9899,9</w:t>
            </w:r>
          </w:p>
        </w:tc>
      </w:tr>
      <w:tr w:rsidR="00F04C3A" w:rsidRPr="00F04C3A" w14:paraId="09E5197E" w14:textId="77777777" w:rsidTr="00D47654">
        <w:trPr>
          <w:gridAfter w:val="1"/>
          <w:wAfter w:w="9" w:type="dxa"/>
          <w:trHeight w:val="235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89D9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D2334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53441" w14:textId="5800B2D2" w:rsidR="00F04C3A" w:rsidRPr="00F04C3A" w:rsidRDefault="00E218D9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2942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B782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C9EDE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7A7D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F440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188F" w14:textId="6463AF8D" w:rsidR="00F04C3A" w:rsidRPr="00F04C3A" w:rsidRDefault="00E218D9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10868,8</w:t>
            </w:r>
          </w:p>
        </w:tc>
      </w:tr>
      <w:tr w:rsidR="00F04C3A" w:rsidRPr="00F04C3A" w14:paraId="045F9DB0" w14:textId="77777777" w:rsidTr="00D47654">
        <w:trPr>
          <w:gridAfter w:val="1"/>
          <w:wAfter w:w="9" w:type="dxa"/>
          <w:trHeight w:val="12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ADB2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1. Мероприятия капитального ремонта, капитального строительства и берегоукрепительных работ гидротехнических сооружений, находящихся на территории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764F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10449,9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8019" w14:textId="702B8182" w:rsidR="00F04C3A" w:rsidRPr="00F04C3A" w:rsidRDefault="00E218D9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F82E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BFE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397F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2F9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3F73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F013E" w14:textId="003D5CE4" w:rsidR="00F04C3A" w:rsidRPr="00F04C3A" w:rsidRDefault="009113B5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20768,7</w:t>
            </w:r>
          </w:p>
        </w:tc>
      </w:tr>
      <w:tr w:rsidR="00F04C3A" w:rsidRPr="00F04C3A" w14:paraId="025B8C8E" w14:textId="77777777" w:rsidTr="00D47654">
        <w:trPr>
          <w:gridAfter w:val="1"/>
          <w:wAfter w:w="9" w:type="dxa"/>
          <w:trHeight w:val="39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12D92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229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9899,9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0D70F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7584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18E7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3C8A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5323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349E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632E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9899,9</w:t>
            </w:r>
          </w:p>
        </w:tc>
      </w:tr>
      <w:tr w:rsidR="00F04C3A" w:rsidRPr="00F04C3A" w14:paraId="4E75E642" w14:textId="77777777" w:rsidTr="00D47654">
        <w:trPr>
          <w:gridAfter w:val="1"/>
          <w:wAfter w:w="9" w:type="dxa"/>
          <w:trHeight w:val="31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E5C0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B92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06200" w14:textId="52F47992" w:rsidR="00F04C3A" w:rsidRPr="00F04C3A" w:rsidRDefault="00E218D9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10318,8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C72F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2525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D44FE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CB45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049C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BF43E" w14:textId="7E24D0FB" w:rsidR="00F04C3A" w:rsidRPr="00F04C3A" w:rsidRDefault="009113B5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10868,8</w:t>
            </w:r>
          </w:p>
        </w:tc>
      </w:tr>
      <w:tr w:rsidR="00F04C3A" w:rsidRPr="00F04C3A" w14:paraId="6362796E" w14:textId="77777777" w:rsidTr="00D47654">
        <w:trPr>
          <w:gridAfter w:val="1"/>
          <w:wAfter w:w="9" w:type="dxa"/>
          <w:trHeight w:val="417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55DC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1.1. Капитальный ремонт защитной дамбы на р. Чадан г. Чадана Дзун-Хемчикского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D914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10449,9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ACE53" w14:textId="48A1EF1B" w:rsidR="00F04C3A" w:rsidRPr="00F04C3A" w:rsidRDefault="0015072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9F9D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306C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7A6F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CD45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B684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B13C6" w14:textId="385CAF8F" w:rsidR="00F04C3A" w:rsidRPr="00F04C3A" w:rsidRDefault="0015072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10449,9</w:t>
            </w:r>
          </w:p>
        </w:tc>
      </w:tr>
      <w:tr w:rsidR="00F04C3A" w:rsidRPr="00F04C3A" w14:paraId="561EA8AD" w14:textId="77777777" w:rsidTr="00D47654">
        <w:trPr>
          <w:gridAfter w:val="1"/>
          <w:wAfter w:w="9" w:type="dxa"/>
          <w:trHeight w:val="3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5D62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04C1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9899,9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335B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08BE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37E9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B919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D0C9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8182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3653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9899,9</w:t>
            </w:r>
          </w:p>
        </w:tc>
      </w:tr>
      <w:tr w:rsidR="00F04C3A" w:rsidRPr="00F04C3A" w14:paraId="75FEA17F" w14:textId="77777777" w:rsidTr="00D47654">
        <w:trPr>
          <w:gridAfter w:val="1"/>
          <w:wAfter w:w="9" w:type="dxa"/>
          <w:trHeight w:val="37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C997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7906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BA4A5" w14:textId="400351A9" w:rsidR="00F04C3A" w:rsidRPr="00F04C3A" w:rsidRDefault="0015072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36F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27B1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68C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8BB8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F72C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0760" w14:textId="64AD1990" w:rsidR="00F04C3A" w:rsidRPr="00F04C3A" w:rsidRDefault="0015072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550</w:t>
            </w:r>
          </w:p>
        </w:tc>
      </w:tr>
      <w:tr w:rsidR="00F04C3A" w:rsidRPr="00F04C3A" w14:paraId="5D3C1912" w14:textId="77777777" w:rsidTr="00D47654">
        <w:trPr>
          <w:gridAfter w:val="1"/>
          <w:wAfter w:w="9" w:type="dxa"/>
          <w:trHeight w:val="463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68B1C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1.2. Капитальный ремонт защитных дамб у с.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Усть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-Элегест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Кызылского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825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B52C3" w14:textId="4C5E4FDC" w:rsidR="00F04C3A" w:rsidRPr="00F04C3A" w:rsidRDefault="0015072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2EE1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3B2E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23E1F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62A0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A85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2AC62" w14:textId="13B90E4A" w:rsidR="00F04C3A" w:rsidRPr="00F04C3A" w:rsidRDefault="0015072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</w:t>
            </w:r>
          </w:p>
        </w:tc>
      </w:tr>
      <w:tr w:rsidR="00F04C3A" w:rsidRPr="00F04C3A" w14:paraId="2A3A611B" w14:textId="77777777" w:rsidTr="00D47654">
        <w:trPr>
          <w:gridAfter w:val="1"/>
          <w:wAfter w:w="9" w:type="dxa"/>
          <w:trHeight w:val="38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AFD6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89EF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6B3EF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1A1C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833D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9DC8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E18EF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F664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2DF3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060E10F0" w14:textId="77777777" w:rsidTr="00D47654">
        <w:trPr>
          <w:gridAfter w:val="1"/>
          <w:wAfter w:w="9" w:type="dxa"/>
          <w:trHeight w:val="36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02A8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EA33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7AFE6" w14:textId="13F801F6" w:rsidR="00F04C3A" w:rsidRPr="00F04C3A" w:rsidRDefault="0015072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3D24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627A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C57A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AC89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DB0B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1BD0B" w14:textId="546D6D2D" w:rsidR="00F04C3A" w:rsidRPr="00F04C3A" w:rsidRDefault="00150726" w:rsidP="00F04C3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615</w:t>
            </w:r>
          </w:p>
        </w:tc>
      </w:tr>
      <w:tr w:rsidR="00F04C3A" w:rsidRPr="00F04C3A" w14:paraId="294943BA" w14:textId="77777777" w:rsidTr="00D47654">
        <w:trPr>
          <w:gridAfter w:val="1"/>
          <w:wAfter w:w="9" w:type="dxa"/>
          <w:trHeight w:val="39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74AB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1.3. Капитальный ремонт защитной дамбы (Д-3, Звероферма) г. Кызыла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A7C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5471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60B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B8BF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573E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167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AA98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15898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6A016163" w14:textId="77777777" w:rsidTr="00D47654">
        <w:trPr>
          <w:gridAfter w:val="1"/>
          <w:wAfter w:w="9" w:type="dxa"/>
          <w:trHeight w:val="51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07F0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58C6F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936BF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60E9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B581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0462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F76A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862A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E578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3C39A795" w14:textId="77777777" w:rsidTr="00D47654">
        <w:trPr>
          <w:gridAfter w:val="1"/>
          <w:wAfter w:w="9" w:type="dxa"/>
          <w:trHeight w:val="31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F066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0664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16B5F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0D55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E69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C033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48FC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989E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7984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2A864BAF" w14:textId="77777777" w:rsidTr="00D47654">
        <w:trPr>
          <w:gridAfter w:val="1"/>
          <w:wAfter w:w="9" w:type="dxa"/>
          <w:trHeight w:val="505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E1D0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1.4. Капитальный ремонт защитных дамб на р. Баян-Кол у с. Баян-Кол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Кызылского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9A48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8CEB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E305F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27ED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894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51E7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ED71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E134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6FB3500D" w14:textId="77777777" w:rsidTr="00D47654">
        <w:trPr>
          <w:gridAfter w:val="1"/>
          <w:wAfter w:w="9" w:type="dxa"/>
          <w:trHeight w:val="43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3796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B6C7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D6F3E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7F1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50F2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288A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07D4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3D3A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AAD9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183D0705" w14:textId="77777777" w:rsidTr="00D47654">
        <w:trPr>
          <w:gridAfter w:val="1"/>
          <w:wAfter w:w="9" w:type="dxa"/>
          <w:trHeight w:val="223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F1D7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4AD5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62C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B6E0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4D1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AAC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A0B6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34A7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F3A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1152067B" w14:textId="77777777" w:rsidTr="00D47654">
        <w:trPr>
          <w:gridAfter w:val="1"/>
          <w:wAfter w:w="9" w:type="dxa"/>
          <w:trHeight w:val="51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161E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1.5. Капитальный ремонт защитной дамбы на р.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Барлык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 у с.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Шуй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 Бай-Тайгинского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46BC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1DF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36B8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19E4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90B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7EB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FC1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6D4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497F8C39" w14:textId="77777777" w:rsidTr="00D47654">
        <w:trPr>
          <w:gridAfter w:val="1"/>
          <w:wAfter w:w="9" w:type="dxa"/>
          <w:trHeight w:val="37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588E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F81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15D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7EB1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3788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2A37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6B5D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0B9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87DD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0DD938FD" w14:textId="77777777" w:rsidTr="00D47654">
        <w:trPr>
          <w:gridAfter w:val="1"/>
          <w:wAfter w:w="9" w:type="dxa"/>
          <w:trHeight w:val="32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439E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5E73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48C5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7B6C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C92DE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B119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D7CA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40D7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D00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1F746939" w14:textId="77777777" w:rsidTr="00D47654">
        <w:trPr>
          <w:gridAfter w:val="1"/>
          <w:wAfter w:w="9" w:type="dxa"/>
          <w:trHeight w:val="69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0319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1.6. Капитальный ремонт защитной дамбы от склонного стока в м.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Хербис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 г. Кызыла и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Кызылского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FB0F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009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4B3A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C6E0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6A98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2CB4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C585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54E9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1D0E4D51" w14:textId="77777777" w:rsidTr="00D47654">
        <w:trPr>
          <w:gridAfter w:val="1"/>
          <w:wAfter w:w="9" w:type="dxa"/>
          <w:trHeight w:val="43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6116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A575F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68AD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91DD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A2B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1FA2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5E38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5E76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AAA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7A681887" w14:textId="77777777" w:rsidTr="00D47654">
        <w:trPr>
          <w:gridAfter w:val="1"/>
          <w:wAfter w:w="9" w:type="dxa"/>
          <w:trHeight w:val="339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D9F1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DD14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A1C19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CBE5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F969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1813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6EAC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99BF4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C626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12275A5A" w14:textId="77777777" w:rsidTr="00D47654">
        <w:trPr>
          <w:gridAfter w:val="1"/>
          <w:wAfter w:w="9" w:type="dxa"/>
          <w:trHeight w:val="63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F0B4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1.7. Берегоукрепительные работы на р. Эрзин у с. Морен Эрзинского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FBCE0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BDBE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0F6D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9F3D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D3ED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00D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157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F366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0AAD5406" w14:textId="77777777" w:rsidTr="00D47654">
        <w:trPr>
          <w:gridAfter w:val="1"/>
          <w:wAfter w:w="9" w:type="dxa"/>
          <w:trHeight w:val="40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DA15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811A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F13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309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2CCC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6795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A0A0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D98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C470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70159F98" w14:textId="77777777" w:rsidTr="00D47654">
        <w:trPr>
          <w:gridAfter w:val="1"/>
          <w:wAfter w:w="9" w:type="dxa"/>
          <w:trHeight w:val="3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2F6A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0C90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7DE5D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8501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3F1F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36E03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05C8E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B89E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6465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39F16FCC" w14:textId="77777777" w:rsidTr="00D47654">
        <w:trPr>
          <w:gridAfter w:val="1"/>
          <w:wAfter w:w="9" w:type="dxa"/>
          <w:trHeight w:val="68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6D34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1.8. Устройство защитных сооружений на р. Хемчик в с. Алдан-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Маадыр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 Сут-Хольского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кожууна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2156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C863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8A8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2FB2B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A54D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5D376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E2C6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DA8A1D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08A56D0F" w14:textId="77777777" w:rsidTr="00D47654">
        <w:trPr>
          <w:gridAfter w:val="1"/>
          <w:wAfter w:w="9" w:type="dxa"/>
          <w:trHeight w:val="336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C949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8F019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FF594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D0A6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4F0E0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AAF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0039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5C30C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5018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F04C3A" w:rsidRPr="00F04C3A" w14:paraId="4ECACBBA" w14:textId="77777777" w:rsidTr="00D47654">
        <w:trPr>
          <w:gridAfter w:val="1"/>
          <w:wAfter w:w="9" w:type="dxa"/>
          <w:trHeight w:val="37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7EBD" w14:textId="77777777" w:rsidR="00F04C3A" w:rsidRPr="00F04C3A" w:rsidRDefault="00F04C3A" w:rsidP="00F04C3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EB87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7963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9FB8A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D53E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88BE2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2735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BE861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EC00E" w14:textId="77777777" w:rsidR="00F04C3A" w:rsidRPr="00F04C3A" w:rsidRDefault="00F04C3A" w:rsidP="00F04C3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18455C" w:rsidRPr="00F04C3A" w14:paraId="32014D88" w14:textId="77777777" w:rsidTr="00D47654">
        <w:trPr>
          <w:gridAfter w:val="1"/>
          <w:wAfter w:w="9" w:type="dxa"/>
          <w:trHeight w:val="37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90BB" w14:textId="37547260" w:rsidR="0018455C" w:rsidRPr="00F04C3A" w:rsidRDefault="00FB7DD2" w:rsidP="0018455C">
            <w:pPr>
              <w:rPr>
                <w:color w:val="000000"/>
                <w:sz w:val="24"/>
                <w:szCs w:val="24"/>
              </w:rPr>
            </w:pPr>
            <w:r w:rsidRPr="00FB7DD2">
              <w:rPr>
                <w:color w:val="000000"/>
                <w:sz w:val="24"/>
                <w:szCs w:val="24"/>
              </w:rPr>
              <w:t xml:space="preserve">1.9. Ремонт гидротехнического сооружения на водоеме сезонного регулирования на р. Туран Пий-Хемского </w:t>
            </w:r>
            <w:proofErr w:type="spellStart"/>
            <w:r w:rsidRPr="00FB7DD2">
              <w:rPr>
                <w:color w:val="000000"/>
                <w:sz w:val="24"/>
                <w:szCs w:val="24"/>
              </w:rPr>
              <w:t>кожууна</w:t>
            </w:r>
            <w:proofErr w:type="spellEnd"/>
            <w:r w:rsidRPr="00FB7DD2">
              <w:rPr>
                <w:color w:val="000000"/>
                <w:sz w:val="24"/>
                <w:szCs w:val="24"/>
              </w:rPr>
              <w:t xml:space="preserve"> (устройство водоотводной трубы для спуска уровня воды на водохранилище)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B19A1" w14:textId="26412786" w:rsidR="0018455C" w:rsidRPr="00F04C3A" w:rsidRDefault="0018455C" w:rsidP="0018455C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326D2" w14:textId="7A5160C6" w:rsidR="0018455C" w:rsidRPr="00F04C3A" w:rsidRDefault="00FB7DD2" w:rsidP="00184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502C1" w14:textId="14248316" w:rsidR="0018455C" w:rsidRPr="00F04C3A" w:rsidRDefault="0018455C" w:rsidP="0018455C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7965C" w14:textId="57C5B137" w:rsidR="0018455C" w:rsidRPr="00F04C3A" w:rsidRDefault="0018455C" w:rsidP="0018455C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FFECB" w14:textId="562C7D18" w:rsidR="0018455C" w:rsidRPr="00F04C3A" w:rsidRDefault="0018455C" w:rsidP="0018455C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E9480" w14:textId="03C7F410" w:rsidR="0018455C" w:rsidRPr="00F04C3A" w:rsidRDefault="0018455C" w:rsidP="0018455C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3DBC6" w14:textId="28EAC455" w:rsidR="0018455C" w:rsidRPr="00F04C3A" w:rsidRDefault="0018455C" w:rsidP="0018455C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D31CB7" w14:textId="21FB0B98" w:rsidR="0018455C" w:rsidRPr="00F04C3A" w:rsidRDefault="00FB7DD2" w:rsidP="001845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9703,8</w:t>
            </w:r>
          </w:p>
        </w:tc>
      </w:tr>
      <w:tr w:rsidR="00B1635A" w:rsidRPr="00F04C3A" w14:paraId="4C7BFF7A" w14:textId="77777777" w:rsidTr="00D47654">
        <w:trPr>
          <w:gridAfter w:val="1"/>
          <w:wAfter w:w="9" w:type="dxa"/>
          <w:trHeight w:val="37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C79F" w14:textId="2E81CCDA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B13CD" w14:textId="517AC566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36ED3" w14:textId="6DF3AFB2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F55D7" w14:textId="38A8311B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CF3FE" w14:textId="2770B2F3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93DC7" w14:textId="298DDB76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3C159" w14:textId="422906C6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D6D2B" w14:textId="3AF5A9A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1CB96" w14:textId="36F8945F" w:rsidR="00B1635A" w:rsidRPr="00F04C3A" w:rsidRDefault="00FB7DD2" w:rsidP="00B16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5DF151EB" w14:textId="77777777" w:rsidTr="00D47654">
        <w:trPr>
          <w:gridAfter w:val="1"/>
          <w:wAfter w:w="9" w:type="dxa"/>
          <w:trHeight w:val="37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F0F72" w14:textId="449C80BE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03AB1" w14:textId="7D7A4FB2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86D91" w14:textId="1B8A667B" w:rsidR="00B1635A" w:rsidRPr="00F04C3A" w:rsidRDefault="00FB7DD2" w:rsidP="00B16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9703,8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048A3" w14:textId="1B8C5B3A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F83CF" w14:textId="72948274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079F0" w14:textId="465D99CC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2A894" w14:textId="0FE1F21E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A1F0B" w14:textId="6A12158E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5A46B" w14:textId="2A9911E5" w:rsidR="00B1635A" w:rsidRPr="00F04C3A" w:rsidRDefault="00FB7DD2" w:rsidP="00B16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9703,8</w:t>
            </w:r>
          </w:p>
        </w:tc>
      </w:tr>
      <w:tr w:rsidR="00B1635A" w:rsidRPr="00F04C3A" w14:paraId="6CB9BA13" w14:textId="77777777" w:rsidTr="00D47654">
        <w:trPr>
          <w:gridAfter w:val="1"/>
          <w:wAfter w:w="9" w:type="dxa"/>
          <w:trHeight w:val="6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74F6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2. Осуществление отдельных полномочий в области водных отношений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EBC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E955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4345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8287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848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C936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F628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CBC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70EDA9D8" w14:textId="77777777" w:rsidTr="00D47654">
        <w:trPr>
          <w:gridAfter w:val="1"/>
          <w:wAfter w:w="9" w:type="dxa"/>
          <w:trHeight w:val="40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45A9F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5590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740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2E86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AD7C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448F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F8EC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670D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D98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267221ED" w14:textId="77777777" w:rsidTr="00D47654">
        <w:trPr>
          <w:gridAfter w:val="1"/>
          <w:wAfter w:w="9" w:type="dxa"/>
          <w:trHeight w:val="33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9C970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1C53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7048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48DB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DC94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F6A4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D1C8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D49A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066B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113ABF53" w14:textId="77777777" w:rsidTr="00B61D75">
        <w:trPr>
          <w:gridAfter w:val="1"/>
          <w:wAfter w:w="9" w:type="dxa"/>
          <w:trHeight w:val="322"/>
        </w:trPr>
        <w:tc>
          <w:tcPr>
            <w:tcW w:w="152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E93E" w14:textId="14ECC9FF" w:rsidR="00B1635A" w:rsidRPr="00647B5F" w:rsidRDefault="00121FF4" w:rsidP="00B1635A">
            <w:pPr>
              <w:jc w:val="center"/>
              <w:rPr>
                <w:color w:val="0563C1"/>
                <w:sz w:val="24"/>
                <w:szCs w:val="24"/>
              </w:rPr>
            </w:pPr>
            <w:hyperlink r:id="rId32" w:anchor="RANGE!P403" w:history="1">
              <w:r w:rsidR="00B1635A" w:rsidRPr="00647B5F">
                <w:rPr>
                  <w:color w:val="0563C1"/>
                  <w:sz w:val="24"/>
                  <w:szCs w:val="24"/>
                </w:rPr>
                <w:t>Подпрограмма 2 «Развитие лесного хозяйства Республики Тыва</w:t>
              </w:r>
            </w:hyperlink>
            <w:r w:rsidR="00B1635A" w:rsidRPr="00647B5F">
              <w:rPr>
                <w:color w:val="0563C1"/>
                <w:sz w:val="24"/>
                <w:szCs w:val="24"/>
              </w:rPr>
              <w:t>»</w:t>
            </w:r>
          </w:p>
        </w:tc>
      </w:tr>
      <w:tr w:rsidR="00B1635A" w:rsidRPr="00F04C3A" w14:paraId="403A9229" w14:textId="77777777" w:rsidTr="00D47654">
        <w:trPr>
          <w:gridAfter w:val="1"/>
          <w:wAfter w:w="9" w:type="dxa"/>
          <w:trHeight w:val="48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97CA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Государственная подпрограмма (всего), в том числе: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2DE28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631474,3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8D73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581327,8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6632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647488,2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7A6A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682526,9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0ADA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1E15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E970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D76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2542817,2</w:t>
            </w:r>
          </w:p>
        </w:tc>
      </w:tr>
      <w:tr w:rsidR="00B1635A" w:rsidRPr="00F04C3A" w14:paraId="6BF20AA1" w14:textId="77777777" w:rsidTr="00D47654">
        <w:trPr>
          <w:gridAfter w:val="1"/>
          <w:wAfter w:w="9" w:type="dxa"/>
          <w:trHeight w:val="45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F448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9294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631474,3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1485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581327,8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0BFE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647488,2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F687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682526,9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C19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DB86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80D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FD3E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2542817,2</w:t>
            </w:r>
          </w:p>
        </w:tc>
      </w:tr>
      <w:tr w:rsidR="00B1635A" w:rsidRPr="00F04C3A" w14:paraId="300F5956" w14:textId="77777777" w:rsidTr="00D47654">
        <w:trPr>
          <w:gridAfter w:val="1"/>
          <w:wAfter w:w="9" w:type="dxa"/>
          <w:trHeight w:val="32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B308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70D2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0637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3AA7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F447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33E2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4811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184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4BD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50E824C8" w14:textId="77777777" w:rsidTr="00DD3CA8">
        <w:trPr>
          <w:gridAfter w:val="1"/>
          <w:wAfter w:w="9" w:type="dxa"/>
          <w:trHeight w:val="376"/>
        </w:trPr>
        <w:tc>
          <w:tcPr>
            <w:tcW w:w="152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0015" w14:textId="48D4A842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Региональный проект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Сохранение лесов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 национального проекта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Экология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B1635A" w:rsidRPr="00F04C3A" w14:paraId="2048EC97" w14:textId="77777777" w:rsidTr="00D47654">
        <w:trPr>
          <w:gridAfter w:val="1"/>
          <w:wAfter w:w="9" w:type="dxa"/>
          <w:trHeight w:val="43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EFEF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C978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108525,4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D67D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47184,5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B46DA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80866,8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E95E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91965,9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88AC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4E1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632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FCD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328542,6</w:t>
            </w:r>
          </w:p>
        </w:tc>
      </w:tr>
      <w:tr w:rsidR="00B1635A" w:rsidRPr="00F04C3A" w14:paraId="29EE23C2" w14:textId="77777777" w:rsidTr="00D47654">
        <w:trPr>
          <w:gridAfter w:val="1"/>
          <w:wAfter w:w="9" w:type="dxa"/>
          <w:trHeight w:val="39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30B4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E26A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ED16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134CE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B265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7BE82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6BBC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E620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3DBA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19DCAE1B" w14:textId="77777777" w:rsidTr="00D47654">
        <w:trPr>
          <w:gridAfter w:val="1"/>
          <w:wAfter w:w="9" w:type="dxa"/>
          <w:trHeight w:val="31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E82A6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1. Увеличение площади лесовосстановления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6E47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37745,9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83C2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46886,3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E81BC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44981,9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7E6DF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47253,5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AFD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367B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799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827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176867,6</w:t>
            </w:r>
          </w:p>
        </w:tc>
      </w:tr>
      <w:tr w:rsidR="00B1635A" w:rsidRPr="00F04C3A" w14:paraId="65B169D1" w14:textId="77777777" w:rsidTr="00D47654">
        <w:trPr>
          <w:gridAfter w:val="1"/>
          <w:wAfter w:w="9" w:type="dxa"/>
          <w:trHeight w:val="51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EEFE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4E0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37745,9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F496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46886,3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EBD1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44981,9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8232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47253,5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A1B5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78FA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FCD1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BE51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176867,6</w:t>
            </w:r>
          </w:p>
        </w:tc>
      </w:tr>
      <w:tr w:rsidR="00B1635A" w:rsidRPr="00F04C3A" w14:paraId="085F56BA" w14:textId="77777777" w:rsidTr="00D47654">
        <w:trPr>
          <w:gridAfter w:val="1"/>
          <w:wAfter w:w="9" w:type="dxa"/>
          <w:trHeight w:val="32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606C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105D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A1DE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2A69C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9EEE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F29C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2758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4C69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62C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549A7077" w14:textId="77777777" w:rsidTr="00D47654">
        <w:trPr>
          <w:gridAfter w:val="1"/>
          <w:wAfter w:w="9" w:type="dxa"/>
          <w:trHeight w:val="142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189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lastRenderedPageBreak/>
              <w:t xml:space="preserve">2. Оснащение специализированных учреждений органов государственной власти субъектов Российской Федерации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385C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70779,5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EBE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7D6D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14887,8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AA83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13394,8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3135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A3C5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99B8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FDC7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99062,1</w:t>
            </w:r>
          </w:p>
        </w:tc>
      </w:tr>
      <w:tr w:rsidR="00B1635A" w:rsidRPr="00F04C3A" w14:paraId="69C42CB5" w14:textId="77777777" w:rsidTr="00D47654">
        <w:trPr>
          <w:gridAfter w:val="1"/>
          <w:wAfter w:w="9" w:type="dxa"/>
          <w:trHeight w:val="43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62E4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3A09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70779,5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5946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C214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14887,8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6123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13394,8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584E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838E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AFAF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867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99062,1</w:t>
            </w:r>
          </w:p>
        </w:tc>
      </w:tr>
      <w:tr w:rsidR="00B1635A" w:rsidRPr="00F04C3A" w14:paraId="35E04646" w14:textId="77777777" w:rsidTr="00D47654">
        <w:trPr>
          <w:gridAfter w:val="1"/>
          <w:wAfter w:w="9" w:type="dxa"/>
          <w:trHeight w:val="40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1A89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ABA2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3855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3B8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EB8B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0CB9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F903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D3DF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F035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5698FD02" w14:textId="77777777" w:rsidTr="00D47654">
        <w:trPr>
          <w:gridAfter w:val="1"/>
          <w:wAfter w:w="9" w:type="dxa"/>
          <w:trHeight w:val="10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B634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3. Формирование запаса лесных семян для лесовосстановления на всех участках вырубленных и погибших лесных насаждений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EF3B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93D1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09E51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1099,8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586C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1147,6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F823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250B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052A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0A5E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2545,6</w:t>
            </w:r>
          </w:p>
        </w:tc>
      </w:tr>
      <w:tr w:rsidR="00B1635A" w:rsidRPr="00F04C3A" w14:paraId="20542BAC" w14:textId="77777777" w:rsidTr="00D47654">
        <w:trPr>
          <w:gridAfter w:val="1"/>
          <w:wAfter w:w="9" w:type="dxa"/>
          <w:trHeight w:val="37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261E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6386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F53D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298,2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F1E7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1099,8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0952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1147,6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6851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C4BF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B651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2618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2545,6</w:t>
            </w:r>
          </w:p>
        </w:tc>
      </w:tr>
      <w:tr w:rsidR="00B1635A" w:rsidRPr="00F04C3A" w14:paraId="3CD71566" w14:textId="77777777" w:rsidTr="00D47654">
        <w:trPr>
          <w:gridAfter w:val="1"/>
          <w:wAfter w:w="9" w:type="dxa"/>
          <w:trHeight w:val="239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1EBA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3BD1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99D9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080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070F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D88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5242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26A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D259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4C5CD22F" w14:textId="77777777" w:rsidTr="00D47654">
        <w:trPr>
          <w:gridAfter w:val="1"/>
          <w:wAfter w:w="9" w:type="dxa"/>
          <w:trHeight w:val="52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CF36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4. Создание и развитие (модернизация) объектов лесного семеноводства и питомнических хозяйств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6065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DE22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A45B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6147,7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0687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16052,2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3D2C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8FAD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B39C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4924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22199,9</w:t>
            </w:r>
          </w:p>
        </w:tc>
      </w:tr>
      <w:tr w:rsidR="00B1635A" w:rsidRPr="00F04C3A" w14:paraId="3CB97AEA" w14:textId="77777777" w:rsidTr="00D47654">
        <w:trPr>
          <w:gridAfter w:val="1"/>
          <w:wAfter w:w="9" w:type="dxa"/>
          <w:trHeight w:val="40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2D9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9364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42B8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64C1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6147,7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289E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16052,2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0C0D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460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6540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2CC0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22199,9</w:t>
            </w:r>
          </w:p>
        </w:tc>
      </w:tr>
      <w:tr w:rsidR="00B1635A" w:rsidRPr="00F04C3A" w14:paraId="72BCBE50" w14:textId="77777777" w:rsidTr="00D47654">
        <w:trPr>
          <w:gridAfter w:val="1"/>
          <w:wAfter w:w="9" w:type="dxa"/>
          <w:trHeight w:val="117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519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4EB8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B68E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4A38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9AE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9CC8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9587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019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D92F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648874A4" w14:textId="77777777" w:rsidTr="00D47654">
        <w:trPr>
          <w:gridAfter w:val="1"/>
          <w:wAfter w:w="9" w:type="dxa"/>
          <w:trHeight w:val="138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EB10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5. Приобретение спецтехники для проведения комплекса мероприятий по лесовосстановлению и лесоразведению в целях оснащения учреждений, выполняющих мероприятия по воспроизводству лесов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FA32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2B69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33A7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13749,6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5990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14117,8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C972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0445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9CB0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DB2F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27867,4</w:t>
            </w:r>
          </w:p>
        </w:tc>
      </w:tr>
      <w:tr w:rsidR="00B1635A" w:rsidRPr="00F04C3A" w14:paraId="1C85DB6F" w14:textId="77777777" w:rsidTr="00D47654">
        <w:trPr>
          <w:gridAfter w:val="1"/>
          <w:wAfter w:w="9" w:type="dxa"/>
          <w:trHeight w:val="39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A486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869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2330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B8E6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13749,6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29B2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14117,8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6CE3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1932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3F7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D10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27867,4</w:t>
            </w:r>
          </w:p>
        </w:tc>
      </w:tr>
      <w:tr w:rsidR="00B1635A" w:rsidRPr="00F04C3A" w14:paraId="56158DE0" w14:textId="77777777" w:rsidTr="00D47654">
        <w:trPr>
          <w:gridAfter w:val="1"/>
          <w:wAfter w:w="9" w:type="dxa"/>
          <w:trHeight w:val="277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E087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5858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FF71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6000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CA10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A6D2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9278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E947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2E0C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64C223C0" w14:textId="77777777" w:rsidTr="00E52B71">
        <w:trPr>
          <w:gridAfter w:val="1"/>
          <w:wAfter w:w="9" w:type="dxa"/>
          <w:trHeight w:val="720"/>
        </w:trPr>
        <w:tc>
          <w:tcPr>
            <w:tcW w:w="152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D1E5" w14:textId="4BEBC53D" w:rsidR="00B1635A" w:rsidRDefault="00B1635A" w:rsidP="00B163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Развитие лесного хозяйства в Республике Тыва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14:paraId="2D59B003" w14:textId="0716A280" w:rsidR="00B1635A" w:rsidRPr="00F04C3A" w:rsidRDefault="00B1635A" w:rsidP="00B163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4C3A">
              <w:rPr>
                <w:b/>
                <w:bCs/>
                <w:color w:val="000000"/>
                <w:sz w:val="24"/>
                <w:szCs w:val="24"/>
              </w:rPr>
              <w:t>(куратор -</w:t>
            </w:r>
            <w:r>
              <w:rPr>
                <w:b/>
                <w:bCs/>
                <w:color w:val="000000"/>
                <w:sz w:val="24"/>
                <w:szCs w:val="24"/>
              </w:rPr>
              <w:t>и. о.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 заместител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 Председателя Правительства Республики Тыва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Ондар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У.А.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1635A" w:rsidRPr="00F04C3A" w14:paraId="1D18FE18" w14:textId="77777777" w:rsidTr="00D47654">
        <w:trPr>
          <w:gridAfter w:val="1"/>
          <w:wAfter w:w="9" w:type="dxa"/>
          <w:trHeight w:val="37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139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A9E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522948,9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AE6B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534143,3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21EF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566621,4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A1EA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590561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6C65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7B2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8F2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20BB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2214274,6</w:t>
            </w:r>
          </w:p>
        </w:tc>
      </w:tr>
      <w:tr w:rsidR="00B1635A" w:rsidRPr="00F04C3A" w14:paraId="37E8801F" w14:textId="77777777" w:rsidTr="00D47654">
        <w:trPr>
          <w:gridAfter w:val="1"/>
          <w:wAfter w:w="9" w:type="dxa"/>
          <w:trHeight w:val="32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AD8B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68AA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3A3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3809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8D93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16A2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1F31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8B26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0A72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5C346D9F" w14:textId="77777777" w:rsidTr="00D47654">
        <w:trPr>
          <w:gridAfter w:val="1"/>
          <w:wAfter w:w="9" w:type="dxa"/>
          <w:trHeight w:val="106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4A6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lastRenderedPageBreak/>
              <w:t>6. Субвенции на закупку беспилотных авиационных систем органами исполнительной власти субъектов Российской Федерации в области лесных отношений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BA7C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006F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57CF6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C798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0464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5F2C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FB15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D93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635A" w:rsidRPr="00F04C3A" w14:paraId="65719EF5" w14:textId="77777777" w:rsidTr="00D47654">
        <w:trPr>
          <w:gridAfter w:val="1"/>
          <w:wAfter w:w="9" w:type="dxa"/>
          <w:trHeight w:val="44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E47A6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F91C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19500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784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74F7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FAF9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0124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99DD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8DA2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5177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24000</w:t>
            </w:r>
          </w:p>
        </w:tc>
      </w:tr>
      <w:tr w:rsidR="00B1635A" w:rsidRPr="00F04C3A" w14:paraId="379D72D7" w14:textId="77777777" w:rsidTr="00D47654">
        <w:trPr>
          <w:gridAfter w:val="1"/>
          <w:wAfter w:w="9" w:type="dxa"/>
          <w:trHeight w:val="4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0F15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B745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140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C5C5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0D0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012E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196C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79D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B7C5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19D48575" w14:textId="77777777" w:rsidTr="00D47654">
        <w:trPr>
          <w:gridAfter w:val="1"/>
          <w:wAfter w:w="9" w:type="dxa"/>
          <w:trHeight w:val="70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128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7. Осуществление отдельных полномочий в области лесных отношений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0D73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175600,2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7A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199873,9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49A2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229016,3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9B82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248129,3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9C98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4ACA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C15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8A4B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852619,7</w:t>
            </w:r>
          </w:p>
        </w:tc>
      </w:tr>
      <w:tr w:rsidR="00B1635A" w:rsidRPr="00F04C3A" w14:paraId="1BB3FCDE" w14:textId="77777777" w:rsidTr="00D47654">
        <w:trPr>
          <w:gridAfter w:val="1"/>
          <w:wAfter w:w="9" w:type="dxa"/>
          <w:trHeight w:val="45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0A629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31F6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175600,2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8883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199873,9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E58A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229016,3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B109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248129,3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89DF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FF0A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0293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AB23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852619,7</w:t>
            </w:r>
          </w:p>
        </w:tc>
      </w:tr>
      <w:tr w:rsidR="00B1635A" w:rsidRPr="00F04C3A" w14:paraId="1E6CE859" w14:textId="77777777" w:rsidTr="00D47654">
        <w:trPr>
          <w:gridAfter w:val="1"/>
          <w:wAfter w:w="9" w:type="dxa"/>
          <w:trHeight w:val="37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88120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E967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F5E5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4483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460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49C2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6A34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306A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40EE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5C67EDE8" w14:textId="77777777" w:rsidTr="00D47654">
        <w:trPr>
          <w:gridAfter w:val="1"/>
          <w:wAfter w:w="9" w:type="dxa"/>
          <w:trHeight w:val="104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A60CB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8. Обеспечение деятельности органов государственной власти Республики Тыва по определенным полномочиям в области лесных отношений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2A0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50282,7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8558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53236,5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353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59843,5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3A37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63387,8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3FAE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E545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6DD0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9672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226750,5</w:t>
            </w:r>
          </w:p>
        </w:tc>
      </w:tr>
      <w:tr w:rsidR="00B1635A" w:rsidRPr="00F04C3A" w14:paraId="59B83854" w14:textId="77777777" w:rsidTr="00D47654">
        <w:trPr>
          <w:gridAfter w:val="1"/>
          <w:wAfter w:w="9" w:type="dxa"/>
          <w:trHeight w:val="40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BEEA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EE47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50282,7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03BD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53236,5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49C4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59843,5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C66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63387,8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6EF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52A5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603F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271E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226750,5</w:t>
            </w:r>
          </w:p>
        </w:tc>
      </w:tr>
      <w:tr w:rsidR="00B1635A" w:rsidRPr="00F04C3A" w14:paraId="233B9259" w14:textId="77777777" w:rsidTr="00D47654">
        <w:trPr>
          <w:gridAfter w:val="1"/>
          <w:wAfter w:w="9" w:type="dxa"/>
          <w:trHeight w:val="297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DC10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81AB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5D49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8A2B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6C00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01A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5F1D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6B388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40C6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730B3B97" w14:textId="77777777" w:rsidTr="00D47654">
        <w:trPr>
          <w:gridAfter w:val="1"/>
          <w:wAfter w:w="9" w:type="dxa"/>
          <w:trHeight w:val="69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A2125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9. Осуществление мер пожарной безопасности и тушение лесных пожаров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66D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277566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48DF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276532,9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61AB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277761,6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C838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279043,9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EE94B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C96E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4AD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52C2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1110904,4</w:t>
            </w:r>
          </w:p>
        </w:tc>
      </w:tr>
      <w:tr w:rsidR="00B1635A" w:rsidRPr="00F04C3A" w14:paraId="26DE8D14" w14:textId="77777777" w:rsidTr="008947DF">
        <w:trPr>
          <w:gridAfter w:val="1"/>
          <w:wAfter w:w="9" w:type="dxa"/>
          <w:trHeight w:val="33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F9E2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4077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277566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FABE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276532,9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1F1C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277761,6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4BEE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279043,9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51F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DDEE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CEE8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B87EA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1110904,4</w:t>
            </w:r>
          </w:p>
        </w:tc>
      </w:tr>
      <w:tr w:rsidR="00B1635A" w:rsidRPr="00F04C3A" w14:paraId="3F3E1917" w14:textId="77777777" w:rsidTr="00D47654">
        <w:trPr>
          <w:gridAfter w:val="1"/>
          <w:wAfter w:w="9" w:type="dxa"/>
          <w:trHeight w:val="29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700A6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A59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E528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1AEE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EEEC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A6C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DD8E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69B8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9C88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3BB46035" w14:textId="77777777" w:rsidTr="000B7063">
        <w:trPr>
          <w:gridAfter w:val="1"/>
          <w:wAfter w:w="9" w:type="dxa"/>
          <w:trHeight w:val="423"/>
        </w:trPr>
        <w:tc>
          <w:tcPr>
            <w:tcW w:w="152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DDAEC" w14:textId="1944FD1E" w:rsidR="00B1635A" w:rsidRPr="00647B5F" w:rsidRDefault="00121FF4" w:rsidP="00B1635A">
            <w:pPr>
              <w:jc w:val="center"/>
              <w:rPr>
                <w:color w:val="000000"/>
                <w:sz w:val="24"/>
                <w:szCs w:val="24"/>
              </w:rPr>
            </w:pPr>
            <w:hyperlink r:id="rId33" w:anchor="RANGE!P455" w:history="1">
              <w:r w:rsidR="00B1635A" w:rsidRPr="00647B5F">
                <w:rPr>
                  <w:color w:val="0563C1"/>
                  <w:sz w:val="24"/>
                  <w:szCs w:val="24"/>
                </w:rPr>
                <w:t>Подпрограмма 3 «Охрана и воспроизводство объектов животного мира в Республике Тыва</w:t>
              </w:r>
            </w:hyperlink>
            <w:r w:rsidR="00B1635A" w:rsidRPr="00647B5F">
              <w:rPr>
                <w:color w:val="0563C1"/>
                <w:sz w:val="24"/>
                <w:szCs w:val="24"/>
              </w:rPr>
              <w:t>»</w:t>
            </w:r>
          </w:p>
        </w:tc>
      </w:tr>
      <w:tr w:rsidR="00B1635A" w:rsidRPr="00F04C3A" w14:paraId="40AF82BB" w14:textId="77777777" w:rsidTr="00E52B71">
        <w:trPr>
          <w:gridAfter w:val="1"/>
          <w:wAfter w:w="9" w:type="dxa"/>
          <w:trHeight w:val="684"/>
        </w:trPr>
        <w:tc>
          <w:tcPr>
            <w:tcW w:w="152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C5B1B" w14:textId="77777777" w:rsidR="00B1635A" w:rsidRDefault="00B1635A" w:rsidP="00B163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4C3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мероприятий, реализуемых непрерывно либо на периодической основе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676FA23A" w14:textId="7D7465A5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(куратор </w:t>
            </w:r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и. о. 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заместител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 Председателя Правительства Республики Тыва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Ондар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У.А.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1635A" w:rsidRPr="00F04C3A" w14:paraId="31BFD00E" w14:textId="77777777" w:rsidTr="00D47654">
        <w:trPr>
          <w:gridAfter w:val="1"/>
          <w:wAfter w:w="9" w:type="dxa"/>
          <w:trHeight w:val="43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5B0B4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Государственная подпрограмма (всего), в том числе: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8D3B7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5347,1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EE3A8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4686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6526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4686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5105D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4686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41840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9415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3860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9886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A2AF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0015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49086,1</w:t>
            </w:r>
          </w:p>
        </w:tc>
      </w:tr>
      <w:tr w:rsidR="00B1635A" w:rsidRPr="00F04C3A" w14:paraId="527F4A40" w14:textId="77777777" w:rsidTr="00D47654">
        <w:trPr>
          <w:gridAfter w:val="1"/>
          <w:wAfter w:w="9" w:type="dxa"/>
          <w:trHeight w:val="44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D6914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4DC62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79DAE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8DC46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74EE2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0BB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F6C1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3036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5634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265C807B" w14:textId="77777777" w:rsidTr="00D47654">
        <w:trPr>
          <w:gridAfter w:val="1"/>
          <w:wAfter w:w="9" w:type="dxa"/>
          <w:trHeight w:val="285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06BF6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AC017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5347,1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818C9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4686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B961C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4686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A87C4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4686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72AA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9415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BB78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9886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BDFA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10380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FD2F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49086,1</w:t>
            </w:r>
          </w:p>
        </w:tc>
      </w:tr>
      <w:tr w:rsidR="00B1635A" w:rsidRPr="00F04C3A" w14:paraId="3B71044D" w14:textId="77777777" w:rsidTr="00D47654">
        <w:trPr>
          <w:gridAfter w:val="1"/>
          <w:wAfter w:w="9" w:type="dxa"/>
          <w:trHeight w:val="1116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9BE1C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lastRenderedPageBreak/>
              <w:t>1. Биотехнические мероприятия, в том числе приобретение соли и посевного материала (кормовых культур) для создания системы подкормочных полей, устройств солонцов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F0055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183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6D49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366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4A0A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366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14D0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366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D255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AF244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445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711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2770</w:t>
            </w:r>
          </w:p>
        </w:tc>
      </w:tr>
      <w:tr w:rsidR="00B1635A" w:rsidRPr="00F04C3A" w14:paraId="0B3A6A64" w14:textId="77777777" w:rsidTr="00D47654">
        <w:trPr>
          <w:gridAfter w:val="1"/>
          <w:wAfter w:w="9" w:type="dxa"/>
          <w:trHeight w:val="29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ED75C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8D903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183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8A13D7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366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81172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366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2234D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366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0EF2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472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29AA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496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303E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A9B7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2770</w:t>
            </w:r>
          </w:p>
        </w:tc>
      </w:tr>
      <w:tr w:rsidR="00B1635A" w:rsidRPr="00F04C3A" w14:paraId="66090596" w14:textId="77777777" w:rsidTr="00D47654">
        <w:trPr>
          <w:gridAfter w:val="1"/>
          <w:wAfter w:w="9" w:type="dxa"/>
          <w:trHeight w:val="62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0291C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2. Укрепление материально-технической базы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Госкомохотнадзора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 РТ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0C83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5164,1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AC24E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9CCD19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54313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4320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B132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8943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BBF7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D772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0BFC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46316,1</w:t>
            </w:r>
          </w:p>
        </w:tc>
      </w:tr>
      <w:tr w:rsidR="00B1635A" w:rsidRPr="00F04C3A" w14:paraId="2FC57B3D" w14:textId="77777777" w:rsidTr="00D47654">
        <w:trPr>
          <w:gridAfter w:val="1"/>
          <w:wAfter w:w="9" w:type="dxa"/>
          <w:trHeight w:val="277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275C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AB310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5164,1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440F6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4320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CE72D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4320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D599A" w14:textId="77777777" w:rsidR="00B1635A" w:rsidRPr="00F04C3A" w:rsidRDefault="00B1635A" w:rsidP="00B1635A">
            <w:pPr>
              <w:jc w:val="center"/>
              <w:rPr>
                <w:sz w:val="24"/>
                <w:szCs w:val="24"/>
              </w:rPr>
            </w:pPr>
            <w:r w:rsidRPr="00F04C3A">
              <w:rPr>
                <w:sz w:val="24"/>
                <w:szCs w:val="24"/>
              </w:rPr>
              <w:t>4320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341E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8943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36C3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9390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C6B0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9859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1CF2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46316,1</w:t>
            </w:r>
          </w:p>
        </w:tc>
      </w:tr>
      <w:tr w:rsidR="00B1635A" w:rsidRPr="00F04C3A" w14:paraId="461E37F9" w14:textId="77777777" w:rsidTr="008124E3">
        <w:trPr>
          <w:gridAfter w:val="1"/>
          <w:wAfter w:w="9" w:type="dxa"/>
          <w:trHeight w:val="409"/>
        </w:trPr>
        <w:tc>
          <w:tcPr>
            <w:tcW w:w="152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9CBDA" w14:textId="5F277C89" w:rsidR="00B1635A" w:rsidRPr="00647B5F" w:rsidRDefault="00121FF4" w:rsidP="00B1635A">
            <w:pPr>
              <w:jc w:val="center"/>
              <w:rPr>
                <w:color w:val="000000"/>
                <w:sz w:val="24"/>
                <w:szCs w:val="24"/>
              </w:rPr>
            </w:pPr>
            <w:hyperlink r:id="rId34" w:anchor="RANGE!P476" w:history="1">
              <w:r w:rsidR="00B1635A" w:rsidRPr="00647B5F">
                <w:rPr>
                  <w:color w:val="0563C1"/>
                  <w:sz w:val="24"/>
                  <w:szCs w:val="24"/>
                </w:rPr>
                <w:t>Подпрограмма 4 «Охрана окружающей среды Республики Тыва</w:t>
              </w:r>
            </w:hyperlink>
            <w:r w:rsidR="00B1635A" w:rsidRPr="00647B5F">
              <w:rPr>
                <w:color w:val="0563C1"/>
                <w:sz w:val="24"/>
                <w:szCs w:val="24"/>
              </w:rPr>
              <w:t>»</w:t>
            </w:r>
          </w:p>
        </w:tc>
      </w:tr>
      <w:tr w:rsidR="00B1635A" w:rsidRPr="00F04C3A" w14:paraId="3B7E2E9F" w14:textId="77777777" w:rsidTr="00D47654">
        <w:trPr>
          <w:gridAfter w:val="1"/>
          <w:wAfter w:w="9" w:type="dxa"/>
          <w:trHeight w:val="44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613C4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Государственная подпрограмма (всего), в том числе: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1048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272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206A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10622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796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17941,65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F244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12713,78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EC88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2805,99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AF0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3535,35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A33B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60031,77</w:t>
            </w:r>
          </w:p>
        </w:tc>
      </w:tr>
      <w:tr w:rsidR="00B1635A" w:rsidRPr="00F04C3A" w14:paraId="1F77A163" w14:textId="77777777" w:rsidTr="00D47654">
        <w:trPr>
          <w:gridAfter w:val="1"/>
          <w:wAfter w:w="9" w:type="dxa"/>
          <w:trHeight w:val="51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F665F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37D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5C0D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2F4F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D1FF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03E5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7F5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A201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4EF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1A40B4BD" w14:textId="77777777" w:rsidTr="00D47654">
        <w:trPr>
          <w:gridAfter w:val="1"/>
          <w:wAfter w:w="9" w:type="dxa"/>
          <w:trHeight w:val="30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71606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4D3D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F11D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CDF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10622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04B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17941,65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C442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12713,78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996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2805,99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D13A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3535,35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8DF7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60031,77</w:t>
            </w:r>
          </w:p>
        </w:tc>
      </w:tr>
      <w:tr w:rsidR="00B1635A" w:rsidRPr="00F04C3A" w14:paraId="63C6BFD2" w14:textId="77777777" w:rsidTr="00E52B71">
        <w:trPr>
          <w:gridAfter w:val="1"/>
          <w:wAfter w:w="9" w:type="dxa"/>
          <w:trHeight w:val="828"/>
        </w:trPr>
        <w:tc>
          <w:tcPr>
            <w:tcW w:w="152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FB38" w14:textId="77777777" w:rsidR="00B1635A" w:rsidRDefault="00B1635A" w:rsidP="00B163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4C3A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мероприятий, реализуемых непрерывно либо на периодической основе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259BC44F" w14:textId="6D179F3E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(куратор </w:t>
            </w:r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и. о. 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заместител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 Председателя Правительства Республики Тыва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Ондар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У.А.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B1635A" w:rsidRPr="00F04C3A" w14:paraId="49929E8B" w14:textId="77777777" w:rsidTr="00D47654">
        <w:trPr>
          <w:gridAfter w:val="1"/>
          <w:wAfter w:w="9" w:type="dxa"/>
          <w:trHeight w:val="86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353D5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1. Сохранение биоразнообразия и развитие особо охраняемых природных территорий регионального значения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045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7886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78DA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79F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1953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6ECB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44B7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F573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12400</w:t>
            </w:r>
          </w:p>
        </w:tc>
      </w:tr>
      <w:tr w:rsidR="00B1635A" w:rsidRPr="00F04C3A" w14:paraId="5DD6C64A" w14:textId="77777777" w:rsidTr="00D47654">
        <w:trPr>
          <w:gridAfter w:val="1"/>
          <w:wAfter w:w="9" w:type="dxa"/>
          <w:trHeight w:val="39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91D1B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E49C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1679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0790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EF11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384A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B6B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F6A7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424D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59B5EA70" w14:textId="77777777" w:rsidTr="00D47654">
        <w:trPr>
          <w:gridAfter w:val="1"/>
          <w:wAfter w:w="9" w:type="dxa"/>
          <w:trHeight w:val="32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1F1D5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72FE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57B4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600E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E19D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A76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07FC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2A8D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3F1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12400</w:t>
            </w:r>
          </w:p>
        </w:tc>
      </w:tr>
      <w:tr w:rsidR="00B1635A" w:rsidRPr="00F04C3A" w14:paraId="7FF74074" w14:textId="77777777" w:rsidTr="00D47654">
        <w:trPr>
          <w:gridAfter w:val="1"/>
          <w:wAfter w:w="9" w:type="dxa"/>
          <w:trHeight w:val="136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EFBFA7" w14:textId="13ABF5EA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Подготовка эколого-экономического обоснования для создания особо охраняемой природной территории регионального значения - "Кластерный участок </w:t>
            </w:r>
            <w:r w:rsidR="00530690"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Хаан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>-Тайга</w:t>
            </w:r>
            <w:r w:rsidR="00530690">
              <w:rPr>
                <w:color w:val="000000"/>
                <w:sz w:val="24"/>
                <w:szCs w:val="24"/>
              </w:rPr>
              <w:t>»</w:t>
            </w:r>
            <w:r w:rsidRPr="00F04C3A">
              <w:rPr>
                <w:color w:val="000000"/>
                <w:sz w:val="24"/>
                <w:szCs w:val="24"/>
              </w:rPr>
              <w:t xml:space="preserve"> природного парка </w:t>
            </w:r>
            <w:r w:rsidR="008C0192">
              <w:rPr>
                <w:color w:val="000000"/>
                <w:sz w:val="24"/>
                <w:szCs w:val="24"/>
              </w:rPr>
              <w:t>«</w:t>
            </w:r>
            <w:r w:rsidRPr="00F04C3A">
              <w:rPr>
                <w:color w:val="000000"/>
                <w:sz w:val="24"/>
                <w:szCs w:val="24"/>
              </w:rPr>
              <w:t>Тыва в Тере-Хольском районе"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831E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224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353A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C7D7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7061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2815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8DBB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1F81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12400</w:t>
            </w:r>
          </w:p>
        </w:tc>
      </w:tr>
      <w:tr w:rsidR="00B1635A" w:rsidRPr="00F04C3A" w14:paraId="5ED0375D" w14:textId="77777777" w:rsidTr="00D47654">
        <w:trPr>
          <w:gridAfter w:val="1"/>
          <w:wAfter w:w="9" w:type="dxa"/>
          <w:trHeight w:val="3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09887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84C9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ECC4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01CC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C0B3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6A3B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40E9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129B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864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5AA82F9E" w14:textId="77777777" w:rsidTr="00D47654">
        <w:trPr>
          <w:gridAfter w:val="1"/>
          <w:wAfter w:w="9" w:type="dxa"/>
          <w:trHeight w:val="36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8DD1F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F58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3400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250D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364E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2B8E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B43B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285C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1EA4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2D6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12400</w:t>
            </w:r>
          </w:p>
        </w:tc>
      </w:tr>
      <w:tr w:rsidR="00B1635A" w:rsidRPr="00F04C3A" w14:paraId="04410F9B" w14:textId="77777777" w:rsidTr="00D47654">
        <w:trPr>
          <w:gridAfter w:val="1"/>
          <w:wAfter w:w="9" w:type="dxa"/>
          <w:trHeight w:val="67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79585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Создание инфраструктуры для экологического туризма на территории ООПТ регионального значения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FCFF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AA0A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2357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A919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11D7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4013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FBAE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1150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7D7CE76A" w14:textId="77777777" w:rsidTr="00D47654">
        <w:trPr>
          <w:gridAfter w:val="1"/>
          <w:wAfter w:w="9" w:type="dxa"/>
          <w:trHeight w:val="40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06129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lastRenderedPageBreak/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C300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C012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4B88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866B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599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DD66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73F9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FDF7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55EDF746" w14:textId="77777777" w:rsidTr="00D47654">
        <w:trPr>
          <w:gridAfter w:val="1"/>
          <w:wAfter w:w="9" w:type="dxa"/>
          <w:trHeight w:val="33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D235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B091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201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0A63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544B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9742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8B51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7CF1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0140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442F8A9C" w14:textId="77777777" w:rsidTr="00D47654">
        <w:trPr>
          <w:gridAfter w:val="1"/>
          <w:wAfter w:w="9" w:type="dxa"/>
          <w:trHeight w:val="63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41199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Установление границ и внесение сведений в ЕГРН кластерного участка "Хамсара"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3D3E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51D0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7AD1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969B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4930D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4DF5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8B7B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BC5C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6E063FF2" w14:textId="77777777" w:rsidTr="00D47654">
        <w:trPr>
          <w:gridAfter w:val="1"/>
          <w:wAfter w:w="9" w:type="dxa"/>
          <w:trHeight w:val="33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54D4C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598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DEEF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6A8F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C0C8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7A8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08F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2FFD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4CE55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52ED8167" w14:textId="77777777" w:rsidTr="00D47654">
        <w:trPr>
          <w:gridAfter w:val="1"/>
          <w:wAfter w:w="9" w:type="dxa"/>
          <w:trHeight w:val="201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019DC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B29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CF28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0DA8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D47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0E95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D3A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94D3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5229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40D4FE97" w14:textId="77777777" w:rsidTr="00D47654">
        <w:trPr>
          <w:gridAfter w:val="1"/>
          <w:wAfter w:w="9" w:type="dxa"/>
          <w:trHeight w:val="26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A383D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2. Издание Красной книги Республики Тыва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C649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C969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7B4B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8D4E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D320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6387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2522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773D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6039</w:t>
            </w:r>
          </w:p>
        </w:tc>
      </w:tr>
      <w:tr w:rsidR="00B1635A" w:rsidRPr="00F04C3A" w14:paraId="73348B29" w14:textId="77777777" w:rsidTr="00D47654">
        <w:trPr>
          <w:gridAfter w:val="1"/>
          <w:wAfter w:w="9" w:type="dxa"/>
          <w:trHeight w:val="4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7B2C2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1966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352F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12C95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3C36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B753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DCE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6465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42DF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6B5AB073" w14:textId="77777777" w:rsidTr="00D47654">
        <w:trPr>
          <w:gridAfter w:val="1"/>
          <w:wAfter w:w="9" w:type="dxa"/>
          <w:trHeight w:val="275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B9EB4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42E2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AF13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5D36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B13B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1424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79678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47827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21BA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6039</w:t>
            </w:r>
          </w:p>
        </w:tc>
      </w:tr>
      <w:tr w:rsidR="00B1635A" w:rsidRPr="00F04C3A" w14:paraId="408CBB10" w14:textId="77777777" w:rsidTr="00D47654">
        <w:trPr>
          <w:gridAfter w:val="1"/>
          <w:wAfter w:w="9" w:type="dxa"/>
          <w:trHeight w:val="27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1820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3. Оказание услуг на выполнение лабораторных анализов для оценки состояния и загрязнения окружающей среды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A504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86A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8FDB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9A30E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1208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EAE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3BCA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80BE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B1635A" w:rsidRPr="00F04C3A" w14:paraId="3A213606" w14:textId="77777777" w:rsidTr="00D47654">
        <w:trPr>
          <w:gridAfter w:val="1"/>
          <w:wAfter w:w="9" w:type="dxa"/>
          <w:trHeight w:val="44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1261B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FDD1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517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EE5B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0ADF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EFE4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DB4F2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388D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6AE8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77D6D9D6" w14:textId="77777777" w:rsidTr="00D47654">
        <w:trPr>
          <w:gridAfter w:val="1"/>
          <w:wAfter w:w="9" w:type="dxa"/>
          <w:trHeight w:val="28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24FA2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5D05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A4CA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FD2C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8CEF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7D9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B291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BD9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0CC46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1500</w:t>
            </w:r>
          </w:p>
        </w:tc>
      </w:tr>
      <w:tr w:rsidR="00B1635A" w:rsidRPr="00F04C3A" w14:paraId="3D02EC4F" w14:textId="77777777" w:rsidTr="00D47654">
        <w:trPr>
          <w:gridAfter w:val="1"/>
          <w:wAfter w:w="9" w:type="dxa"/>
          <w:trHeight w:val="10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FD8B6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4. Оснащение оборудованием для обеспечения участия в осуществлении государственного мониторинга состояния и загрязнения окружающей среды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97C3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FD387" w14:textId="1B34B8FC" w:rsidR="00B1635A" w:rsidRPr="00F04C3A" w:rsidRDefault="002C04A0" w:rsidP="00B16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2B1B2" w14:textId="0B38001F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</w:t>
            </w:r>
            <w:r w:rsidR="002C04A0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7B05D" w14:textId="2AE8778C" w:rsidR="00B1635A" w:rsidRPr="00F04C3A" w:rsidRDefault="002C04A0" w:rsidP="00B16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AA31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EDB70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3606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651F4" w14:textId="176940B0" w:rsidR="00B1635A" w:rsidRPr="00F04C3A" w:rsidRDefault="002C04A0" w:rsidP="00B16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B1635A" w:rsidRPr="00F04C3A" w14:paraId="2F9EB8D7" w14:textId="77777777" w:rsidTr="00D47654">
        <w:trPr>
          <w:gridAfter w:val="1"/>
          <w:wAfter w:w="9" w:type="dxa"/>
          <w:trHeight w:val="31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777B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468E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A0B4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EE7E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3453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F12D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8382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EB364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4D5E5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B1635A" w:rsidRPr="00F04C3A" w14:paraId="1DD1DE2D" w14:textId="77777777" w:rsidTr="00D47654">
        <w:trPr>
          <w:gridAfter w:val="1"/>
          <w:wAfter w:w="9" w:type="dxa"/>
          <w:trHeight w:val="3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5D350" w14:textId="77777777" w:rsidR="00B1635A" w:rsidRPr="00F04C3A" w:rsidRDefault="00B1635A" w:rsidP="00B1635A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8A1A5" w14:textId="619F66B1" w:rsidR="00B1635A" w:rsidRPr="00F04C3A" w:rsidRDefault="00343C6F" w:rsidP="00B16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DFAE8" w14:textId="1AA5F6CA" w:rsidR="00B1635A" w:rsidRPr="00F04C3A" w:rsidRDefault="00343C6F" w:rsidP="00B16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F4019" w14:textId="5AE740AA" w:rsidR="00B1635A" w:rsidRPr="00F04C3A" w:rsidRDefault="00343C6F" w:rsidP="00B16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AA555" w14:textId="05F8FACE" w:rsidR="00B1635A" w:rsidRPr="00F04C3A" w:rsidRDefault="00343C6F" w:rsidP="00B16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59073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35069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0B4AC" w14:textId="77777777" w:rsidR="00B1635A" w:rsidRPr="00F04C3A" w:rsidRDefault="00B1635A" w:rsidP="00B1635A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ECF3" w14:textId="451BEA03" w:rsidR="00B1635A" w:rsidRPr="00F04C3A" w:rsidRDefault="002C04A0" w:rsidP="00B163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1000</w:t>
            </w:r>
          </w:p>
        </w:tc>
      </w:tr>
      <w:tr w:rsidR="00D47654" w:rsidRPr="00F04C3A" w14:paraId="38FAFFC1" w14:textId="77777777" w:rsidTr="00D47654">
        <w:trPr>
          <w:gridAfter w:val="1"/>
          <w:wAfter w:w="9" w:type="dxa"/>
          <w:trHeight w:val="3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94ABB" w14:textId="3AC9B119" w:rsidR="00D47654" w:rsidRPr="00F04C3A" w:rsidRDefault="00343C6F" w:rsidP="00D476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Техническое оснащение инспекторского состава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4D781" w14:textId="49ED93AF" w:rsidR="00D47654" w:rsidRPr="00F04C3A" w:rsidRDefault="00AE0997" w:rsidP="00D476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C3519" w14:textId="7A6A140E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DD3A0" w14:textId="52906844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5109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C8F46" w14:textId="08FCCEA6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7846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1245B" w14:textId="659076E4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C8C2D" w14:textId="722DF8B1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A9861" w14:textId="68AAA5C5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488A5" w14:textId="40C5D4BE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</w:t>
            </w:r>
            <w:r w:rsidR="003D3877">
              <w:rPr>
                <w:color w:val="000000"/>
                <w:sz w:val="24"/>
                <w:szCs w:val="24"/>
              </w:rPr>
              <w:t>4</w:t>
            </w:r>
            <w:r w:rsidRPr="00F04C3A">
              <w:rPr>
                <w:color w:val="000000"/>
                <w:sz w:val="24"/>
                <w:szCs w:val="24"/>
              </w:rPr>
              <w:t>955</w:t>
            </w:r>
          </w:p>
        </w:tc>
      </w:tr>
      <w:tr w:rsidR="00D47654" w:rsidRPr="00F04C3A" w14:paraId="17A23756" w14:textId="77777777" w:rsidTr="00D47654">
        <w:trPr>
          <w:gridAfter w:val="1"/>
          <w:wAfter w:w="9" w:type="dxa"/>
          <w:trHeight w:val="3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D3245" w14:textId="0ABD5C8F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E65FE" w14:textId="1D947FF1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BB4E4" w14:textId="64FCF78C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74CB8" w14:textId="57B19C23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470A08" w14:textId="53BFC23B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8B0EB" w14:textId="7E8B3143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8034F" w14:textId="3CEDE3C2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F3C2AB" w14:textId="0D474C3E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FF337" w14:textId="034493EF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66423C7E" w14:textId="77777777" w:rsidTr="00D47654">
        <w:trPr>
          <w:gridAfter w:val="1"/>
          <w:wAfter w:w="9" w:type="dxa"/>
          <w:trHeight w:val="3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24832" w14:textId="78EBEE25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18894B" w14:textId="46ACE9DB" w:rsidR="00D47654" w:rsidRPr="00F04C3A" w:rsidRDefault="003D3877" w:rsidP="00D476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57E801" w14:textId="61AEF441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C1540" w14:textId="0FDD3BFB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5109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81C80" w14:textId="3552C1E8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7846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A5C0D" w14:textId="42E5C430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A3ACE" w14:textId="03A4364A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EFA1B" w14:textId="4DC367FC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DAEA8" w14:textId="2EA1C010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</w:t>
            </w:r>
            <w:r w:rsidR="003D3877">
              <w:rPr>
                <w:color w:val="000000"/>
                <w:sz w:val="24"/>
                <w:szCs w:val="24"/>
              </w:rPr>
              <w:t>4</w:t>
            </w:r>
            <w:r w:rsidRPr="00F04C3A">
              <w:rPr>
                <w:color w:val="000000"/>
                <w:sz w:val="24"/>
                <w:szCs w:val="24"/>
              </w:rPr>
              <w:t>955</w:t>
            </w:r>
          </w:p>
        </w:tc>
      </w:tr>
      <w:tr w:rsidR="00D47654" w:rsidRPr="00F04C3A" w14:paraId="4B3FC52A" w14:textId="77777777" w:rsidTr="00D47654">
        <w:trPr>
          <w:gridAfter w:val="1"/>
          <w:wAfter w:w="9" w:type="dxa"/>
          <w:trHeight w:val="68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52B29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6. Проведение мероприятий в области охраны окружающей среды на ООПТ регионального или местного значения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580F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138A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65B7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FE26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DAB7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8AFF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3F44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FBF6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D47654" w:rsidRPr="00F04C3A" w14:paraId="16A29FDF" w14:textId="77777777" w:rsidTr="00D47654">
        <w:trPr>
          <w:gridAfter w:val="1"/>
          <w:wAfter w:w="9" w:type="dxa"/>
          <w:trHeight w:val="36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BACCE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3EC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B11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F790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2963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E7A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85DB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0E983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B15D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5AD0302D" w14:textId="77777777" w:rsidTr="00D47654">
        <w:trPr>
          <w:gridAfter w:val="1"/>
          <w:wAfter w:w="9" w:type="dxa"/>
          <w:trHeight w:val="36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BE6A8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CA12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F6B8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DC8E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1271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5DA7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AB3F7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F1E4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8BC6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500</w:t>
            </w:r>
          </w:p>
        </w:tc>
      </w:tr>
      <w:tr w:rsidR="00D47654" w:rsidRPr="00F04C3A" w14:paraId="557A239F" w14:textId="77777777" w:rsidTr="00D47654">
        <w:trPr>
          <w:gridAfter w:val="1"/>
          <w:wAfter w:w="9" w:type="dxa"/>
          <w:trHeight w:val="36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251B" w14:textId="6B37792F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7.Региональный проект </w:t>
            </w:r>
            <w:r w:rsidR="00502598">
              <w:rPr>
                <w:color w:val="000000"/>
                <w:sz w:val="24"/>
                <w:szCs w:val="24"/>
              </w:rPr>
              <w:t>«</w:t>
            </w:r>
            <w:r w:rsidRPr="00F04C3A">
              <w:rPr>
                <w:color w:val="000000"/>
                <w:sz w:val="24"/>
                <w:szCs w:val="24"/>
              </w:rPr>
              <w:t>Чистый во</w:t>
            </w:r>
            <w:r w:rsidR="00502598">
              <w:rPr>
                <w:color w:val="000000"/>
                <w:sz w:val="24"/>
                <w:szCs w:val="24"/>
              </w:rPr>
              <w:t>з</w:t>
            </w:r>
            <w:r w:rsidRPr="00F04C3A">
              <w:rPr>
                <w:color w:val="000000"/>
                <w:sz w:val="24"/>
                <w:szCs w:val="24"/>
              </w:rPr>
              <w:t>дух</w:t>
            </w:r>
            <w:r w:rsidR="00502598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D793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F145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CD2C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00A5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4582,65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AB5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12713,78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1908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2805,99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365A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3535,35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FE89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23637,77</w:t>
            </w:r>
          </w:p>
        </w:tc>
      </w:tr>
      <w:tr w:rsidR="00D47654" w:rsidRPr="00F04C3A" w14:paraId="33A8FBE2" w14:textId="77777777" w:rsidTr="00D47654">
        <w:trPr>
          <w:gridAfter w:val="1"/>
          <w:wAfter w:w="9" w:type="dxa"/>
          <w:trHeight w:val="36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56AE5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2AEC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6FA9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8D3A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C116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23B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80843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1B19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6604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6DB25A77" w14:textId="77777777" w:rsidTr="00D47654">
        <w:trPr>
          <w:gridAfter w:val="1"/>
          <w:wAfter w:w="9" w:type="dxa"/>
          <w:trHeight w:val="36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3D076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240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FB60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C94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216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4582,65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F860A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12713,78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F62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2805,99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20A3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3535,35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7243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23637,77</w:t>
            </w:r>
          </w:p>
        </w:tc>
      </w:tr>
      <w:tr w:rsidR="00D47654" w:rsidRPr="00647B5F" w14:paraId="4474864B" w14:textId="77777777" w:rsidTr="00ED72AE">
        <w:trPr>
          <w:gridAfter w:val="1"/>
          <w:wAfter w:w="9" w:type="dxa"/>
          <w:trHeight w:val="414"/>
        </w:trPr>
        <w:tc>
          <w:tcPr>
            <w:tcW w:w="15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E0362" w14:textId="7218A62B" w:rsidR="00D47654" w:rsidRPr="00647B5F" w:rsidRDefault="00121FF4" w:rsidP="00D47654">
            <w:pPr>
              <w:jc w:val="center"/>
              <w:rPr>
                <w:color w:val="000000"/>
                <w:sz w:val="24"/>
                <w:szCs w:val="24"/>
              </w:rPr>
            </w:pPr>
            <w:hyperlink r:id="rId35" w:anchor="RANGE!P499" w:history="1">
              <w:r w:rsidR="00D47654" w:rsidRPr="00647B5F">
                <w:rPr>
                  <w:color w:val="0563C1"/>
                  <w:sz w:val="24"/>
                  <w:szCs w:val="24"/>
                </w:rPr>
                <w:t>Подпрограмма 5 «Обращение с отходами производства и потребления, в том числе с твердыми коммунальными отходами, в Республике Тыва</w:t>
              </w:r>
            </w:hyperlink>
            <w:r w:rsidR="00D47654" w:rsidRPr="00647B5F">
              <w:rPr>
                <w:color w:val="0563C1"/>
                <w:sz w:val="24"/>
                <w:szCs w:val="24"/>
              </w:rPr>
              <w:t>»</w:t>
            </w:r>
          </w:p>
        </w:tc>
      </w:tr>
      <w:tr w:rsidR="00D47654" w:rsidRPr="00F04C3A" w14:paraId="1B2218BB" w14:textId="77777777" w:rsidTr="00D47654">
        <w:trPr>
          <w:gridAfter w:val="1"/>
          <w:wAfter w:w="9" w:type="dxa"/>
          <w:trHeight w:val="4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50B95C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Государственная подпрограмма (всего), в том числе: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3D2F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66954,5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03D31" w14:textId="43C717C8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79093,62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8723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40391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38EA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40391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4D6F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6A47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FEC3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65119" w14:textId="78496C1F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226830,12</w:t>
            </w:r>
          </w:p>
        </w:tc>
      </w:tr>
      <w:tr w:rsidR="00D47654" w:rsidRPr="00F04C3A" w14:paraId="70B4C0EA" w14:textId="77777777" w:rsidTr="00D47654">
        <w:trPr>
          <w:gridAfter w:val="1"/>
          <w:wAfter w:w="9" w:type="dxa"/>
          <w:trHeight w:val="31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B7FF3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841B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5C1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041F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05A0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9C31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D097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0ED1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4D46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16C25125" w14:textId="77777777" w:rsidTr="00D47654">
        <w:trPr>
          <w:gridAfter w:val="1"/>
          <w:wAfter w:w="9" w:type="dxa"/>
          <w:trHeight w:val="30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9C0E0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9328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66954,5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61FA" w14:textId="06786051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9093,62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C9F5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40391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9BF8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40391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29E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2B79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9336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5EEAE" w14:textId="43F8D7E8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226830,12</w:t>
            </w:r>
          </w:p>
        </w:tc>
      </w:tr>
      <w:tr w:rsidR="00D47654" w:rsidRPr="00F04C3A" w14:paraId="333FE9DB" w14:textId="77777777" w:rsidTr="00E52B71">
        <w:trPr>
          <w:gridAfter w:val="1"/>
          <w:wAfter w:w="9" w:type="dxa"/>
          <w:trHeight w:val="732"/>
        </w:trPr>
        <w:tc>
          <w:tcPr>
            <w:tcW w:w="152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CE7FD" w14:textId="41A99614" w:rsidR="00D47654" w:rsidRDefault="00D47654" w:rsidP="00D476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Ведомственный проект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Охрана окружающей среды Республики Тыва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» </w:t>
            </w:r>
          </w:p>
          <w:p w14:paraId="7459C74E" w14:textId="1400DBCC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(куратор </w:t>
            </w:r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и. о. 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заместител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 Председателя Правительства Республики Тыва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Ондар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У.А.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47654" w:rsidRPr="00F04C3A" w14:paraId="266BB4F4" w14:textId="77777777" w:rsidTr="00D47654">
        <w:trPr>
          <w:gridAfter w:val="1"/>
          <w:wAfter w:w="9" w:type="dxa"/>
          <w:trHeight w:val="66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69501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1.  Строительство объектов в сфере обращения с твердыми коммунальными отходами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F173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B4AC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FF3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FD6A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721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71F9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BF7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6244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689D9429" w14:textId="77777777" w:rsidTr="00D47654">
        <w:trPr>
          <w:gridAfter w:val="1"/>
          <w:wAfter w:w="9" w:type="dxa"/>
          <w:trHeight w:val="36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9CEB5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BB5F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0B82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44C9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BE43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F399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162B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5194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192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43123168" w14:textId="77777777" w:rsidTr="00D47654">
        <w:trPr>
          <w:gridAfter w:val="1"/>
          <w:wAfter w:w="9" w:type="dxa"/>
          <w:trHeight w:val="38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9C74F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FD01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E79D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4140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126D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CA95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9BD0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5C5D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4364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0BE66D08" w14:textId="77777777" w:rsidTr="00E52B71">
        <w:trPr>
          <w:gridAfter w:val="1"/>
          <w:wAfter w:w="9" w:type="dxa"/>
          <w:trHeight w:val="1224"/>
        </w:trPr>
        <w:tc>
          <w:tcPr>
            <w:tcW w:w="1523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5475" w14:textId="096228CA" w:rsidR="00D47654" w:rsidRDefault="00D47654" w:rsidP="00D476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Обращение с отходами производства и потребления, в том числе с твердыми коммунальными отходами, в Республике Тыва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14:paraId="645E2CB8" w14:textId="329A7167" w:rsidR="00D47654" w:rsidRPr="00F04C3A" w:rsidRDefault="00D47654" w:rsidP="00D4765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(куратор </w:t>
            </w:r>
            <w:r>
              <w:rPr>
                <w:b/>
                <w:bCs/>
                <w:color w:val="000000"/>
                <w:sz w:val="24"/>
                <w:szCs w:val="24"/>
              </w:rPr>
              <w:t>–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и. о. 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заместител</w:t>
            </w:r>
            <w:r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 xml:space="preserve"> Председателя Правительства Республики Тыва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Ондар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У.А.</w:t>
            </w:r>
            <w:r w:rsidRPr="00F04C3A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D47654" w:rsidRPr="00F04C3A" w14:paraId="3B8FEF63" w14:textId="77777777" w:rsidTr="00D47654">
        <w:trPr>
          <w:gridAfter w:val="1"/>
          <w:wAfter w:w="9" w:type="dxa"/>
          <w:trHeight w:val="39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E0B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2. Проведение количественного химического анализа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30BD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AFE7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10B9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7BE4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C31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861F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3DA8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3996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8243</w:t>
            </w:r>
          </w:p>
        </w:tc>
      </w:tr>
      <w:tr w:rsidR="00D47654" w:rsidRPr="00F04C3A" w14:paraId="47C6B27A" w14:textId="77777777" w:rsidTr="00D47654">
        <w:trPr>
          <w:gridAfter w:val="1"/>
          <w:wAfter w:w="9" w:type="dxa"/>
          <w:trHeight w:val="4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77F1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1D4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45C7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C4C3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4FE6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F704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357F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28873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9AF4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4B5D6F29" w14:textId="77777777" w:rsidTr="00D47654">
        <w:trPr>
          <w:gridAfter w:val="1"/>
          <w:wAfter w:w="9" w:type="dxa"/>
          <w:trHeight w:val="4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12E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A9E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4D4B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23DF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0D8E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D95D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A525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5A96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0872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8243</w:t>
            </w:r>
          </w:p>
        </w:tc>
      </w:tr>
      <w:tr w:rsidR="00D47654" w:rsidRPr="00F04C3A" w14:paraId="4EDEAF3A" w14:textId="77777777" w:rsidTr="00D47654">
        <w:trPr>
          <w:gridAfter w:val="1"/>
          <w:wAfter w:w="9" w:type="dxa"/>
          <w:trHeight w:val="122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44C5" w14:textId="48E04BF0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2.1. Проведение количественного химического анализа в контрольных точках после реализации мероприятия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F04C3A">
              <w:rPr>
                <w:color w:val="000000"/>
                <w:sz w:val="24"/>
                <w:szCs w:val="24"/>
              </w:rPr>
              <w:t xml:space="preserve">Техническая рекультивация отходов комбината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Тувакобальт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1215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F66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813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225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793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E8E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E0A23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80A3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552</w:t>
            </w:r>
          </w:p>
        </w:tc>
      </w:tr>
      <w:tr w:rsidR="00D47654" w:rsidRPr="00F04C3A" w14:paraId="2E12DF94" w14:textId="77777777" w:rsidTr="00D47654">
        <w:trPr>
          <w:gridAfter w:val="1"/>
          <w:wAfter w:w="9" w:type="dxa"/>
          <w:trHeight w:val="39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35E3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межбюджетные трансферты из федерального </w:t>
            </w:r>
            <w:r w:rsidRPr="00F04C3A">
              <w:rPr>
                <w:color w:val="000000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11BE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6AD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41A0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7AEF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163C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D756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AFE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F6B4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5FEED37E" w14:textId="77777777" w:rsidTr="00D47654">
        <w:trPr>
          <w:gridAfter w:val="1"/>
          <w:wAfter w:w="9" w:type="dxa"/>
          <w:trHeight w:val="38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FC5F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9868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B85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021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97C2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F24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A640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0C89B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CAA5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552</w:t>
            </w:r>
          </w:p>
        </w:tc>
      </w:tr>
      <w:tr w:rsidR="00D47654" w:rsidRPr="00F04C3A" w14:paraId="14F132EB" w14:textId="77777777" w:rsidTr="00D47654">
        <w:trPr>
          <w:gridAfter w:val="1"/>
          <w:wAfter w:w="9" w:type="dxa"/>
          <w:trHeight w:val="108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48288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2.2. Проведение количественного химического анализа в контрольных точках на территории участка полигона по захоронению ядохимикатов и минеральных удобрений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07B9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3189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2470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C5F3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A25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8AF0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F82D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AA60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7140</w:t>
            </w:r>
          </w:p>
        </w:tc>
      </w:tr>
      <w:tr w:rsidR="00D47654" w:rsidRPr="00F04C3A" w14:paraId="37B448C9" w14:textId="77777777" w:rsidTr="00D47654">
        <w:trPr>
          <w:gridAfter w:val="1"/>
          <w:wAfter w:w="9" w:type="dxa"/>
          <w:trHeight w:val="432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B0DF5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3266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124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C592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63CE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B928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533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5B55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B435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4B652AA9" w14:textId="77777777" w:rsidTr="00D47654">
        <w:trPr>
          <w:gridAfter w:val="1"/>
          <w:wAfter w:w="9" w:type="dxa"/>
          <w:trHeight w:val="28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9267B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5FFE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6CB6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3F1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FBF0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2380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16A8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0B33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7BCE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638F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7140</w:t>
            </w:r>
          </w:p>
        </w:tc>
      </w:tr>
      <w:tr w:rsidR="00D47654" w:rsidRPr="00F04C3A" w14:paraId="56F7252D" w14:textId="77777777" w:rsidTr="00D47654">
        <w:trPr>
          <w:gridAfter w:val="1"/>
          <w:wAfter w:w="9" w:type="dxa"/>
          <w:trHeight w:val="15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6CD7" w14:textId="36D95BCB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 xml:space="preserve">2.3. Проведение количественного химического анализа в контрольных точках на территории заброшенных карьеров и подземных выработок бывшего ртутноперерабатывающего предприятия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Терлиг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>-Хая</w:t>
            </w:r>
            <w:r>
              <w:rPr>
                <w:color w:val="000000"/>
                <w:sz w:val="24"/>
                <w:szCs w:val="24"/>
              </w:rPr>
              <w:t>»</w:t>
            </w:r>
            <w:r w:rsidRPr="00F04C3A">
              <w:rPr>
                <w:color w:val="000000"/>
                <w:sz w:val="24"/>
                <w:szCs w:val="24"/>
              </w:rPr>
              <w:t xml:space="preserve"> в муниципальном районе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Кызылский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4C3A">
              <w:rPr>
                <w:color w:val="000000"/>
                <w:sz w:val="24"/>
                <w:szCs w:val="24"/>
              </w:rPr>
              <w:t>кожуун</w:t>
            </w:r>
            <w:proofErr w:type="spellEnd"/>
            <w:r w:rsidRPr="00F04C3A">
              <w:rPr>
                <w:color w:val="000000"/>
                <w:sz w:val="24"/>
                <w:szCs w:val="24"/>
              </w:rPr>
              <w:t xml:space="preserve"> Республики Тыва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6269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3F27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A584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9CF2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D9EF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8CE6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7A13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EDBE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551</w:t>
            </w:r>
          </w:p>
        </w:tc>
      </w:tr>
      <w:tr w:rsidR="00D47654" w:rsidRPr="00F04C3A" w14:paraId="3251C974" w14:textId="77777777" w:rsidTr="00D47654">
        <w:trPr>
          <w:gridAfter w:val="1"/>
          <w:wAfter w:w="9" w:type="dxa"/>
          <w:trHeight w:val="4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1DA4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04C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51FB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E70E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DCAB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5EFD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21F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5C05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FABE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0884F1C9" w14:textId="77777777" w:rsidTr="00D47654">
        <w:trPr>
          <w:gridAfter w:val="1"/>
          <w:wAfter w:w="9" w:type="dxa"/>
          <w:trHeight w:val="4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4481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2C8C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D51C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520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FE2F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2B9F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5981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964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904A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551</w:t>
            </w:r>
          </w:p>
        </w:tc>
      </w:tr>
      <w:tr w:rsidR="00D47654" w:rsidRPr="00F04C3A" w14:paraId="7AB53267" w14:textId="77777777" w:rsidTr="00D47654">
        <w:trPr>
          <w:gridAfter w:val="1"/>
          <w:wAfter w:w="9" w:type="dxa"/>
          <w:trHeight w:val="841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6171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3. Обращение с отходами производства и потребления, в том числе с твердыми коммунальными отходами, в Республике Тыва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197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65851,5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A40BBF" w14:textId="55AEE743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76</w:t>
            </w:r>
            <w:r>
              <w:rPr>
                <w:color w:val="000000"/>
                <w:sz w:val="24"/>
                <w:szCs w:val="24"/>
              </w:rPr>
              <w:t>713,62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3766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38011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31DD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38011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CD70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25FF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77B1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FED7" w14:textId="306C4362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218587,12</w:t>
            </w:r>
          </w:p>
        </w:tc>
      </w:tr>
      <w:tr w:rsidR="00D47654" w:rsidRPr="00F04C3A" w14:paraId="6A11A8AF" w14:textId="77777777" w:rsidTr="00D47654">
        <w:trPr>
          <w:gridAfter w:val="1"/>
          <w:wAfter w:w="9" w:type="dxa"/>
          <w:trHeight w:val="4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9162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E508B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CED9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4674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B781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08D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EAB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4B1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078A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11EAC15A" w14:textId="77777777" w:rsidTr="00D47654">
        <w:trPr>
          <w:gridAfter w:val="1"/>
          <w:wAfter w:w="9" w:type="dxa"/>
          <w:trHeight w:val="32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31BF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E33A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65851,5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F010D1" w14:textId="6AF9CC6C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6713,62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1EDA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38011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F83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38011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2A5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9604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08C5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4D70B" w14:textId="1F3CD856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218587,12</w:t>
            </w:r>
          </w:p>
        </w:tc>
      </w:tr>
      <w:tr w:rsidR="00D47654" w:rsidRPr="00F04C3A" w14:paraId="1720DA23" w14:textId="77777777" w:rsidTr="00D47654">
        <w:trPr>
          <w:gridAfter w:val="1"/>
          <w:wAfter w:w="9" w:type="dxa"/>
          <w:trHeight w:val="7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5303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3.1. Разработка проектно-сметной документации комплексов по утилизации, сортировке и обработке отходов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5989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28900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E3E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58D4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9A26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8197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DD9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5C61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D5133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28900</w:t>
            </w:r>
          </w:p>
        </w:tc>
      </w:tr>
      <w:tr w:rsidR="00D47654" w:rsidRPr="00F04C3A" w14:paraId="1AA259E3" w14:textId="77777777" w:rsidTr="00D47654">
        <w:trPr>
          <w:gridAfter w:val="1"/>
          <w:wAfter w:w="9" w:type="dxa"/>
          <w:trHeight w:val="38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D2490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09CD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D35C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5C99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B2C69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AA0C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68BB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9F53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2339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0EEB833E" w14:textId="77777777" w:rsidTr="00D47654">
        <w:trPr>
          <w:gridAfter w:val="1"/>
          <w:wAfter w:w="9" w:type="dxa"/>
          <w:trHeight w:val="336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231E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24F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28900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D12B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48053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DBA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7486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2497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A8D6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0B3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28900</w:t>
            </w:r>
          </w:p>
        </w:tc>
      </w:tr>
      <w:tr w:rsidR="00D47654" w:rsidRPr="00F04C3A" w14:paraId="5FAAD499" w14:textId="77777777" w:rsidTr="00D47654">
        <w:trPr>
          <w:gridAfter w:val="1"/>
          <w:wAfter w:w="9" w:type="dxa"/>
          <w:trHeight w:val="67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CD3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3.2. Приобретение оборудования по сбору ТКО (контейнеры, бункеры)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1098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131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1C51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27B0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024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E465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E33F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5BED4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30533</w:t>
            </w:r>
          </w:p>
        </w:tc>
      </w:tr>
      <w:tr w:rsidR="00D47654" w:rsidRPr="00F04C3A" w14:paraId="67A7615C" w14:textId="77777777" w:rsidTr="00D47654">
        <w:trPr>
          <w:gridAfter w:val="1"/>
          <w:wAfter w:w="9" w:type="dxa"/>
          <w:trHeight w:val="3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CB92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07FA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DD473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C351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E849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21DC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E261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8B1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9EF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39365C12" w14:textId="77777777" w:rsidTr="00D47654">
        <w:trPr>
          <w:gridAfter w:val="1"/>
          <w:wAfter w:w="9" w:type="dxa"/>
          <w:trHeight w:val="32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F026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lastRenderedPageBreak/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FA09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6500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C94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75FE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6B4A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8011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C2F3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B7F8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873A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839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30533</w:t>
            </w:r>
          </w:p>
        </w:tc>
      </w:tr>
      <w:tr w:rsidR="00D47654" w:rsidRPr="00F04C3A" w14:paraId="71A72908" w14:textId="77777777" w:rsidTr="00D47654">
        <w:trPr>
          <w:gridAfter w:val="1"/>
          <w:wAfter w:w="9" w:type="dxa"/>
          <w:trHeight w:val="68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4D2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3.3. Ликвидация мест несанкционированного размещения отходов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34A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30451,5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238A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3F88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1D35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5A65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A58F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449B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C8B4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120451,5</w:t>
            </w:r>
          </w:p>
        </w:tc>
      </w:tr>
      <w:tr w:rsidR="00D47654" w:rsidRPr="00F04C3A" w14:paraId="5C607550" w14:textId="77777777" w:rsidTr="00D47654">
        <w:trPr>
          <w:gridAfter w:val="1"/>
          <w:wAfter w:w="9" w:type="dxa"/>
          <w:trHeight w:val="40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11BE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B66F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BDE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C6B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0A5F9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24E9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EDBA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DE1B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85AC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50B44E97" w14:textId="77777777" w:rsidTr="00D47654">
        <w:trPr>
          <w:gridAfter w:val="1"/>
          <w:wAfter w:w="9" w:type="dxa"/>
          <w:trHeight w:val="3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E27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C42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30451,5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1F5D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1573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B49C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30000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9E94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7130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28D6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84ED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120451,5</w:t>
            </w:r>
          </w:p>
        </w:tc>
      </w:tr>
      <w:tr w:rsidR="00D47654" w:rsidRPr="00F04C3A" w14:paraId="586EAA7E" w14:textId="77777777" w:rsidTr="00D47654">
        <w:trPr>
          <w:gridAfter w:val="1"/>
          <w:wAfter w:w="9" w:type="dxa"/>
          <w:trHeight w:val="708"/>
        </w:trPr>
        <w:tc>
          <w:tcPr>
            <w:tcW w:w="5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7C635" w14:textId="77777777" w:rsidR="00D47654" w:rsidRPr="00530690" w:rsidRDefault="00D47654" w:rsidP="00D476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30690">
              <w:rPr>
                <w:color w:val="000000"/>
                <w:sz w:val="24"/>
                <w:szCs w:val="24"/>
                <w:highlight w:val="yellow"/>
              </w:rPr>
              <w:t>3.4. Определение норматива накопления твердых коммунальных отходов на территории Республики Тыва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BA07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6E9F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982B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7865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A4AF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AD3F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1F29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522A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127C523A" w14:textId="77777777" w:rsidTr="00D47654">
        <w:trPr>
          <w:gridAfter w:val="1"/>
          <w:wAfter w:w="9" w:type="dxa"/>
          <w:trHeight w:val="4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F9777" w14:textId="77777777" w:rsidR="00D47654" w:rsidRPr="00530690" w:rsidRDefault="00D47654" w:rsidP="00D476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30690">
              <w:rPr>
                <w:color w:val="000000"/>
                <w:sz w:val="24"/>
                <w:szCs w:val="24"/>
                <w:highlight w:val="yellow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2751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2CA6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C6DA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452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8B61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DD1D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8F8C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EC7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633DCD55" w14:textId="77777777" w:rsidTr="00D47654">
        <w:trPr>
          <w:gridAfter w:val="1"/>
          <w:wAfter w:w="9" w:type="dxa"/>
          <w:trHeight w:val="3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B343E" w14:textId="77777777" w:rsidR="00D47654" w:rsidRPr="00530690" w:rsidRDefault="00D47654" w:rsidP="00D476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30690">
              <w:rPr>
                <w:color w:val="000000"/>
                <w:sz w:val="24"/>
                <w:szCs w:val="24"/>
                <w:highlight w:val="yellow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FF8B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4E47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53B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F9309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8B98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15FC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48D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16D5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3CE0DEAD" w14:textId="77777777" w:rsidTr="00D47654">
        <w:trPr>
          <w:gridAfter w:val="1"/>
          <w:wAfter w:w="9" w:type="dxa"/>
          <w:trHeight w:val="121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1B8E" w14:textId="77777777" w:rsidR="00D47654" w:rsidRPr="00FF2E72" w:rsidRDefault="00D47654" w:rsidP="00D476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3.5. Корректировка территориальной схемы обращения с отходами, в том числе с твердыми коммунальными отходами, в Республике Тыва и ее электронной модели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5D0315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C1711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DCA3B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41838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81ED90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3A99F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EF96C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39B11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D47654" w:rsidRPr="00F04C3A" w14:paraId="3E617171" w14:textId="77777777" w:rsidTr="00D47654">
        <w:trPr>
          <w:gridAfter w:val="1"/>
          <w:wAfter w:w="9" w:type="dxa"/>
          <w:trHeight w:val="420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644C" w14:textId="77777777" w:rsidR="00D47654" w:rsidRPr="00FF2E72" w:rsidRDefault="00D47654" w:rsidP="00D476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37C18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7F4F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CC454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4A110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38E6D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9422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EC074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A15C1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D47654" w:rsidRPr="00F04C3A" w14:paraId="6444CDC6" w14:textId="77777777" w:rsidTr="00D47654">
        <w:trPr>
          <w:gridAfter w:val="1"/>
          <w:wAfter w:w="9" w:type="dxa"/>
          <w:trHeight w:val="348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DE35" w14:textId="77777777" w:rsidR="00D47654" w:rsidRPr="00FF2E72" w:rsidRDefault="00D47654" w:rsidP="00D4765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6F26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ABAC1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B4F90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0BCC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96BB3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57CA8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C0F94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E4C61" w14:textId="77777777" w:rsidR="00D47654" w:rsidRPr="00FF2E72" w:rsidRDefault="00D47654" w:rsidP="00D47654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FF2E72">
              <w:rPr>
                <w:color w:val="000000"/>
                <w:sz w:val="24"/>
                <w:szCs w:val="24"/>
                <w:highlight w:val="yellow"/>
              </w:rPr>
              <w:t>0</w:t>
            </w:r>
          </w:p>
        </w:tc>
      </w:tr>
      <w:tr w:rsidR="00D47654" w:rsidRPr="00F04C3A" w14:paraId="2290BD75" w14:textId="77777777" w:rsidTr="00D47654">
        <w:trPr>
          <w:gridAfter w:val="1"/>
          <w:wAfter w:w="9" w:type="dxa"/>
          <w:trHeight w:val="1214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72007" w14:textId="145B3CEC" w:rsidR="00D47654" w:rsidRPr="006A0741" w:rsidRDefault="00D47654" w:rsidP="00D47654">
            <w:pPr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3.6. С</w:t>
            </w:r>
            <w:r w:rsidRPr="006A0741">
              <w:rPr>
                <w:bCs/>
                <w:sz w:val="24"/>
                <w:szCs w:val="24"/>
              </w:rPr>
              <w:t>убсидии на возмещение недополученных доходов, связанных с применением государственных</w:t>
            </w:r>
            <w:r w:rsidRPr="006A07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A0741">
              <w:rPr>
                <w:sz w:val="24"/>
                <w:szCs w:val="24"/>
              </w:rPr>
              <w:t>р</w:t>
            </w:r>
            <w:r w:rsidRPr="006A0741">
              <w:rPr>
                <w:bCs/>
                <w:sz w:val="24"/>
                <w:szCs w:val="24"/>
              </w:rPr>
              <w:t>егулируемых цен в сфере обращения с твердыми коммунальными отходами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87CE" w14:textId="77777777" w:rsidR="00D47654" w:rsidRPr="006A0741" w:rsidRDefault="00D47654" w:rsidP="00D47654">
            <w:pPr>
              <w:jc w:val="center"/>
              <w:rPr>
                <w:sz w:val="24"/>
                <w:szCs w:val="24"/>
              </w:rPr>
            </w:pPr>
            <w:r w:rsidRPr="006A0741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ACCD2" w14:textId="7C2AC91A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>702,62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045B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05F5E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76ECB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22CD2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E74A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D9743" w14:textId="5B438FE9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>702,62</w:t>
            </w:r>
          </w:p>
        </w:tc>
      </w:tr>
      <w:tr w:rsidR="00D47654" w:rsidRPr="00F04C3A" w14:paraId="4BFB5BDD" w14:textId="77777777" w:rsidTr="00D47654">
        <w:trPr>
          <w:gridAfter w:val="1"/>
          <w:wAfter w:w="9" w:type="dxa"/>
          <w:trHeight w:val="31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FC5C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межбюджетные трансферты из федерального бюджета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E1A81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BB2D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B88BD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9979D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3A14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2D527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8026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FED9C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</w:tr>
      <w:tr w:rsidR="00D47654" w:rsidRPr="00F04C3A" w14:paraId="2CBA8F4D" w14:textId="77777777" w:rsidTr="00D47654">
        <w:trPr>
          <w:gridAfter w:val="1"/>
          <w:wAfter w:w="9" w:type="dxa"/>
          <w:trHeight w:val="312"/>
        </w:trPr>
        <w:tc>
          <w:tcPr>
            <w:tcW w:w="53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1BE2" w14:textId="77777777" w:rsidR="00D47654" w:rsidRPr="00F04C3A" w:rsidRDefault="00D47654" w:rsidP="00D47654">
            <w:pPr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республиканский бюджет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A6479" w14:textId="0A7D0CD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F04C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D58B7" w14:textId="56379856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>702,62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1278A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C8C6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467F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A4590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B6D78" w14:textId="77777777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36B5C" w14:textId="7C28F829" w:rsidR="00D47654" w:rsidRPr="00F04C3A" w:rsidRDefault="00D47654" w:rsidP="00D47654">
            <w:pPr>
              <w:jc w:val="center"/>
              <w:rPr>
                <w:color w:val="000000"/>
                <w:sz w:val="24"/>
                <w:szCs w:val="24"/>
              </w:rPr>
            </w:pPr>
            <w:r w:rsidRPr="00F04C3A">
              <w:rPr>
                <w:color w:val="000000"/>
                <w:sz w:val="24"/>
                <w:szCs w:val="24"/>
              </w:rPr>
              <w:t>38</w:t>
            </w:r>
            <w:r>
              <w:rPr>
                <w:color w:val="000000"/>
                <w:sz w:val="24"/>
                <w:szCs w:val="24"/>
              </w:rPr>
              <w:t>702,62</w:t>
            </w:r>
          </w:p>
        </w:tc>
      </w:tr>
    </w:tbl>
    <w:p w14:paraId="2AE4C238" w14:textId="77777777" w:rsidR="004A3AE0" w:rsidRPr="009D1369" w:rsidRDefault="004A3AE0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p w14:paraId="02D10F3B" w14:textId="77777777" w:rsidR="002A589F" w:rsidRPr="009D1369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bookmarkStart w:id="2" w:name="_Hlk189583624"/>
    </w:p>
    <w:bookmarkEnd w:id="2"/>
    <w:p w14:paraId="7D3FC5FA" w14:textId="77777777" w:rsidR="002A589F" w:rsidRPr="009D1369" w:rsidRDefault="002A589F" w:rsidP="002A589F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  <w:sectPr w:rsidR="002A589F" w:rsidRPr="009D1369" w:rsidSect="004B7178">
          <w:pgSz w:w="16838" w:h="11906" w:orient="landscape"/>
          <w:pgMar w:top="993" w:right="820" w:bottom="568" w:left="1440" w:header="0" w:footer="0" w:gutter="0"/>
          <w:cols w:space="720"/>
          <w:noEndnote/>
        </w:sectPr>
      </w:pPr>
    </w:p>
    <w:p w14:paraId="22EDD963" w14:textId="46260578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lastRenderedPageBreak/>
        <w:t xml:space="preserve">Приложение </w:t>
      </w:r>
      <w:r w:rsidR="00010926" w:rsidRPr="009D1369">
        <w:rPr>
          <w:rFonts w:eastAsiaTheme="minorHAnsi"/>
          <w:sz w:val="24"/>
          <w:szCs w:val="24"/>
          <w:lang w:eastAsia="en-US"/>
        </w:rPr>
        <w:t>№</w:t>
      </w:r>
      <w:r w:rsidRPr="009D1369">
        <w:rPr>
          <w:rFonts w:eastAsiaTheme="minorHAnsi"/>
          <w:sz w:val="24"/>
          <w:szCs w:val="24"/>
          <w:lang w:eastAsia="en-US"/>
        </w:rPr>
        <w:t xml:space="preserve"> 5</w:t>
      </w:r>
    </w:p>
    <w:p w14:paraId="19B971A0" w14:textId="77777777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к государственной программе Республики Тыва</w:t>
      </w:r>
    </w:p>
    <w:p w14:paraId="7A48C59D" w14:textId="5C38EF3C" w:rsidR="002A589F" w:rsidRPr="009D1369" w:rsidRDefault="004B6F1A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«</w:t>
      </w:r>
      <w:r w:rsidR="002A589F" w:rsidRPr="009D1369">
        <w:rPr>
          <w:rFonts w:eastAsiaTheme="minorHAnsi"/>
          <w:sz w:val="24"/>
          <w:szCs w:val="24"/>
          <w:lang w:eastAsia="en-US"/>
        </w:rPr>
        <w:t>Воспроизводство и использование природных</w:t>
      </w:r>
    </w:p>
    <w:p w14:paraId="54D2049B" w14:textId="304BA4E1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ресурсов Республики Тыва</w:t>
      </w:r>
      <w:r w:rsidR="004B6F1A" w:rsidRPr="009D1369">
        <w:rPr>
          <w:rFonts w:eastAsiaTheme="minorHAnsi"/>
          <w:sz w:val="24"/>
          <w:szCs w:val="24"/>
          <w:lang w:eastAsia="en-US"/>
        </w:rPr>
        <w:t>»</w:t>
      </w:r>
    </w:p>
    <w:p w14:paraId="18078FCB" w14:textId="77777777" w:rsidR="002A589F" w:rsidRPr="009D1369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75241E48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ПЕРЕЧЕНЬ</w:t>
      </w:r>
    </w:p>
    <w:p w14:paraId="05AAB190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ОБЪЕКТОВ И ПРИКЛАДНЫХ НАУЧНЫХ ИССЛЕДОВАНИЙ,</w:t>
      </w:r>
    </w:p>
    <w:p w14:paraId="006A891B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И ЭКСПЕРИМЕНТАЛЬНЫХ РАЗРАБОТОК, ВЫПОЛНЯЕМЫХ</w:t>
      </w:r>
    </w:p>
    <w:p w14:paraId="121A6F3C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ПО ДОГОВОРАМ О ПРОВЕДЕНИИ НАУЧНО-ИССЛЕДОВАТЕЛЬСКИХ,</w:t>
      </w:r>
    </w:p>
    <w:p w14:paraId="1B29FA89" w14:textId="77777777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ОПЫТНО-КОНСТРУКТОРСКИХ И ТЕХНОЛОГИЧЕСКИХ РАБОТ</w:t>
      </w:r>
    </w:p>
    <w:p w14:paraId="347D1F6B" w14:textId="38099F64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 xml:space="preserve">В РАМКАХ ГОСУДАРСТВЕННОЙ ПРОГРАММЫ </w:t>
      </w:r>
      <w:r w:rsidR="004B6F1A" w:rsidRPr="009D1369">
        <w:rPr>
          <w:rFonts w:eastAsiaTheme="minorHAnsi"/>
          <w:sz w:val="24"/>
          <w:szCs w:val="24"/>
          <w:lang w:eastAsia="en-US"/>
        </w:rPr>
        <w:t>«</w:t>
      </w:r>
      <w:r w:rsidRPr="009D1369">
        <w:rPr>
          <w:rFonts w:eastAsiaTheme="minorHAnsi"/>
          <w:sz w:val="24"/>
          <w:szCs w:val="24"/>
          <w:lang w:eastAsia="en-US"/>
        </w:rPr>
        <w:t>ВОСПРОИЗВОДСТВО</w:t>
      </w:r>
    </w:p>
    <w:p w14:paraId="3F2B0C33" w14:textId="159CB100" w:rsidR="002A589F" w:rsidRPr="009D1369" w:rsidRDefault="002A589F" w:rsidP="002A589F">
      <w:pPr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И ИСПОЛЬЗОВАНИЕ ПРИРОДНЫХ РЕСУРСОВ РЕСПУБЛИКИ ТЫВА</w:t>
      </w:r>
      <w:r w:rsidR="004B6F1A" w:rsidRPr="009D1369">
        <w:rPr>
          <w:rFonts w:eastAsiaTheme="minorHAnsi"/>
          <w:sz w:val="24"/>
          <w:szCs w:val="24"/>
          <w:lang w:eastAsia="en-US"/>
        </w:rPr>
        <w:t>»</w:t>
      </w:r>
    </w:p>
    <w:p w14:paraId="717FC4D2" w14:textId="77777777" w:rsidR="002A589F" w:rsidRPr="009D1369" w:rsidRDefault="002A589F" w:rsidP="002A589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14:paraId="4DAEAEF7" w14:textId="7648F0D2" w:rsidR="002A589F" w:rsidRPr="009D1369" w:rsidRDefault="002A589F" w:rsidP="002A589F">
      <w:pPr>
        <w:autoSpaceDE w:val="0"/>
        <w:autoSpaceDN w:val="0"/>
        <w:adjustRightInd w:val="0"/>
        <w:jc w:val="right"/>
        <w:rPr>
          <w:rFonts w:eastAsiaTheme="minorHAnsi"/>
          <w:sz w:val="24"/>
          <w:szCs w:val="24"/>
          <w:lang w:eastAsia="en-US"/>
        </w:rPr>
      </w:pPr>
      <w:r w:rsidRPr="009D1369">
        <w:rPr>
          <w:rFonts w:eastAsiaTheme="minorHAnsi"/>
          <w:sz w:val="24"/>
          <w:szCs w:val="24"/>
          <w:lang w:eastAsia="en-US"/>
        </w:rPr>
        <w:t>(тыс. руб</w:t>
      </w:r>
      <w:r w:rsidR="005673C5">
        <w:rPr>
          <w:rFonts w:eastAsiaTheme="minorHAnsi"/>
          <w:sz w:val="24"/>
          <w:szCs w:val="24"/>
          <w:lang w:eastAsia="en-US"/>
        </w:rPr>
        <w:t>.</w:t>
      </w:r>
      <w:r w:rsidRPr="009D1369">
        <w:rPr>
          <w:rFonts w:eastAsiaTheme="minorHAnsi"/>
          <w:sz w:val="24"/>
          <w:szCs w:val="24"/>
          <w:lang w:eastAsia="en-US"/>
        </w:rPr>
        <w:t>)</w:t>
      </w:r>
    </w:p>
    <w:tbl>
      <w:tblPr>
        <w:tblW w:w="9799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1644"/>
        <w:gridCol w:w="1050"/>
        <w:gridCol w:w="2550"/>
        <w:gridCol w:w="1020"/>
        <w:gridCol w:w="964"/>
        <w:gridCol w:w="19"/>
      </w:tblGrid>
      <w:tr w:rsidR="00AC2F85" w:rsidRPr="009D1369" w14:paraId="112B05A7" w14:textId="67B61635" w:rsidTr="00964829">
        <w:trPr>
          <w:trHeight w:val="42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A832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Наименование структурного элемента, прикладного научного исследования, экспериментальной разработки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960C0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Ответственный за выполнение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96BE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CD91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Объем финансового обеспечения по годам, тыс. рублей</w:t>
            </w:r>
          </w:p>
        </w:tc>
      </w:tr>
      <w:tr w:rsidR="00AC2F85" w:rsidRPr="009D1369" w14:paraId="2836184F" w14:textId="51EF019C" w:rsidTr="00964829">
        <w:trPr>
          <w:gridAfter w:val="1"/>
          <w:wAfter w:w="19" w:type="dxa"/>
          <w:trHeight w:val="72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034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2F00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B9E3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21DB9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источник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F708" w14:textId="19AC2EE0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2025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C9EC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всего</w:t>
            </w:r>
          </w:p>
        </w:tc>
      </w:tr>
      <w:tr w:rsidR="00AC2F85" w:rsidRPr="009D1369" w14:paraId="4DF193AF" w14:textId="5F10D0D9" w:rsidTr="00964829">
        <w:trPr>
          <w:gridAfter w:val="1"/>
          <w:wAfter w:w="19" w:type="dxa"/>
          <w:trHeight w:val="1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63AB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7037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056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B91D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E61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A17D9" w14:textId="77777777" w:rsidR="00AC2F85" w:rsidRPr="009D1369" w:rsidRDefault="00AC2F85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6</w:t>
            </w:r>
          </w:p>
        </w:tc>
      </w:tr>
      <w:tr w:rsidR="00AC2F85" w:rsidRPr="009D1369" w14:paraId="145154B5" w14:textId="7522451A" w:rsidTr="00964829">
        <w:trPr>
          <w:gridAfter w:val="1"/>
          <w:wAfter w:w="19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6EB9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Воспроизводство и использование природных ресурсов Республики Тыва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9A5A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652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2024 - 2030 гг.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01E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878C" w14:textId="14584236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2380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59F" w14:textId="4F8B3A1A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2380</w:t>
            </w:r>
          </w:p>
        </w:tc>
      </w:tr>
      <w:tr w:rsidR="00AC2F85" w:rsidRPr="009D1369" w14:paraId="0CFC1A5C" w14:textId="2F12333B" w:rsidTr="00964829">
        <w:trPr>
          <w:gridAfter w:val="1"/>
          <w:wAfter w:w="19" w:type="dxa"/>
          <w:trHeight w:val="517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57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6B89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306C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8E48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из федерального бюджета (</w:t>
            </w:r>
            <w:proofErr w:type="spellStart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1AF9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B2DA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45BD615E" w14:textId="18ABEF95" w:rsidTr="00964829">
        <w:trPr>
          <w:gridAfter w:val="1"/>
          <w:wAfter w:w="19" w:type="dxa"/>
          <w:trHeight w:val="51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E1A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F61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DB6D0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2234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консолидированный бюджет Республики Тыва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FA29" w14:textId="11631073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2380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C57F" w14:textId="1E41DE70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2380</w:t>
            </w:r>
          </w:p>
        </w:tc>
      </w:tr>
      <w:tr w:rsidR="00AC2F85" w:rsidRPr="009D1369" w14:paraId="2894E4DB" w14:textId="4CDCF580" w:rsidTr="00964829">
        <w:trPr>
          <w:gridAfter w:val="1"/>
          <w:wAfter w:w="19" w:type="dxa"/>
          <w:trHeight w:val="16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30E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30DB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2AD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0F15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370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FE6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2668D040" w14:textId="7E63A817" w:rsidTr="00964829">
        <w:trPr>
          <w:gridAfter w:val="1"/>
          <w:wAfter w:w="19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7B0D" w14:textId="7F72AD19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2.1. 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Проведение количественного химического анализа в контрольных точках после реализации мероприятия «Техническая рекультивация отходов комбината «</w:t>
            </w:r>
            <w:proofErr w:type="spellStart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Тувакобальт</w:t>
            </w:r>
            <w:proofErr w:type="spellEnd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53B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E44D" w14:textId="5612EE2C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3CD4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8F92" w14:textId="56CFDC7C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5DC" w14:textId="66507CCF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3688FAEB" w14:textId="07BBF838" w:rsidTr="00964829">
        <w:trPr>
          <w:gridAfter w:val="1"/>
          <w:wAfter w:w="19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ED4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2A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2FCC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8398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из федерального бюджета (</w:t>
            </w:r>
            <w:proofErr w:type="spellStart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39E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45E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2C8293E3" w14:textId="769C5E0D" w:rsidTr="001F3007">
        <w:trPr>
          <w:gridAfter w:val="1"/>
          <w:wAfter w:w="19" w:type="dxa"/>
          <w:trHeight w:val="719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E0F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242C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678D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A7593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консолидированный бюджет Республики Тыва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D4AB7" w14:textId="369713F3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1ECE" w14:textId="5CE51AEE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224D4FAC" w14:textId="57C51B29" w:rsidTr="00964829">
        <w:trPr>
          <w:gridAfter w:val="1"/>
          <w:wAfter w:w="19" w:type="dxa"/>
          <w:trHeight w:val="22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03725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4B7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5FC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4FCD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44A4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600E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27805C55" w14:textId="5A70E90F" w:rsidTr="00964829">
        <w:trPr>
          <w:gridAfter w:val="1"/>
          <w:wAfter w:w="19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4457" w14:textId="16A75705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B13214">
              <w:rPr>
                <w:color w:val="000000"/>
                <w:sz w:val="24"/>
                <w:szCs w:val="24"/>
              </w:rPr>
              <w:t xml:space="preserve">2.2. Проведение </w:t>
            </w:r>
            <w:r w:rsidRPr="00B13214">
              <w:rPr>
                <w:color w:val="000000"/>
                <w:sz w:val="24"/>
                <w:szCs w:val="24"/>
              </w:rPr>
              <w:lastRenderedPageBreak/>
              <w:t>количественного химического анализа в контрольных точках на территории участка полигона по захоронению ядохимикатов и минеральных удобрений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82B1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 xml:space="preserve">Министерство 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лесного хозяйства и природопользования Республики Тыва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85E8" w14:textId="76E617F9" w:rsidR="00AC2F85" w:rsidRPr="009D1369" w:rsidRDefault="00AC2F85" w:rsidP="009E209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0BAA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78A9" w14:textId="0F82A2A2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C7A2" w14:textId="48DF9F36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432B5703" w14:textId="621E5841" w:rsidTr="00964829">
        <w:trPr>
          <w:gridAfter w:val="1"/>
          <w:wAfter w:w="19" w:type="dxa"/>
          <w:trHeight w:val="11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17D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FC4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647E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1190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из федерального бюджета (</w:t>
            </w:r>
            <w:proofErr w:type="spellStart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885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794E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720F47AE" w14:textId="65CA43D6" w:rsidTr="00964829">
        <w:trPr>
          <w:gridAfter w:val="1"/>
          <w:wAfter w:w="19" w:type="dxa"/>
          <w:trHeight w:val="2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F85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EAD0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2D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2F86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консолидированный бюджет Республики Тыва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1B4" w14:textId="515326A4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10E" w14:textId="26AD3414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238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199F914F" w14:textId="6495DD87" w:rsidTr="00964829">
        <w:trPr>
          <w:gridAfter w:val="1"/>
          <w:wAfter w:w="19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6FF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C6FC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7CED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5F99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3FB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D56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492F936D" w14:textId="62FDF63E" w:rsidTr="00964829">
        <w:trPr>
          <w:gridAfter w:val="1"/>
          <w:wAfter w:w="19" w:type="dxa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642B7" w14:textId="130F84E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2.3. 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Проведение количественного химического анализа в контрольных точках на территории заброшенных карьеров и подземных выработок бывшего ртутноперерабатывающего предприятия «</w:t>
            </w:r>
            <w:proofErr w:type="spellStart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Терлиг</w:t>
            </w:r>
            <w:proofErr w:type="spellEnd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-Хая» в муниципальном районе «</w:t>
            </w:r>
            <w:proofErr w:type="spellStart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Кызылский</w:t>
            </w:r>
            <w:proofErr w:type="spellEnd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кожуун</w:t>
            </w:r>
            <w:proofErr w:type="spellEnd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 xml:space="preserve"> Республики Тыва»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371B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Министерство лесного хозяйства и природопользования Республики Тыва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B5E" w14:textId="04F3E4F1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202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5</w:t>
            </w:r>
            <w:r w:rsidRPr="009D1369">
              <w:rPr>
                <w:rFonts w:eastAsiaTheme="minorHAns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B6B5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всего, в том числе: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0443" w14:textId="3DE67D2B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5541" w14:textId="42F414C3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5D11C6FB" w14:textId="7F454726" w:rsidTr="00964829">
        <w:trPr>
          <w:gridAfter w:val="1"/>
          <w:wAfter w:w="19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9D41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AC9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FEDD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2E3D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межбюджетные трансферты из федерального бюджета (</w:t>
            </w:r>
            <w:proofErr w:type="spellStart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справочно</w:t>
            </w:r>
            <w:proofErr w:type="spellEnd"/>
            <w:r w:rsidRPr="009D1369">
              <w:rPr>
                <w:rFonts w:eastAsiaTheme="minorHAnsi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BEB7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4353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3845BC91" w14:textId="43C89F67" w:rsidTr="00964829">
        <w:trPr>
          <w:gridAfter w:val="1"/>
          <w:wAfter w:w="19" w:type="dxa"/>
          <w:trHeight w:val="2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6088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F09C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B25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188D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консолидированный бюджет Республики Тыва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B875" w14:textId="4AADC665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352C" w14:textId="72A79E41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  <w:tr w:rsidR="00AC2F85" w:rsidRPr="009D1369" w14:paraId="476185DF" w14:textId="1BB6CD33" w:rsidTr="00964829">
        <w:trPr>
          <w:gridAfter w:val="1"/>
          <w:wAfter w:w="19" w:type="dxa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C996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134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B5F9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E023" w14:textId="77777777" w:rsidR="00AC2F85" w:rsidRPr="009D1369" w:rsidRDefault="00AC2F85" w:rsidP="00231B0D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внебюджетные источники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478E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C5D7" w14:textId="77777777" w:rsidR="00AC2F85" w:rsidRPr="009D1369" w:rsidRDefault="00AC2F85" w:rsidP="00231B0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9D1369">
              <w:rPr>
                <w:rFonts w:eastAsiaTheme="minorHAnsi"/>
                <w:sz w:val="24"/>
                <w:szCs w:val="24"/>
                <w:lang w:eastAsia="en-US"/>
              </w:rPr>
              <w:t>0</w:t>
            </w:r>
          </w:p>
        </w:tc>
      </w:tr>
    </w:tbl>
    <w:p w14:paraId="486CB339" w14:textId="6753FCA5" w:rsidR="008F3109" w:rsidRDefault="00AC2F85" w:rsidP="00072221">
      <w:pPr>
        <w:autoSpaceDE w:val="0"/>
        <w:autoSpaceDN w:val="0"/>
        <w:adjustRightInd w:val="0"/>
        <w:ind w:right="-425"/>
        <w:jc w:val="right"/>
        <w:rPr>
          <w:sz w:val="28"/>
          <w:szCs w:val="28"/>
        </w:rPr>
      </w:pPr>
      <w:r w:rsidRPr="00AC2F85">
        <w:rPr>
          <w:sz w:val="28"/>
          <w:szCs w:val="28"/>
        </w:rPr>
        <w:t>»</w:t>
      </w:r>
      <w:r w:rsidR="005E4DB6">
        <w:rPr>
          <w:sz w:val="28"/>
          <w:szCs w:val="28"/>
        </w:rPr>
        <w:t>;</w:t>
      </w:r>
    </w:p>
    <w:p w14:paraId="1B8597E3" w14:textId="331BBED8" w:rsidR="009549F3" w:rsidRDefault="009549F3" w:rsidP="009549F3">
      <w:pPr>
        <w:pStyle w:val="ConsPlusNormal"/>
        <w:ind w:firstLine="708"/>
        <w:jc w:val="both"/>
        <w:outlineLvl w:val="1"/>
      </w:pPr>
      <w:r>
        <w:t>6) приложение №</w:t>
      </w:r>
      <w:r w:rsidR="00D84B05">
        <w:t>1</w:t>
      </w:r>
      <w:r>
        <w:t xml:space="preserve">0 </w:t>
      </w:r>
      <w:r w:rsidR="00823BFF">
        <w:rPr>
          <w:rFonts w:eastAsiaTheme="minorHAnsi"/>
          <w:lang w:eastAsia="en-US"/>
        </w:rPr>
        <w:t xml:space="preserve">к Программе изложить </w:t>
      </w:r>
      <w:r w:rsidRPr="00DA020E">
        <w:rPr>
          <w:bCs/>
        </w:rPr>
        <w:t>в следующей редакции</w:t>
      </w:r>
      <w:r>
        <w:rPr>
          <w:bCs/>
        </w:rPr>
        <w:t>:</w:t>
      </w:r>
    </w:p>
    <w:p w14:paraId="6F2090FD" w14:textId="77777777" w:rsidR="009549F3" w:rsidRDefault="009549F3" w:rsidP="009549F3">
      <w:pPr>
        <w:pStyle w:val="ConsPlusNormal"/>
        <w:outlineLvl w:val="1"/>
      </w:pPr>
    </w:p>
    <w:p w14:paraId="0D2099A9" w14:textId="225CCE4D" w:rsidR="00D8005E" w:rsidRDefault="00D84B05" w:rsidP="00D8005E">
      <w:pPr>
        <w:pStyle w:val="ConsPlusNormal"/>
        <w:jc w:val="right"/>
        <w:outlineLvl w:val="1"/>
      </w:pPr>
      <w:r>
        <w:t>«</w:t>
      </w:r>
      <w:r w:rsidR="00D8005E">
        <w:t xml:space="preserve">Приложение </w:t>
      </w:r>
      <w:r w:rsidR="00ED4F8C">
        <w:t>№</w:t>
      </w:r>
      <w:r w:rsidR="00D8005E">
        <w:t xml:space="preserve"> 10</w:t>
      </w:r>
    </w:p>
    <w:p w14:paraId="36B392BB" w14:textId="77777777" w:rsidR="00D8005E" w:rsidRDefault="00D8005E" w:rsidP="00D8005E">
      <w:pPr>
        <w:pStyle w:val="ConsPlusNormal"/>
        <w:jc w:val="right"/>
      </w:pPr>
      <w:r>
        <w:t>к государственной программе Республики Тыва</w:t>
      </w:r>
    </w:p>
    <w:p w14:paraId="2210DB77" w14:textId="382973F1" w:rsidR="00D8005E" w:rsidRDefault="000A0C5C" w:rsidP="00D8005E">
      <w:pPr>
        <w:pStyle w:val="ConsPlusNormal"/>
        <w:jc w:val="right"/>
      </w:pPr>
      <w:r>
        <w:t>«</w:t>
      </w:r>
      <w:r w:rsidR="00D8005E">
        <w:t>Воспроизводство и использование природных</w:t>
      </w:r>
    </w:p>
    <w:p w14:paraId="7BC01B4D" w14:textId="1822E3B9" w:rsidR="00D8005E" w:rsidRDefault="00D8005E" w:rsidP="00D8005E">
      <w:pPr>
        <w:pStyle w:val="ConsPlusNormal"/>
        <w:jc w:val="right"/>
      </w:pPr>
      <w:r>
        <w:t>ресурсов Республики Тыва</w:t>
      </w:r>
      <w:r w:rsidR="000A0C5C">
        <w:t>»</w:t>
      </w:r>
    </w:p>
    <w:p w14:paraId="13E44639" w14:textId="77777777" w:rsidR="00D8005E" w:rsidRDefault="00D8005E" w:rsidP="00D8005E">
      <w:pPr>
        <w:pStyle w:val="ConsPlusNormal"/>
        <w:jc w:val="both"/>
      </w:pPr>
    </w:p>
    <w:p w14:paraId="0CD65102" w14:textId="77777777" w:rsidR="00775A6A" w:rsidRPr="00310E39" w:rsidRDefault="00775A6A" w:rsidP="00775A6A">
      <w:pPr>
        <w:pStyle w:val="ConsPlusTitle"/>
        <w:jc w:val="center"/>
        <w:rPr>
          <w:sz w:val="28"/>
          <w:szCs w:val="28"/>
        </w:rPr>
      </w:pPr>
      <w:bookmarkStart w:id="3" w:name="P3663"/>
      <w:bookmarkEnd w:id="3"/>
      <w:r w:rsidRPr="00310E39">
        <w:rPr>
          <w:sz w:val="28"/>
          <w:szCs w:val="28"/>
        </w:rPr>
        <w:t>ПОРЯДОК</w:t>
      </w:r>
    </w:p>
    <w:p w14:paraId="14EE7872" w14:textId="77777777" w:rsidR="00775A6A" w:rsidRPr="00310E39" w:rsidRDefault="00775A6A" w:rsidP="00775A6A">
      <w:pPr>
        <w:pStyle w:val="ConsPlusTitle"/>
        <w:jc w:val="center"/>
        <w:rPr>
          <w:sz w:val="28"/>
          <w:szCs w:val="28"/>
        </w:rPr>
      </w:pPr>
      <w:r w:rsidRPr="00310E39">
        <w:rPr>
          <w:sz w:val="28"/>
          <w:szCs w:val="28"/>
        </w:rPr>
        <w:t>ПРЕДОСТАВЛЕНИЯ СУБСИДИЙ ИЗ РЕСПУБЛИКАНСКОГО БЮДЖЕТА</w:t>
      </w:r>
    </w:p>
    <w:p w14:paraId="1B8F622B" w14:textId="77777777" w:rsidR="00775A6A" w:rsidRPr="00310E39" w:rsidRDefault="00775A6A" w:rsidP="00775A6A">
      <w:pPr>
        <w:pStyle w:val="ConsPlusTitle"/>
        <w:jc w:val="center"/>
        <w:rPr>
          <w:sz w:val="28"/>
          <w:szCs w:val="28"/>
        </w:rPr>
      </w:pPr>
      <w:r w:rsidRPr="00310E39">
        <w:rPr>
          <w:sz w:val="28"/>
          <w:szCs w:val="28"/>
        </w:rPr>
        <w:t>РЕСПУБЛИКИ ТЫВА БЮДЖЕТАМ МУНИЦИПАЛЬНЫХ ОБРАЗОВАНИЙ</w:t>
      </w:r>
    </w:p>
    <w:p w14:paraId="66B5BA4D" w14:textId="77777777" w:rsidR="00775A6A" w:rsidRPr="00310E39" w:rsidRDefault="00775A6A" w:rsidP="00775A6A">
      <w:pPr>
        <w:pStyle w:val="ConsPlusTitle"/>
        <w:jc w:val="center"/>
        <w:rPr>
          <w:sz w:val="28"/>
          <w:szCs w:val="28"/>
        </w:rPr>
      </w:pPr>
      <w:r w:rsidRPr="00310E39">
        <w:rPr>
          <w:sz w:val="28"/>
          <w:szCs w:val="28"/>
        </w:rPr>
        <w:t>РЕСПУБЛИКИ ТЫВА НА ВЫПОЛНЕНИЕ МЕРОПРИЯТИЙ</w:t>
      </w:r>
    </w:p>
    <w:p w14:paraId="64B8FC07" w14:textId="77777777" w:rsidR="00775A6A" w:rsidRPr="00310E39" w:rsidRDefault="00775A6A" w:rsidP="00775A6A">
      <w:pPr>
        <w:pStyle w:val="ConsPlusTitle"/>
        <w:jc w:val="center"/>
        <w:rPr>
          <w:sz w:val="28"/>
          <w:szCs w:val="28"/>
        </w:rPr>
      </w:pPr>
      <w:r w:rsidRPr="00310E39">
        <w:rPr>
          <w:sz w:val="28"/>
          <w:szCs w:val="28"/>
        </w:rPr>
        <w:t>ПО ЗАЩИТЕ НАСЕЛЕНИЯ И ОБЪЕКТОВ ЭКОНОМИКИ</w:t>
      </w:r>
    </w:p>
    <w:p w14:paraId="27A99381" w14:textId="77777777" w:rsidR="00775A6A" w:rsidRPr="00310E39" w:rsidRDefault="00775A6A" w:rsidP="00775A6A">
      <w:pPr>
        <w:pStyle w:val="ConsPlusTitle"/>
        <w:jc w:val="center"/>
        <w:rPr>
          <w:sz w:val="28"/>
          <w:szCs w:val="28"/>
        </w:rPr>
      </w:pPr>
      <w:r w:rsidRPr="00310E39">
        <w:rPr>
          <w:sz w:val="28"/>
          <w:szCs w:val="28"/>
        </w:rPr>
        <w:t>ОТ НЕГАТИВНОГО ВОЗДЕЙСТВИЯ ВОД</w:t>
      </w:r>
    </w:p>
    <w:p w14:paraId="2F8C721D" w14:textId="77777777" w:rsidR="00775A6A" w:rsidRPr="00310E39" w:rsidRDefault="00775A6A" w:rsidP="00775A6A">
      <w:pPr>
        <w:pStyle w:val="ConsPlusNormal"/>
        <w:jc w:val="both"/>
      </w:pPr>
    </w:p>
    <w:p w14:paraId="3A02897E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1. Настоящий Порядок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 (далее - Порядок) разработан в соответствии со </w:t>
      </w:r>
      <w:hyperlink r:id="rId36">
        <w:r w:rsidRPr="00310E39">
          <w:rPr>
            <w:color w:val="0000FF"/>
          </w:rPr>
          <w:t>статьей 139</w:t>
        </w:r>
      </w:hyperlink>
      <w:r w:rsidRPr="00310E39">
        <w:t xml:space="preserve"> Бюджетного кодекса Российской Федерации, </w:t>
      </w:r>
      <w:hyperlink r:id="rId37">
        <w:r w:rsidRPr="00310E39">
          <w:rPr>
            <w:color w:val="0000FF"/>
          </w:rPr>
          <w:t>постановлением</w:t>
        </w:r>
      </w:hyperlink>
      <w:r w:rsidRPr="00310E39">
        <w:t xml:space="preserve"> Правительства Республики Тыва от 30 апреля 2020 г. № 182 «Об утверждении Правил, устанавливающих общие требования к формированию, предоставлению и </w:t>
      </w:r>
      <w:r w:rsidRPr="00310E39">
        <w:lastRenderedPageBreak/>
        <w:t xml:space="preserve">распределению субсидий из республиканского бюджета Республики Тыва местным бюджетам, а также порядок определения и установления предельного уровня </w:t>
      </w:r>
      <w:proofErr w:type="spellStart"/>
      <w:r w:rsidRPr="00310E39">
        <w:t>софинансирования</w:t>
      </w:r>
      <w:proofErr w:type="spellEnd"/>
      <w:r w:rsidRPr="00310E39">
        <w:t xml:space="preserve"> (в процентах) из республиканского бюджета Республики Тыва объема расходного обязательства муниципального образования» (далее - постановление Правительства Республики Тыва от 30 апреля 2020 г. № 182) и определяет цель, условия и механизм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 (далее - субсидии). </w:t>
      </w:r>
    </w:p>
    <w:p w14:paraId="0E618124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2. Субсидии предоставляются на </w:t>
      </w:r>
      <w:proofErr w:type="spellStart"/>
      <w:r w:rsidRPr="00310E39">
        <w:t>софинансирование</w:t>
      </w:r>
      <w:proofErr w:type="spellEnd"/>
      <w:r w:rsidRPr="00310E39">
        <w:t xml:space="preserve"> расходных обязательств муниципальных образований по реализации мероприятий, направленных на выполнение мероприятий по защите населения и объектов экономики от негативного воздействия вод, на период 2024 - 2025 годов.</w:t>
      </w:r>
      <w:bookmarkStart w:id="4" w:name="P3674"/>
      <w:bookmarkEnd w:id="4"/>
    </w:p>
    <w:p w14:paraId="4DA3F7CD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3. Целью предоставления субсидий является реализация мероприятий в муниципальных образованиях Республики Тыва, направленных на выполнение мероприятий по защите населения и объектов экономики от негативного воздействия вод, предусмотренной </w:t>
      </w:r>
      <w:hyperlink w:anchor="P364">
        <w:r w:rsidRPr="00310E39">
          <w:rPr>
            <w:color w:val="0000FF"/>
          </w:rPr>
          <w:t>Подпрограммой 1</w:t>
        </w:r>
      </w:hyperlink>
      <w:r w:rsidRPr="00310E39">
        <w:t xml:space="preserve"> «Обеспечение защиты населения и объектов экономики от негативного воздействия вод на территории Республики Тыва» государственной программы Республики Тыва «Воспроизводство и использование природных ресурсов Республики Тыва».</w:t>
      </w:r>
    </w:p>
    <w:p w14:paraId="26665661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4. Главным распорядителем субсидий является Министерство лесного хозяйства и природопользования Республики Тыва (далее - Министерство).</w:t>
      </w:r>
    </w:p>
    <w:p w14:paraId="3F0C9816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5. Получателями субсидий являются муниципальные районы и городские округа Республики Тыва.</w:t>
      </w:r>
    </w:p>
    <w:p w14:paraId="61335D74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Условия предоставления субсидий указаны в </w:t>
      </w:r>
      <w:hyperlink w:anchor="P3681">
        <w:r w:rsidRPr="00310E39">
          <w:rPr>
            <w:color w:val="0000FF"/>
          </w:rPr>
          <w:t>пункте 9</w:t>
        </w:r>
      </w:hyperlink>
      <w:r w:rsidRPr="00310E39">
        <w:t xml:space="preserve"> настоящего Порядка.</w:t>
      </w:r>
    </w:p>
    <w:p w14:paraId="0A9526B3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6. Субсидии предоставляются муниципальным образованиям Республики Тыва в соответствии со сводной бюджетной росписью республиканского бюджета Республики Тыва, кассовым планом в пределах лимитов бюджетных обязательств и предельных объемов финансирования, предусмотренных в </w:t>
      </w:r>
      <w:hyperlink w:anchor="P1859">
        <w:r w:rsidRPr="00310E39">
          <w:rPr>
            <w:color w:val="0000FF"/>
          </w:rPr>
          <w:t>приложении № 4</w:t>
        </w:r>
      </w:hyperlink>
      <w:r w:rsidRPr="00310E39">
        <w:t xml:space="preserve"> государственной программы Республики Тыва «Воспроизводство и использование природных ресурсов Республики Тыва» и законом Республики Тыва о республиканском бюджете на соответствующий финансовый год и плановый период (далее - Закон о бюджете).</w:t>
      </w:r>
    </w:p>
    <w:p w14:paraId="16FA68A9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7. Размер субсидий, предоставляемых бюджетам муниципальных образований Республики Тыва, определяется в соответствии с государственной </w:t>
      </w:r>
      <w:hyperlink w:anchor="P50">
        <w:r w:rsidRPr="00310E39">
          <w:rPr>
            <w:color w:val="0000FF"/>
          </w:rPr>
          <w:t>программой</w:t>
        </w:r>
      </w:hyperlink>
      <w:r w:rsidRPr="00310E39">
        <w:t xml:space="preserve"> Республики Тыва «Воспроизводство и использование природных ресурсов».</w:t>
      </w:r>
    </w:p>
    <w:p w14:paraId="1F8DE7C0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8. Муниципальные районы по письменному заданию Министерства обязаны распределить предоставляемую субсидию между бюджетами сельских и городских поселений соответствующего муниципального района Республики Тыва в виде межбюджетных трансфертов по реализации мероприятий, указанных в </w:t>
      </w:r>
      <w:hyperlink w:anchor="P3674">
        <w:r w:rsidRPr="00310E39">
          <w:rPr>
            <w:color w:val="0000FF"/>
          </w:rPr>
          <w:t>пункте 3</w:t>
        </w:r>
      </w:hyperlink>
      <w:r w:rsidRPr="00310E39">
        <w:t xml:space="preserve"> настоящего Порядка.</w:t>
      </w:r>
      <w:bookmarkStart w:id="5" w:name="P3681"/>
      <w:bookmarkEnd w:id="5"/>
    </w:p>
    <w:p w14:paraId="220067C0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9. Условиями предоставления субсидий являются:</w:t>
      </w:r>
    </w:p>
    <w:p w14:paraId="0498F0AB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lastRenderedPageBreak/>
        <w:t xml:space="preserve">а) наличие предусмотренных в бюджете муниципального образования бюджетных ассигнований на </w:t>
      </w:r>
      <w:proofErr w:type="spellStart"/>
      <w:r w:rsidRPr="00310E39">
        <w:t>софинансирование</w:t>
      </w:r>
      <w:proofErr w:type="spellEnd"/>
      <w:r w:rsidRPr="00310E39">
        <w:t xml:space="preserve"> расходов из республиканского бюджета Республики Тыва, предоставленных на реализацию мероприятий, указанных в </w:t>
      </w:r>
      <w:hyperlink w:anchor="P3674">
        <w:r w:rsidRPr="00310E39">
          <w:rPr>
            <w:color w:val="0000FF"/>
          </w:rPr>
          <w:t>пункте 3</w:t>
        </w:r>
      </w:hyperlink>
      <w:r w:rsidRPr="00310E39">
        <w:t xml:space="preserve"> настоящего Порядка, в размере не менее 1 процентов от суммы субсидии, предусмотренной к предоставлению в текущем году. Допустимо дополнительное </w:t>
      </w:r>
      <w:proofErr w:type="spellStart"/>
      <w:r w:rsidRPr="00310E39">
        <w:t>софинансирование</w:t>
      </w:r>
      <w:proofErr w:type="spellEnd"/>
      <w:r w:rsidRPr="00310E39">
        <w:t xml:space="preserve"> за счет других внебюджетных источников;</w:t>
      </w:r>
    </w:p>
    <w:p w14:paraId="7A558145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б) наличие муниципальных программ, предусматривающих расходные обязательства муниципального образования на реализацию мероприятий, направленных на выполнение мероприятий по защите населения и объектов экономики от негативного воздействия вод.</w:t>
      </w:r>
      <w:bookmarkStart w:id="6" w:name="P3684"/>
      <w:bookmarkEnd w:id="6"/>
    </w:p>
    <w:p w14:paraId="3D4D3A43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10. Для получения субсидий муниципальные образования ежегодно до 15 августа представляют в Министерство следующие документы:</w:t>
      </w:r>
    </w:p>
    <w:p w14:paraId="56C10277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а) заявку на предоставление субсидий;</w:t>
      </w:r>
    </w:p>
    <w:p w14:paraId="45887F2C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б) выписку из бюджета муниципального образования, подтверждающую наличие в бюджете муниципального образования бюджетных ассигнований на </w:t>
      </w:r>
      <w:proofErr w:type="spellStart"/>
      <w:r w:rsidRPr="00310E39">
        <w:t>софинансирование</w:t>
      </w:r>
      <w:proofErr w:type="spellEnd"/>
      <w:r w:rsidRPr="00310E39">
        <w:t xml:space="preserve"> расходов республиканского бюджета Республики Тыва, предоставленных на реализацию мероприятий, указанных в </w:t>
      </w:r>
      <w:hyperlink w:anchor="P3674">
        <w:r w:rsidRPr="00310E39">
          <w:rPr>
            <w:color w:val="0000FF"/>
          </w:rPr>
          <w:t>пункте 3</w:t>
        </w:r>
      </w:hyperlink>
      <w:r w:rsidRPr="00310E39">
        <w:t xml:space="preserve"> настоящего Порядка, в размере не менее 1 процентов от суммы субсидии;</w:t>
      </w:r>
    </w:p>
    <w:p w14:paraId="2083A310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в) проектную документацию (сметный расчет - при текущем ремонте) на выполнение мероприятий по защите населения и объектов экономики от негативного воздействия вод;</w:t>
      </w:r>
    </w:p>
    <w:p w14:paraId="75135BC0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г) положительное заключение экспертизы о проверке достоверности определения сметной стоимости работ по заявляемому объекту.</w:t>
      </w:r>
    </w:p>
    <w:p w14:paraId="02B3C4C6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11. В соответствии с </w:t>
      </w:r>
      <w:hyperlink r:id="rId38">
        <w:r w:rsidRPr="00310E39">
          <w:rPr>
            <w:color w:val="0000FF"/>
          </w:rPr>
          <w:t>пунктом 11</w:t>
        </w:r>
      </w:hyperlink>
      <w:r w:rsidRPr="00310E39">
        <w:t xml:space="preserve"> постановления Правительства Республики Тыва от 30 апреля 2020 г. № 182 предельный уровень </w:t>
      </w:r>
      <w:proofErr w:type="spellStart"/>
      <w:r w:rsidRPr="00310E39">
        <w:t>софинансирования</w:t>
      </w:r>
      <w:proofErr w:type="spellEnd"/>
      <w:r w:rsidRPr="00310E39">
        <w:t xml:space="preserve"> из республиканского бюджета расходного обязательства муниципального образования:</w:t>
      </w:r>
    </w:p>
    <w:p w14:paraId="45908252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а) для муниципальных районов и городских округов составляет до 99 процентов;</w:t>
      </w:r>
    </w:p>
    <w:p w14:paraId="53E46BF1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б) для сельских и городских поселений составляет до 100 процентов.</w:t>
      </w:r>
    </w:p>
    <w:p w14:paraId="7D0DD975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Предельный уровень </w:t>
      </w:r>
      <w:proofErr w:type="spellStart"/>
      <w:r w:rsidRPr="00310E39">
        <w:t>софинансирования</w:t>
      </w:r>
      <w:proofErr w:type="spellEnd"/>
      <w:r w:rsidRPr="00310E39">
        <w:t xml:space="preserve"> расходного обязательства муниципального образования Республики Тыва из местного бюджета в отношении субсидий из республиканского бюджета Республики Тыва, предоставляемых в целях </w:t>
      </w:r>
      <w:proofErr w:type="spellStart"/>
      <w:r w:rsidRPr="00310E39">
        <w:t>софинансирования</w:t>
      </w:r>
      <w:proofErr w:type="spellEnd"/>
      <w:r w:rsidRPr="00310E39">
        <w:t xml:space="preserve"> расходных обязательств, возникших при реализации региональных проектов, направленных на реализацию федеральных проектов, входящих в состав соответствующего национального проекта, определенного </w:t>
      </w:r>
      <w:hyperlink r:id="rId39">
        <w:r w:rsidRPr="00310E39">
          <w:rPr>
            <w:color w:val="0000FF"/>
          </w:rPr>
          <w:t>Указом</w:t>
        </w:r>
      </w:hyperlink>
      <w:r w:rsidRPr="00310E39">
        <w:t xml:space="preserve"> Президента Российской Федерации от 7 мая 2018 г. № 204 "О национальных целях и стратегических задачах развития Российской Федерации на период до 2024 года", устанавливается в размере до 1 процента.</w:t>
      </w:r>
    </w:p>
    <w:p w14:paraId="175C66B3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Уровень </w:t>
      </w:r>
      <w:proofErr w:type="spellStart"/>
      <w:r w:rsidRPr="00310E39">
        <w:t>софинансирования</w:t>
      </w:r>
      <w:proofErr w:type="spellEnd"/>
      <w:r w:rsidRPr="00310E39">
        <w:t xml:space="preserve"> из республиканского бюджета Республики Тыва объема расходного обязательства муниципального образования в отношении каждой субсидии устанавливается соглашением.</w:t>
      </w:r>
    </w:p>
    <w:p w14:paraId="4EDCAAFB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Таким образом, размер субсидии определяется по формуле:</w:t>
      </w:r>
    </w:p>
    <w:p w14:paraId="029843BE" w14:textId="77777777" w:rsidR="00775A6A" w:rsidRPr="00310E39" w:rsidRDefault="00775A6A" w:rsidP="00775A6A">
      <w:pPr>
        <w:pStyle w:val="ConsPlusNormal"/>
        <w:jc w:val="both"/>
      </w:pPr>
    </w:p>
    <w:p w14:paraId="266B7A5C" w14:textId="77777777" w:rsidR="00775A6A" w:rsidRPr="00310E39" w:rsidRDefault="00775A6A" w:rsidP="00775A6A">
      <w:pPr>
        <w:pStyle w:val="ConsPlusNormal"/>
        <w:jc w:val="center"/>
      </w:pPr>
      <w:proofErr w:type="spellStart"/>
      <w:r w:rsidRPr="00310E39">
        <w:t>Р</w:t>
      </w:r>
      <w:r w:rsidRPr="00310E39">
        <w:rPr>
          <w:vertAlign w:val="subscript"/>
        </w:rPr>
        <w:t>с</w:t>
      </w:r>
      <w:proofErr w:type="spellEnd"/>
      <w:r w:rsidRPr="00310E39">
        <w:t xml:space="preserve"> = С</w:t>
      </w:r>
      <w:r w:rsidRPr="00310E39">
        <w:rPr>
          <w:vertAlign w:val="subscript"/>
        </w:rPr>
        <w:t>с</w:t>
      </w:r>
      <w:r w:rsidRPr="00310E39">
        <w:t xml:space="preserve"> x 99 / 100,</w:t>
      </w:r>
    </w:p>
    <w:p w14:paraId="0441E6F5" w14:textId="77777777" w:rsidR="00775A6A" w:rsidRPr="00310E39" w:rsidRDefault="00775A6A" w:rsidP="00775A6A">
      <w:pPr>
        <w:pStyle w:val="ConsPlusNormal"/>
        <w:jc w:val="both"/>
      </w:pPr>
    </w:p>
    <w:p w14:paraId="6F45ECB7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где:</w:t>
      </w:r>
    </w:p>
    <w:p w14:paraId="68970CA8" w14:textId="77777777" w:rsidR="00775A6A" w:rsidRPr="00310E39" w:rsidRDefault="00775A6A" w:rsidP="00775A6A">
      <w:pPr>
        <w:pStyle w:val="ConsPlusNormal"/>
        <w:ind w:firstLine="540"/>
        <w:jc w:val="both"/>
      </w:pPr>
      <w:proofErr w:type="spellStart"/>
      <w:r w:rsidRPr="00310E39">
        <w:t>Р</w:t>
      </w:r>
      <w:r w:rsidRPr="00310E39">
        <w:rPr>
          <w:vertAlign w:val="subscript"/>
        </w:rPr>
        <w:t>с</w:t>
      </w:r>
      <w:proofErr w:type="spellEnd"/>
      <w:r w:rsidRPr="00310E39">
        <w:t xml:space="preserve"> - размер субсидии из республиканского бюджета Республики Тыва на объект;</w:t>
      </w:r>
    </w:p>
    <w:p w14:paraId="05CD83B1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С</w:t>
      </w:r>
      <w:r w:rsidRPr="00310E39">
        <w:rPr>
          <w:vertAlign w:val="subscript"/>
        </w:rPr>
        <w:t>с</w:t>
      </w:r>
      <w:r w:rsidRPr="00310E39">
        <w:t xml:space="preserve"> - сметная стоимость работ по объекту, указанных в </w:t>
      </w:r>
      <w:hyperlink w:anchor="P3674">
        <w:r w:rsidRPr="00310E39">
          <w:rPr>
            <w:color w:val="0000FF"/>
          </w:rPr>
          <w:t>пункте 3</w:t>
        </w:r>
      </w:hyperlink>
      <w:r w:rsidRPr="00310E39">
        <w:t xml:space="preserve"> настоящего Порядка;</w:t>
      </w:r>
    </w:p>
    <w:p w14:paraId="3841DE0A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99 процентов - устанавливается при наличии </w:t>
      </w:r>
      <w:proofErr w:type="spellStart"/>
      <w:r w:rsidRPr="00310E39">
        <w:t>софинансирования</w:t>
      </w:r>
      <w:proofErr w:type="spellEnd"/>
      <w:r w:rsidRPr="00310E39">
        <w:t xml:space="preserve"> из местного бюджета не менее 1 процентов от сметной стоимости работ, указанных в </w:t>
      </w:r>
      <w:hyperlink w:anchor="P3684">
        <w:r w:rsidRPr="00310E39">
          <w:rPr>
            <w:color w:val="0000FF"/>
          </w:rPr>
          <w:t>пункте 10</w:t>
        </w:r>
      </w:hyperlink>
      <w:r w:rsidRPr="00310E39">
        <w:t xml:space="preserve"> настоящего Порядка.</w:t>
      </w:r>
    </w:p>
    <w:p w14:paraId="51EFFD13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12. Решение о предоставлении субсидий (об отказе в предоставлении субсидий) принимается комиссией, образуемой Министерством (далее - комиссия), в течение 5 рабочих дней со дня представления муниципальным образованием документов, указанных в </w:t>
      </w:r>
      <w:hyperlink w:anchor="P3684">
        <w:r w:rsidRPr="00310E39">
          <w:rPr>
            <w:color w:val="0000FF"/>
          </w:rPr>
          <w:t>пункте 10</w:t>
        </w:r>
      </w:hyperlink>
      <w:r w:rsidRPr="00310E39">
        <w:t xml:space="preserve"> настоящего Порядка. Решение о предоставлении субсидий оформляется приказом Министерства на основании протокола заседания комиссии.</w:t>
      </w:r>
    </w:p>
    <w:p w14:paraId="7ECC9AC4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Порядок формирования и деятельности комиссии определяется Министерством.</w:t>
      </w:r>
    </w:p>
    <w:p w14:paraId="0A5A3B61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Министерство уведомляет каждое муниципальное образование о принятом решении в письменной форме в течение 5 рабочих дней со дня принятия решения. В случае принятия решения об отказе в предоставлении субсидий в уведомлении указывается основание для отказа в предоставлении субсидий.</w:t>
      </w:r>
    </w:p>
    <w:p w14:paraId="42A4BA8D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13. Основаниями для отказа в предоставлении субсидий являются:</w:t>
      </w:r>
    </w:p>
    <w:p w14:paraId="4495838C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а) представление неполного пакета документов, указанных в </w:t>
      </w:r>
      <w:hyperlink w:anchor="P3684">
        <w:r w:rsidRPr="00310E39">
          <w:rPr>
            <w:color w:val="0000FF"/>
          </w:rPr>
          <w:t>пункте 10</w:t>
        </w:r>
      </w:hyperlink>
      <w:r w:rsidRPr="00310E39">
        <w:t xml:space="preserve"> настоящего Порядка, и (или) недостоверных сведений в них;</w:t>
      </w:r>
    </w:p>
    <w:p w14:paraId="36E460E9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б) несоблюдение срока представления документов, указанного в пункте 10 настоящего Порядка;</w:t>
      </w:r>
    </w:p>
    <w:p w14:paraId="72669652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в) несоблюдение условий предоставления субсидий, указанных в </w:t>
      </w:r>
      <w:hyperlink w:anchor="P3681">
        <w:r w:rsidRPr="00310E39">
          <w:rPr>
            <w:color w:val="0000FF"/>
          </w:rPr>
          <w:t>пункте 9</w:t>
        </w:r>
      </w:hyperlink>
      <w:r w:rsidRPr="00310E39">
        <w:t xml:space="preserve"> настоящего Порядка.</w:t>
      </w:r>
    </w:p>
    <w:p w14:paraId="64A1B329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В случае отказа в предоставлении субсидий в связи с предоставлением неполного пакета документов, указанных в </w:t>
      </w:r>
      <w:hyperlink w:anchor="P3684">
        <w:r w:rsidRPr="00310E39">
          <w:rPr>
            <w:color w:val="0000FF"/>
          </w:rPr>
          <w:t>пункте 10</w:t>
        </w:r>
      </w:hyperlink>
      <w:r w:rsidRPr="00310E39">
        <w:t xml:space="preserve"> настоящего Порядка, муниципальное образование Республики Тыва имеет право повторно обратиться за предоставлением субсидии после устранения оснований, послуживших причиной отказа, но не позднее 5 рабочих дней со дня получения муниципальным образованием Республики Тыва решения об отказе в предоставлении субсидии.</w:t>
      </w:r>
    </w:p>
    <w:p w14:paraId="2A6310F9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14. Основанием для перечисления субсидии является соглашение о предоставлении субсидии, заключаемое письменно между Министерством и муниципальным образованием Республики Тыва в течение 5 рабочих дней со дня уведомления муниципального образования о предоставлении субсидии. Форма соглашения устанавливается Министерством финансов Республики Тыва.</w:t>
      </w:r>
    </w:p>
    <w:p w14:paraId="358EFB92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15. Соглашение о предоставлении субсидии должно содержать следующие положения:</w:t>
      </w:r>
    </w:p>
    <w:p w14:paraId="4955E515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1) реквизиты нормативного правового акта муниципального образования, устанавливающего расходное обязательство муниципального образования, на исполнение которого предоставляется субсидия;</w:t>
      </w:r>
    </w:p>
    <w:p w14:paraId="7F4236AF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lastRenderedPageBreak/>
        <w:t>2) размер предоставляемой субсидии, порядок, условия и сроки ее перечисления в местный бюджет муниципального образования, а также объем бюджетных ассигнований местного бюджета на реализацию соответствующих расходных обязательств;</w:t>
      </w:r>
    </w:p>
    <w:p w14:paraId="2A38D289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3) значения показателей результативности использования субсидии, которые должны соответствовать значениям целевых показателей и индикаторов Программы, и обязательства муниципального образования по их достижению согласно плану реализации Программы;</w:t>
      </w:r>
    </w:p>
    <w:p w14:paraId="60F18817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4) обязательства муниципального образования по согласованию с Министерством, </w:t>
      </w:r>
      <w:proofErr w:type="spellStart"/>
      <w:r w:rsidRPr="00310E39">
        <w:t>софинансируемые</w:t>
      </w:r>
      <w:proofErr w:type="spellEnd"/>
      <w:r w:rsidRPr="00310E39">
        <w:t xml:space="preserve"> за счет средств республиканского бюджета Республики Тыва, и внесение в них изменений, которые влекут изменения объемов финансирования и (или) показателей результативности муниципальных программ, и (или) изменение состава мероприятий указанных программ, на которые предоставляются субсидии;</w:t>
      </w:r>
    </w:p>
    <w:p w14:paraId="2CFECEA5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5) сроки и порядок представления отчетности об осуществлении расходов местного бюджета муниципального образования, источником финансового обеспечения которых является субсидия, а также о достижении значений показателей результативности использования субсидии;</w:t>
      </w:r>
    </w:p>
    <w:p w14:paraId="464A662F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6) порядок осуществления контроля за выполнением муниципальным образованием обязательств, предусмотренных соглашением о предоставлении субсидии;</w:t>
      </w:r>
    </w:p>
    <w:p w14:paraId="2F3EF589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7) ответственность сторон за нарушение условий соглашения о предоставлении субсидии;</w:t>
      </w:r>
    </w:p>
    <w:p w14:paraId="1D5E6828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8) условие о вступлении в силу соглашения о предоставлении субсидии;</w:t>
      </w:r>
    </w:p>
    <w:p w14:paraId="49CE82C6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9) иные положения, регулирующие порядок предоставления субсидии, определяемые по соглашению сторон. </w:t>
      </w:r>
    </w:p>
    <w:p w14:paraId="127BC145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16. Перечисление субсидий в доход бюджета муниципального района (городского округа) осуществляется Министерством в течение 10 рабочих дней со дня поступления денежных средств на лицевой счет Министерства в соответствии с утвержденной бюджетной росписью в пределах бюджетных ассигнований, утвержденных законом о республиканском бюджете Республики Тыва на соответствующий финансовый год.</w:t>
      </w:r>
    </w:p>
    <w:p w14:paraId="30B237A7" w14:textId="00B43EBC" w:rsidR="00775A6A" w:rsidRPr="00310E39" w:rsidRDefault="00775A6A" w:rsidP="00775A6A">
      <w:pPr>
        <w:pStyle w:val="ConsPlusNormal"/>
        <w:ind w:firstLine="540"/>
        <w:jc w:val="both"/>
      </w:pPr>
      <w:r w:rsidRPr="00310E39">
        <w:t xml:space="preserve">17. Сведения о предоставлении субсидий (включая информацию об их получателях, целях и объемах) и достижении получателями государственной поддержки целевых показателей, установленных при предоставлении субсидий, размещаются на официальном сайте Министерства в информационно-телекоммуникационной сети </w:t>
      </w:r>
      <w:r w:rsidR="002717D2">
        <w:t>«</w:t>
      </w:r>
      <w:r w:rsidRPr="00310E39">
        <w:t>Интернет</w:t>
      </w:r>
      <w:r w:rsidR="002717D2">
        <w:t>»</w:t>
      </w:r>
      <w:r w:rsidRPr="00310E39">
        <w:t xml:space="preserve"> в течение 5 дней со дня заключения соглашения о предоставлении субсидий.</w:t>
      </w:r>
    </w:p>
    <w:p w14:paraId="400DD55D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18. Муниципальные районы (городские округа) представляют в Министерство:</w:t>
      </w:r>
    </w:p>
    <w:p w14:paraId="6DBF2680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а) ежеквартально, до 5-го числа месяца, следующего за отчетным периодом:</w:t>
      </w:r>
    </w:p>
    <w:p w14:paraId="5934F4E9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отчет об использовании субсидий из республиканского бюджета Республики Тыва муниципальными образованиями на проведение мероприятий, направленных на выполнение мероприятий по защите населения и объектов экономики от негативного воздействия вод;</w:t>
      </w:r>
    </w:p>
    <w:p w14:paraId="5FA46496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lastRenderedPageBreak/>
        <w:t>отчет о достижении показателей результативности использования субсидий из республиканского бюджета Республики Тыва на проведение мероприятий, направленных на выполнение мероприятий по защите населения и объектов экономики от негативного воздействия вод;</w:t>
      </w:r>
    </w:p>
    <w:p w14:paraId="40B3B572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б) ежегодно до 27 декабря соответствующего года - информационную справку о проведении мероприятий, направленных на выполнение мероприятий по защите населения и объектов экономики от негативного воздействия вод;</w:t>
      </w:r>
    </w:p>
    <w:p w14:paraId="5307A2C6" w14:textId="77777777" w:rsidR="00FD47C4" w:rsidRDefault="00775A6A" w:rsidP="00FD47C4">
      <w:pPr>
        <w:pStyle w:val="ConsPlusNormal"/>
        <w:ind w:firstLine="540"/>
        <w:jc w:val="both"/>
      </w:pPr>
      <w:r w:rsidRPr="00310E39">
        <w:t>19. Сельские и городские поселения муниципального района Республики Тыва представляют в соответствующий муниципальный район Республики Тыва ежеквартально, до 1-го числа месяца, следующего за отчетным периодом:</w:t>
      </w:r>
    </w:p>
    <w:p w14:paraId="265E38DD" w14:textId="77777777" w:rsidR="00FD47C4" w:rsidRDefault="00775A6A" w:rsidP="00FD47C4">
      <w:pPr>
        <w:pStyle w:val="ConsPlusNormal"/>
        <w:ind w:firstLine="540"/>
        <w:jc w:val="both"/>
      </w:pPr>
      <w:r w:rsidRPr="00310E39">
        <w:t>отчет об использовании субсидий из республиканского бюджета Республики Тыва сельскими и городскими поселениями соответствующего муниципального образования Республики Тыва на проведение мероприятий, направленных на выполнение мероприятий по защите населения и объектов экономики от негативного воздействия вод;</w:t>
      </w:r>
    </w:p>
    <w:p w14:paraId="31B69166" w14:textId="77777777" w:rsidR="00FD47C4" w:rsidRDefault="00775A6A" w:rsidP="00FD47C4">
      <w:pPr>
        <w:pStyle w:val="ConsPlusNormal"/>
        <w:ind w:firstLine="540"/>
        <w:jc w:val="both"/>
      </w:pPr>
      <w:r w:rsidRPr="00310E39">
        <w:t>отчет о достижении показателей результативности использования субсидий из республиканского бюджета Республики Тыва на проведение мероприятий, направленных на выполнение мероприятий по защите населения и объектов экономики от негативного воздействия вод.</w:t>
      </w:r>
    </w:p>
    <w:p w14:paraId="3E3E4BBD" w14:textId="77777777" w:rsidR="00FD47C4" w:rsidRDefault="00775A6A" w:rsidP="00FD47C4">
      <w:pPr>
        <w:pStyle w:val="ConsPlusNormal"/>
        <w:ind w:firstLine="540"/>
        <w:jc w:val="both"/>
      </w:pPr>
      <w:r w:rsidRPr="00310E39">
        <w:t xml:space="preserve">20. Результативность использования субсидий оценивается по фактическому достижению индикативных показателей, предусмотренных в государственной </w:t>
      </w:r>
      <w:hyperlink w:anchor="P50">
        <w:r w:rsidRPr="00310E39">
          <w:rPr>
            <w:color w:val="0000FF"/>
          </w:rPr>
          <w:t>программе</w:t>
        </w:r>
      </w:hyperlink>
      <w:r w:rsidRPr="00310E39">
        <w:t xml:space="preserve"> Республики Тыва </w:t>
      </w:r>
      <w:r w:rsidR="00FD47C4">
        <w:t>«</w:t>
      </w:r>
      <w:r w:rsidRPr="00310E39">
        <w:t>Воспроизводство и использование природных ресурсов</w:t>
      </w:r>
      <w:r w:rsidR="00FD47C4">
        <w:t>»</w:t>
      </w:r>
      <w:r w:rsidRPr="00310E39">
        <w:t>.</w:t>
      </w:r>
    </w:p>
    <w:p w14:paraId="2FFAF479" w14:textId="372269B6" w:rsidR="00775A6A" w:rsidRPr="00310E39" w:rsidRDefault="00775A6A" w:rsidP="00FD47C4">
      <w:pPr>
        <w:pStyle w:val="ConsPlusNormal"/>
        <w:ind w:firstLine="540"/>
        <w:jc w:val="both"/>
      </w:pPr>
      <w:r w:rsidRPr="00310E39">
        <w:t>21. В случае если муниципальным образованием по состоянию на 31 декабря года предоставления субсидии допущены нарушения обязательств, предусмотренных соглашением, и в срок до первой даты представления отчетности о достижении значений результатов в году, следующем за годом предоставления субсидии, указанные нарушения не устранены, к соответствующему муниципальному образованию применяются меры ответственности в виде возврата субсидии в республиканский бюджет Республики Тыва, до 1 мая года, следующего за годом предоставления субсидий, из бюджета муниципального образования в республиканский бюджет Республики Тыва подлежат возврату средства (</w:t>
      </w:r>
      <w:proofErr w:type="spellStart"/>
      <w:r w:rsidRPr="00310E39">
        <w:t>Vвозврата</w:t>
      </w:r>
      <w:proofErr w:type="spellEnd"/>
      <w:r w:rsidRPr="00310E39">
        <w:t>) в размере, определяемом по формуле:</w:t>
      </w:r>
    </w:p>
    <w:p w14:paraId="4981A364" w14:textId="77777777" w:rsidR="00775A6A" w:rsidRPr="00310E39" w:rsidRDefault="00775A6A" w:rsidP="00775A6A">
      <w:pPr>
        <w:pStyle w:val="ConsPlusNormal"/>
        <w:jc w:val="both"/>
      </w:pPr>
    </w:p>
    <w:p w14:paraId="0D662094" w14:textId="77777777" w:rsidR="00775A6A" w:rsidRPr="00310E39" w:rsidRDefault="00775A6A" w:rsidP="00775A6A">
      <w:pPr>
        <w:pStyle w:val="ConsPlusNormal"/>
        <w:jc w:val="center"/>
      </w:pPr>
      <w:proofErr w:type="spellStart"/>
      <w:r w:rsidRPr="00310E39">
        <w:t>V</w:t>
      </w:r>
      <w:r w:rsidRPr="00310E39">
        <w:rPr>
          <w:vertAlign w:val="subscript"/>
        </w:rPr>
        <w:t>возврата</w:t>
      </w:r>
      <w:proofErr w:type="spellEnd"/>
      <w:r w:rsidRPr="00310E39">
        <w:t xml:space="preserve"> = </w:t>
      </w:r>
      <w:proofErr w:type="spellStart"/>
      <w:r w:rsidRPr="00310E39">
        <w:t>V</w:t>
      </w:r>
      <w:r w:rsidRPr="00310E39">
        <w:rPr>
          <w:vertAlign w:val="subscript"/>
        </w:rPr>
        <w:t>субсидии</w:t>
      </w:r>
      <w:proofErr w:type="spellEnd"/>
      <w:r w:rsidRPr="00310E39">
        <w:t xml:space="preserve"> x k x m / N,</w:t>
      </w:r>
    </w:p>
    <w:p w14:paraId="21FC7ACD" w14:textId="77777777" w:rsidR="00775A6A" w:rsidRPr="00310E39" w:rsidRDefault="00775A6A" w:rsidP="00775A6A">
      <w:pPr>
        <w:pStyle w:val="ConsPlusNormal"/>
        <w:jc w:val="both"/>
      </w:pPr>
    </w:p>
    <w:p w14:paraId="6DFFC451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где:</w:t>
      </w:r>
    </w:p>
    <w:p w14:paraId="388A21DE" w14:textId="77777777" w:rsidR="00FD47C4" w:rsidRDefault="00775A6A" w:rsidP="00FD47C4">
      <w:pPr>
        <w:pStyle w:val="ConsPlusNormal"/>
        <w:ind w:firstLine="540"/>
        <w:jc w:val="both"/>
      </w:pPr>
      <w:proofErr w:type="spellStart"/>
      <w:r w:rsidRPr="00310E39">
        <w:t>V</w:t>
      </w:r>
      <w:r w:rsidRPr="00310E39">
        <w:rPr>
          <w:vertAlign w:val="subscript"/>
        </w:rPr>
        <w:t>субсидии</w:t>
      </w:r>
      <w:proofErr w:type="spellEnd"/>
      <w:r w:rsidRPr="00310E39">
        <w:t xml:space="preserve"> - размер субсидии, предоставленной бюджету муниципального образования;</w:t>
      </w:r>
    </w:p>
    <w:p w14:paraId="178B4073" w14:textId="654F9168" w:rsidR="00775A6A" w:rsidRPr="00310E39" w:rsidRDefault="00775A6A" w:rsidP="00FD47C4">
      <w:pPr>
        <w:pStyle w:val="ConsPlusNormal"/>
        <w:ind w:firstLine="540"/>
        <w:jc w:val="both"/>
      </w:pPr>
      <w:r w:rsidRPr="00310E39">
        <w:t>m - количество показателей результативности использования субсидии, по которым индекс, отражающий уровень недостижения i-го показателя результативности использования субсидии, имеет положительное значение;</w:t>
      </w:r>
    </w:p>
    <w:p w14:paraId="54344A73" w14:textId="77777777" w:rsidR="00775A6A" w:rsidRPr="00310E39" w:rsidRDefault="00775A6A" w:rsidP="00FD47C4">
      <w:pPr>
        <w:pStyle w:val="ConsPlusNormal"/>
        <w:ind w:firstLine="540"/>
        <w:jc w:val="both"/>
      </w:pPr>
      <w:r w:rsidRPr="00310E39">
        <w:t>N - общее количество показателей результативности использования субсидии;</w:t>
      </w:r>
    </w:p>
    <w:p w14:paraId="75191356" w14:textId="77777777" w:rsidR="00775A6A" w:rsidRPr="00310E39" w:rsidRDefault="00775A6A" w:rsidP="00FD47C4">
      <w:pPr>
        <w:pStyle w:val="ConsPlusNormal"/>
        <w:ind w:firstLine="540"/>
        <w:jc w:val="both"/>
      </w:pPr>
      <w:r w:rsidRPr="00310E39">
        <w:lastRenderedPageBreak/>
        <w:t>k - коэффициент возврата субсидии.</w:t>
      </w:r>
    </w:p>
    <w:p w14:paraId="5E07CA38" w14:textId="77777777" w:rsidR="00775A6A" w:rsidRPr="00310E39" w:rsidRDefault="00775A6A" w:rsidP="00FA1265">
      <w:pPr>
        <w:pStyle w:val="ConsPlusNormal"/>
        <w:ind w:firstLine="540"/>
        <w:jc w:val="both"/>
      </w:pPr>
      <w:r w:rsidRPr="00310E39">
        <w:t>Коэффициент возврата субсидии (k) рассчитывается по формуле:</w:t>
      </w:r>
    </w:p>
    <w:p w14:paraId="6BE5A979" w14:textId="77777777" w:rsidR="00775A6A" w:rsidRPr="00310E39" w:rsidRDefault="00775A6A" w:rsidP="00775A6A">
      <w:pPr>
        <w:pStyle w:val="ConsPlusNormal"/>
        <w:jc w:val="both"/>
      </w:pPr>
    </w:p>
    <w:p w14:paraId="64A36CB5" w14:textId="77777777" w:rsidR="00775A6A" w:rsidRPr="00310E39" w:rsidRDefault="00775A6A" w:rsidP="00775A6A">
      <w:pPr>
        <w:pStyle w:val="ConsPlusNormal"/>
        <w:jc w:val="center"/>
        <w:rPr>
          <w:lang w:val="en-US"/>
        </w:rPr>
      </w:pPr>
      <w:r w:rsidRPr="00310E39">
        <w:rPr>
          <w:lang w:val="en-US"/>
        </w:rPr>
        <w:t>k = SUM D</w:t>
      </w:r>
      <w:r w:rsidRPr="00310E39">
        <w:rPr>
          <w:vertAlign w:val="subscript"/>
          <w:lang w:val="en-US"/>
        </w:rPr>
        <w:t>i</w:t>
      </w:r>
      <w:r w:rsidRPr="00310E39">
        <w:rPr>
          <w:lang w:val="en-US"/>
        </w:rPr>
        <w:t xml:space="preserve"> / m,</w:t>
      </w:r>
    </w:p>
    <w:p w14:paraId="6C8E4F5E" w14:textId="77777777" w:rsidR="00775A6A" w:rsidRPr="00310E39" w:rsidRDefault="00775A6A" w:rsidP="00775A6A">
      <w:pPr>
        <w:pStyle w:val="ConsPlusNormal"/>
        <w:jc w:val="both"/>
        <w:rPr>
          <w:lang w:val="en-US"/>
        </w:rPr>
      </w:pPr>
    </w:p>
    <w:p w14:paraId="2A87AD67" w14:textId="77777777" w:rsidR="00775A6A" w:rsidRPr="00310E39" w:rsidRDefault="00775A6A" w:rsidP="00775A6A">
      <w:pPr>
        <w:pStyle w:val="ConsPlusNormal"/>
        <w:ind w:firstLine="540"/>
        <w:jc w:val="both"/>
        <w:rPr>
          <w:lang w:val="en-US"/>
        </w:rPr>
      </w:pPr>
      <w:r w:rsidRPr="00310E39">
        <w:t>где</w:t>
      </w:r>
      <w:r w:rsidRPr="00310E39">
        <w:rPr>
          <w:lang w:val="en-US"/>
        </w:rPr>
        <w:t>:</w:t>
      </w:r>
    </w:p>
    <w:p w14:paraId="321423C2" w14:textId="77777777" w:rsidR="00775A6A" w:rsidRPr="00310E39" w:rsidRDefault="00775A6A" w:rsidP="00775A6A">
      <w:pPr>
        <w:pStyle w:val="ConsPlusNormal"/>
        <w:spacing w:before="220"/>
        <w:ind w:firstLine="540"/>
        <w:jc w:val="both"/>
      </w:pPr>
      <w:proofErr w:type="spellStart"/>
      <w:r w:rsidRPr="00310E39">
        <w:t>D</w:t>
      </w:r>
      <w:r w:rsidRPr="00310E39">
        <w:rPr>
          <w:vertAlign w:val="subscript"/>
        </w:rPr>
        <w:t>i</w:t>
      </w:r>
      <w:proofErr w:type="spellEnd"/>
      <w:r w:rsidRPr="00310E39">
        <w:t xml:space="preserve"> - индекс, отражающий уровень недостижения значения i-го показателя результативности использования субсидии, который рассчитывается по формуле:</w:t>
      </w:r>
    </w:p>
    <w:p w14:paraId="49AC8D10" w14:textId="77777777" w:rsidR="00775A6A" w:rsidRPr="00310E39" w:rsidRDefault="00775A6A" w:rsidP="00775A6A">
      <w:pPr>
        <w:pStyle w:val="ConsPlusNormal"/>
        <w:jc w:val="both"/>
      </w:pPr>
    </w:p>
    <w:p w14:paraId="7BAC7281" w14:textId="77777777" w:rsidR="00775A6A" w:rsidRPr="00310E39" w:rsidRDefault="00775A6A" w:rsidP="00775A6A">
      <w:pPr>
        <w:pStyle w:val="ConsPlusNormal"/>
        <w:jc w:val="center"/>
      </w:pPr>
      <w:proofErr w:type="spellStart"/>
      <w:r w:rsidRPr="00310E39">
        <w:t>D</w:t>
      </w:r>
      <w:r w:rsidRPr="00310E39">
        <w:rPr>
          <w:vertAlign w:val="subscript"/>
        </w:rPr>
        <w:t>i</w:t>
      </w:r>
      <w:proofErr w:type="spellEnd"/>
      <w:r w:rsidRPr="00310E39">
        <w:t xml:space="preserve"> = 1 - </w:t>
      </w:r>
      <w:proofErr w:type="spellStart"/>
      <w:r w:rsidRPr="00310E39">
        <w:t>T</w:t>
      </w:r>
      <w:r w:rsidRPr="00310E39">
        <w:rPr>
          <w:vertAlign w:val="subscript"/>
        </w:rPr>
        <w:t>i</w:t>
      </w:r>
      <w:proofErr w:type="spellEnd"/>
      <w:r w:rsidRPr="00310E39">
        <w:t xml:space="preserve"> / </w:t>
      </w:r>
      <w:proofErr w:type="spellStart"/>
      <w:r w:rsidRPr="00310E39">
        <w:t>S</w:t>
      </w:r>
      <w:r w:rsidRPr="00310E39">
        <w:rPr>
          <w:vertAlign w:val="subscript"/>
        </w:rPr>
        <w:t>i</w:t>
      </w:r>
      <w:proofErr w:type="spellEnd"/>
      <w:r w:rsidRPr="00310E39">
        <w:t>,</w:t>
      </w:r>
    </w:p>
    <w:p w14:paraId="21B1BAF2" w14:textId="77777777" w:rsidR="00775A6A" w:rsidRPr="00310E39" w:rsidRDefault="00775A6A" w:rsidP="00775A6A">
      <w:pPr>
        <w:pStyle w:val="ConsPlusNormal"/>
        <w:jc w:val="both"/>
      </w:pPr>
    </w:p>
    <w:p w14:paraId="3A5DA7F6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где:</w:t>
      </w:r>
    </w:p>
    <w:p w14:paraId="36015E3C" w14:textId="77777777" w:rsidR="00775A6A" w:rsidRPr="00310E39" w:rsidRDefault="00775A6A" w:rsidP="00FA1265">
      <w:pPr>
        <w:pStyle w:val="ConsPlusNormal"/>
        <w:ind w:firstLine="540"/>
        <w:jc w:val="both"/>
      </w:pPr>
      <w:proofErr w:type="spellStart"/>
      <w:r w:rsidRPr="00310E39">
        <w:t>T</w:t>
      </w:r>
      <w:r w:rsidRPr="00310E39">
        <w:rPr>
          <w:vertAlign w:val="subscript"/>
        </w:rPr>
        <w:t>i</w:t>
      </w:r>
      <w:proofErr w:type="spellEnd"/>
      <w:r w:rsidRPr="00310E39">
        <w:t xml:space="preserve"> - фактически достигнутое значение i-го показателя результативности использования субсидии на отчетную дату;</w:t>
      </w:r>
    </w:p>
    <w:p w14:paraId="6D8903C7" w14:textId="77777777" w:rsidR="00775A6A" w:rsidRPr="00310E39" w:rsidRDefault="00775A6A" w:rsidP="00FA1265">
      <w:pPr>
        <w:pStyle w:val="ConsPlusNormal"/>
        <w:ind w:firstLine="540"/>
        <w:jc w:val="both"/>
      </w:pPr>
      <w:proofErr w:type="spellStart"/>
      <w:r w:rsidRPr="00310E39">
        <w:t>S</w:t>
      </w:r>
      <w:r w:rsidRPr="00310E39">
        <w:rPr>
          <w:vertAlign w:val="subscript"/>
        </w:rPr>
        <w:t>i</w:t>
      </w:r>
      <w:proofErr w:type="spellEnd"/>
      <w:r w:rsidRPr="00310E39">
        <w:t xml:space="preserve"> - плановое значение i-го показателя результативности использования субсидии на отчетную дату.</w:t>
      </w:r>
    </w:p>
    <w:p w14:paraId="3C62DD48" w14:textId="77777777" w:rsidR="00775A6A" w:rsidRPr="00310E39" w:rsidRDefault="00775A6A" w:rsidP="00FA1265">
      <w:pPr>
        <w:pStyle w:val="ConsPlusNormal"/>
        <w:ind w:firstLine="540"/>
        <w:jc w:val="both"/>
      </w:pPr>
      <w:r w:rsidRPr="00310E39">
        <w:t>При расчете коэффициента возврата субсидии используются только положительные значения индекса, отражающего уровень недостижения i-го показателя результативности использования субсидии.</w:t>
      </w:r>
    </w:p>
    <w:p w14:paraId="5406EB50" w14:textId="77777777" w:rsidR="002717D2" w:rsidRDefault="00775A6A" w:rsidP="002717D2">
      <w:pPr>
        <w:pStyle w:val="ConsPlusNormal"/>
        <w:ind w:firstLine="540"/>
        <w:jc w:val="both"/>
      </w:pPr>
      <w:r w:rsidRPr="00310E39">
        <w:t xml:space="preserve">22. Министерство в соответствии с Бюджетным </w:t>
      </w:r>
      <w:hyperlink r:id="rId40">
        <w:r w:rsidRPr="00310E39">
          <w:rPr>
            <w:color w:val="0000FF"/>
          </w:rPr>
          <w:t>кодексом</w:t>
        </w:r>
      </w:hyperlink>
      <w:r w:rsidRPr="00310E39">
        <w:t xml:space="preserve"> Российской Федерации обеспечивает соблюдение муниципальными образованиями условий, целей и порядка, установленных при предоставлении субсидий.</w:t>
      </w:r>
    </w:p>
    <w:p w14:paraId="5368337D" w14:textId="77777777" w:rsidR="002717D2" w:rsidRDefault="00775A6A" w:rsidP="002717D2">
      <w:pPr>
        <w:pStyle w:val="ConsPlusNormal"/>
        <w:ind w:firstLine="540"/>
        <w:jc w:val="both"/>
      </w:pPr>
      <w:r w:rsidRPr="00310E39">
        <w:t>В случае несоблюдения муниципальным образованием условий, целей и порядка предоставления субсидий Министерство уведомляет муниципальное образование о выявленных нарушениях в течение 5 рабочих дней со дня их выявления.</w:t>
      </w:r>
    </w:p>
    <w:p w14:paraId="34DA3C41" w14:textId="77777777" w:rsidR="002717D2" w:rsidRDefault="00775A6A" w:rsidP="002717D2">
      <w:pPr>
        <w:pStyle w:val="ConsPlusNormal"/>
        <w:ind w:firstLine="540"/>
        <w:jc w:val="both"/>
      </w:pPr>
      <w:r w:rsidRPr="00310E39">
        <w:t>Муниципальное образование обязано устранить выявленные нарушения в течение 14 рабочих дней со дня получения уведомления.</w:t>
      </w:r>
    </w:p>
    <w:p w14:paraId="20A4A788" w14:textId="77777777" w:rsidR="002717D2" w:rsidRDefault="00775A6A" w:rsidP="002717D2">
      <w:pPr>
        <w:pStyle w:val="ConsPlusNormal"/>
        <w:ind w:firstLine="540"/>
        <w:jc w:val="both"/>
      </w:pPr>
      <w:r w:rsidRPr="00310E39">
        <w:t>В случае не устранения муниципальным образованием нарушений в срок, установленный абзацем третьим настоящего пункта, к нему применяются бюджетные меры принуждения в порядке, установленном бюджетным законодательством Российской Федерации.</w:t>
      </w:r>
    </w:p>
    <w:p w14:paraId="40989D2E" w14:textId="77777777" w:rsidR="002717D2" w:rsidRDefault="00775A6A" w:rsidP="002717D2">
      <w:pPr>
        <w:pStyle w:val="ConsPlusNormal"/>
        <w:ind w:firstLine="540"/>
        <w:jc w:val="both"/>
      </w:pPr>
      <w:r w:rsidRPr="00310E39">
        <w:t>23. За неисполнение и (или) ненадлежащее исполнение, недостижение целевых индикаторов и (или) показателей, нецелевое использование субсидии, выделенной из республиканского бюджета Республики Тыва, получатель субсидии несет персональную ответственность.</w:t>
      </w:r>
    </w:p>
    <w:p w14:paraId="6D44DBBF" w14:textId="77777777" w:rsidR="002717D2" w:rsidRDefault="00775A6A" w:rsidP="002717D2">
      <w:pPr>
        <w:pStyle w:val="ConsPlusNormal"/>
        <w:ind w:firstLine="540"/>
        <w:jc w:val="both"/>
      </w:pPr>
      <w:r w:rsidRPr="00310E39">
        <w:t>24. Остаток не использованных в соответствующем году субсидий подлежит возврату в доход республиканского бюджета Республики Тыва в соответствии с бюджетным законодательством Российской Федерации.</w:t>
      </w:r>
    </w:p>
    <w:p w14:paraId="1FA06B5C" w14:textId="2B64B692" w:rsidR="00775A6A" w:rsidRPr="00310E39" w:rsidRDefault="00775A6A" w:rsidP="002717D2">
      <w:pPr>
        <w:pStyle w:val="ConsPlusNormal"/>
        <w:ind w:firstLine="540"/>
        <w:jc w:val="both"/>
      </w:pPr>
      <w:r w:rsidRPr="00310E39">
        <w:t xml:space="preserve">25. Распределение субсидии бюджетам муниципальных образований Республики Тыва на 2024 год представлен в </w:t>
      </w:r>
      <w:hyperlink w:anchor="P3898">
        <w:r w:rsidRPr="00310E39">
          <w:rPr>
            <w:color w:val="0000FF"/>
          </w:rPr>
          <w:t xml:space="preserve">приложении </w:t>
        </w:r>
        <w:r w:rsidR="002717D2">
          <w:rPr>
            <w:color w:val="0000FF"/>
          </w:rPr>
          <w:t>№</w:t>
        </w:r>
        <w:r w:rsidRPr="00310E39">
          <w:rPr>
            <w:color w:val="0000FF"/>
          </w:rPr>
          <w:t xml:space="preserve"> 3</w:t>
        </w:r>
      </w:hyperlink>
      <w:r w:rsidRPr="00310E39">
        <w:t xml:space="preserve"> к Порядку предоставления субсидий из республиканского бюджета Республики Тыва бюджетам муниципальных образований Республики Тыва на выполнение мероприятий по защите населения и объектов экономики от негативного воздействия вод.</w:t>
      </w:r>
    </w:p>
    <w:p w14:paraId="1854D08D" w14:textId="77777777" w:rsidR="007B2507" w:rsidRDefault="007B2507" w:rsidP="00775A6A">
      <w:pPr>
        <w:pStyle w:val="ConsPlusNormal"/>
        <w:jc w:val="right"/>
        <w:outlineLvl w:val="2"/>
      </w:pPr>
    </w:p>
    <w:p w14:paraId="5547384C" w14:textId="6846E833" w:rsidR="00775A6A" w:rsidRPr="00310E39" w:rsidRDefault="00775A6A" w:rsidP="00775A6A">
      <w:pPr>
        <w:pStyle w:val="ConsPlusNormal"/>
        <w:jc w:val="right"/>
        <w:outlineLvl w:val="2"/>
      </w:pPr>
      <w:r w:rsidRPr="00310E39">
        <w:t xml:space="preserve">Приложение </w:t>
      </w:r>
      <w:r w:rsidR="007B2507">
        <w:t>№</w:t>
      </w:r>
      <w:r w:rsidRPr="00310E39">
        <w:t xml:space="preserve"> 1</w:t>
      </w:r>
    </w:p>
    <w:p w14:paraId="2847996C" w14:textId="77777777" w:rsidR="00775A6A" w:rsidRPr="00310E39" w:rsidRDefault="00775A6A" w:rsidP="00775A6A">
      <w:pPr>
        <w:pStyle w:val="ConsPlusNormal"/>
        <w:jc w:val="right"/>
      </w:pPr>
      <w:r w:rsidRPr="00310E39">
        <w:t>к Порядку предоставления субсидий из</w:t>
      </w:r>
    </w:p>
    <w:p w14:paraId="5DD58798" w14:textId="77777777" w:rsidR="00775A6A" w:rsidRPr="00310E39" w:rsidRDefault="00775A6A" w:rsidP="00775A6A">
      <w:pPr>
        <w:pStyle w:val="ConsPlusNormal"/>
        <w:jc w:val="right"/>
      </w:pPr>
      <w:r w:rsidRPr="00310E39">
        <w:t>республиканского бюджета Республики Тыва</w:t>
      </w:r>
    </w:p>
    <w:p w14:paraId="63BFB75F" w14:textId="77777777" w:rsidR="00775A6A" w:rsidRPr="00310E39" w:rsidRDefault="00775A6A" w:rsidP="00775A6A">
      <w:pPr>
        <w:pStyle w:val="ConsPlusNormal"/>
        <w:jc w:val="right"/>
      </w:pPr>
      <w:r w:rsidRPr="00310E39">
        <w:t>бюджетам муниципальных образований</w:t>
      </w:r>
    </w:p>
    <w:p w14:paraId="4CEA9998" w14:textId="77777777" w:rsidR="00775A6A" w:rsidRPr="00310E39" w:rsidRDefault="00775A6A" w:rsidP="00775A6A">
      <w:pPr>
        <w:pStyle w:val="ConsPlusNormal"/>
        <w:jc w:val="right"/>
      </w:pPr>
      <w:r w:rsidRPr="00310E39">
        <w:t>Республики Тыва на выполнение мероприятий</w:t>
      </w:r>
    </w:p>
    <w:p w14:paraId="5F132D24" w14:textId="77777777" w:rsidR="00775A6A" w:rsidRPr="00310E39" w:rsidRDefault="00775A6A" w:rsidP="00775A6A">
      <w:pPr>
        <w:pStyle w:val="ConsPlusNormal"/>
        <w:jc w:val="right"/>
      </w:pPr>
      <w:r w:rsidRPr="00310E39">
        <w:t>по защите населения и объектов экономики</w:t>
      </w:r>
    </w:p>
    <w:p w14:paraId="7DB79E82" w14:textId="77777777" w:rsidR="00775A6A" w:rsidRPr="00310E39" w:rsidRDefault="00775A6A" w:rsidP="00775A6A">
      <w:pPr>
        <w:pStyle w:val="ConsPlusNormal"/>
        <w:jc w:val="right"/>
      </w:pPr>
      <w:r w:rsidRPr="00310E39">
        <w:t>от негативного воздействия вод</w:t>
      </w:r>
    </w:p>
    <w:p w14:paraId="0848D8AA" w14:textId="77777777" w:rsidR="00775A6A" w:rsidRPr="00310E39" w:rsidRDefault="00775A6A" w:rsidP="00775A6A">
      <w:pPr>
        <w:pStyle w:val="ConsPlusNormal"/>
        <w:jc w:val="both"/>
      </w:pPr>
    </w:p>
    <w:p w14:paraId="6DACB9E9" w14:textId="77777777" w:rsidR="00775A6A" w:rsidRPr="00310E39" w:rsidRDefault="00775A6A" w:rsidP="00775A6A">
      <w:pPr>
        <w:pStyle w:val="ConsPlusNormal"/>
        <w:jc w:val="right"/>
      </w:pPr>
      <w:r w:rsidRPr="00310E39">
        <w:t>Форма</w:t>
      </w:r>
    </w:p>
    <w:p w14:paraId="16651CC7" w14:textId="77777777" w:rsidR="00775A6A" w:rsidRPr="00310E39" w:rsidRDefault="00775A6A" w:rsidP="00775A6A">
      <w:pPr>
        <w:pStyle w:val="ConsPlusNormal"/>
        <w:jc w:val="both"/>
      </w:pPr>
    </w:p>
    <w:p w14:paraId="400DBEF5" w14:textId="77777777" w:rsidR="00775A6A" w:rsidRPr="00310E39" w:rsidRDefault="00775A6A" w:rsidP="00775A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Отчет</w:t>
      </w:r>
    </w:p>
    <w:p w14:paraId="6A638D7A" w14:textId="77777777" w:rsidR="00775A6A" w:rsidRPr="00310E39" w:rsidRDefault="00775A6A" w:rsidP="00775A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об использовании субсидий из республиканского бюджета</w:t>
      </w:r>
    </w:p>
    <w:p w14:paraId="08375E4F" w14:textId="77777777" w:rsidR="00775A6A" w:rsidRPr="00310E39" w:rsidRDefault="00775A6A" w:rsidP="00775A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Республики Тыва муниципальными образованиями Республики</w:t>
      </w:r>
    </w:p>
    <w:p w14:paraId="4F29C022" w14:textId="77777777" w:rsidR="00775A6A" w:rsidRPr="00310E39" w:rsidRDefault="00775A6A" w:rsidP="00775A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Тыва на проведение мероприятий, направленных на выполнение</w:t>
      </w:r>
    </w:p>
    <w:p w14:paraId="0FBCC47A" w14:textId="77777777" w:rsidR="00775A6A" w:rsidRPr="00310E39" w:rsidRDefault="00775A6A" w:rsidP="00775A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мероприятий по защите населения и объектов экономики</w:t>
      </w:r>
    </w:p>
    <w:p w14:paraId="57CA33EA" w14:textId="77777777" w:rsidR="00775A6A" w:rsidRPr="00310E39" w:rsidRDefault="00775A6A" w:rsidP="00775A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от негативного воздействия вод</w:t>
      </w:r>
    </w:p>
    <w:p w14:paraId="03368FAC" w14:textId="77777777" w:rsidR="00775A6A" w:rsidRPr="00310E39" w:rsidRDefault="00775A6A" w:rsidP="00775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D00C5BE" w14:textId="5C3780CB" w:rsidR="00775A6A" w:rsidRPr="00310E39" w:rsidRDefault="00775A6A" w:rsidP="009E6226">
      <w:pPr>
        <w:pStyle w:val="ConsPlusNonformat"/>
        <w:ind w:firstLine="708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 Республики Тыва (сельского или</w:t>
      </w:r>
      <w:r w:rsidR="009E6226">
        <w:rPr>
          <w:rFonts w:ascii="Times New Roman" w:hAnsi="Times New Roman" w:cs="Times New Roman"/>
          <w:sz w:val="28"/>
          <w:szCs w:val="28"/>
        </w:rPr>
        <w:t xml:space="preserve"> </w:t>
      </w:r>
      <w:r w:rsidRPr="00310E39">
        <w:rPr>
          <w:rFonts w:ascii="Times New Roman" w:hAnsi="Times New Roman" w:cs="Times New Roman"/>
          <w:sz w:val="28"/>
          <w:szCs w:val="28"/>
        </w:rPr>
        <w:t>городского поселения): __________________________________________</w:t>
      </w:r>
      <w:r w:rsidR="002349A9">
        <w:rPr>
          <w:rFonts w:ascii="Times New Roman" w:hAnsi="Times New Roman" w:cs="Times New Roman"/>
          <w:sz w:val="28"/>
          <w:szCs w:val="28"/>
        </w:rPr>
        <w:t>___________________</w:t>
      </w:r>
      <w:r w:rsidRPr="00310E39">
        <w:rPr>
          <w:rFonts w:ascii="Times New Roman" w:hAnsi="Times New Roman" w:cs="Times New Roman"/>
          <w:sz w:val="28"/>
          <w:szCs w:val="28"/>
        </w:rPr>
        <w:t>________</w:t>
      </w:r>
    </w:p>
    <w:p w14:paraId="11AEC48C" w14:textId="5854C117" w:rsidR="00775A6A" w:rsidRPr="00310E39" w:rsidRDefault="00775A6A" w:rsidP="00775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78B6DD03" w14:textId="341F7A83" w:rsidR="00775A6A" w:rsidRPr="00310E39" w:rsidRDefault="00775A6A" w:rsidP="002349A9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 xml:space="preserve">Отчетный период: по состоянию на </w:t>
      </w:r>
      <w:r w:rsidR="002349A9">
        <w:rPr>
          <w:rFonts w:ascii="Times New Roman" w:hAnsi="Times New Roman" w:cs="Times New Roman"/>
          <w:sz w:val="28"/>
          <w:szCs w:val="28"/>
        </w:rPr>
        <w:t>«</w:t>
      </w:r>
      <w:r w:rsidRPr="00310E39">
        <w:rPr>
          <w:rFonts w:ascii="Times New Roman" w:hAnsi="Times New Roman" w:cs="Times New Roman"/>
          <w:sz w:val="28"/>
          <w:szCs w:val="28"/>
        </w:rPr>
        <w:t>____</w:t>
      </w:r>
      <w:r w:rsidR="002349A9">
        <w:rPr>
          <w:rFonts w:ascii="Times New Roman" w:hAnsi="Times New Roman" w:cs="Times New Roman"/>
          <w:sz w:val="28"/>
          <w:szCs w:val="28"/>
        </w:rPr>
        <w:t>»</w:t>
      </w:r>
      <w:r w:rsidRPr="00310E39">
        <w:rPr>
          <w:rFonts w:ascii="Times New Roman" w:hAnsi="Times New Roman" w:cs="Times New Roman"/>
          <w:sz w:val="28"/>
          <w:szCs w:val="28"/>
        </w:rPr>
        <w:t xml:space="preserve"> __________ 20____ г.</w:t>
      </w:r>
    </w:p>
    <w:p w14:paraId="1A49B819" w14:textId="77777777" w:rsidR="00775A6A" w:rsidRPr="00310E39" w:rsidRDefault="00775A6A" w:rsidP="00775A6A">
      <w:pPr>
        <w:pStyle w:val="ConsPlusNormal"/>
        <w:jc w:val="both"/>
      </w:pPr>
    </w:p>
    <w:tbl>
      <w:tblPr>
        <w:tblW w:w="9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20"/>
        <w:gridCol w:w="794"/>
        <w:gridCol w:w="737"/>
        <w:gridCol w:w="913"/>
        <w:gridCol w:w="794"/>
        <w:gridCol w:w="737"/>
        <w:gridCol w:w="879"/>
        <w:gridCol w:w="812"/>
        <w:gridCol w:w="624"/>
        <w:gridCol w:w="907"/>
        <w:gridCol w:w="1349"/>
      </w:tblGrid>
      <w:tr w:rsidR="00775A6A" w:rsidRPr="00310E39" w14:paraId="18D695D4" w14:textId="77777777" w:rsidTr="003559EA">
        <w:tc>
          <w:tcPr>
            <w:tcW w:w="1020" w:type="dxa"/>
            <w:vMerge w:val="restart"/>
            <w:vAlign w:val="center"/>
          </w:tcPr>
          <w:p w14:paraId="1928623D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444" w:type="dxa"/>
            <w:gridSpan w:val="3"/>
            <w:vAlign w:val="center"/>
          </w:tcPr>
          <w:p w14:paraId="3D4D78C1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Лимит финансирования</w:t>
            </w:r>
          </w:p>
        </w:tc>
        <w:tc>
          <w:tcPr>
            <w:tcW w:w="2410" w:type="dxa"/>
            <w:gridSpan w:val="3"/>
            <w:vAlign w:val="center"/>
          </w:tcPr>
          <w:p w14:paraId="601E5F99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Профинансировано</w:t>
            </w:r>
          </w:p>
        </w:tc>
        <w:tc>
          <w:tcPr>
            <w:tcW w:w="2343" w:type="dxa"/>
            <w:gridSpan w:val="3"/>
            <w:vAlign w:val="center"/>
          </w:tcPr>
          <w:p w14:paraId="08466879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Остаток неиспользованных средств</w:t>
            </w:r>
          </w:p>
        </w:tc>
        <w:tc>
          <w:tcPr>
            <w:tcW w:w="1349" w:type="dxa"/>
            <w:vMerge w:val="restart"/>
            <w:vAlign w:val="center"/>
          </w:tcPr>
          <w:p w14:paraId="10228F0D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Причины отклонения</w:t>
            </w:r>
          </w:p>
        </w:tc>
      </w:tr>
      <w:tr w:rsidR="00775A6A" w:rsidRPr="00310E39" w14:paraId="42AB792F" w14:textId="77777777" w:rsidTr="003559EA">
        <w:trPr>
          <w:trHeight w:val="1156"/>
        </w:trPr>
        <w:tc>
          <w:tcPr>
            <w:tcW w:w="1020" w:type="dxa"/>
            <w:vMerge/>
          </w:tcPr>
          <w:p w14:paraId="7B3EB104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Merge w:val="restart"/>
            <w:vAlign w:val="center"/>
          </w:tcPr>
          <w:p w14:paraId="2F19DFD7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всего</w:t>
            </w:r>
          </w:p>
        </w:tc>
        <w:tc>
          <w:tcPr>
            <w:tcW w:w="1650" w:type="dxa"/>
            <w:gridSpan w:val="2"/>
            <w:vAlign w:val="center"/>
          </w:tcPr>
          <w:p w14:paraId="0EACF87A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794" w:type="dxa"/>
            <w:vMerge w:val="restart"/>
            <w:vAlign w:val="center"/>
          </w:tcPr>
          <w:p w14:paraId="1CC50ABB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всего</w:t>
            </w:r>
          </w:p>
        </w:tc>
        <w:tc>
          <w:tcPr>
            <w:tcW w:w="1616" w:type="dxa"/>
            <w:gridSpan w:val="2"/>
            <w:vAlign w:val="center"/>
          </w:tcPr>
          <w:p w14:paraId="4E397A6E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812" w:type="dxa"/>
            <w:vMerge w:val="restart"/>
            <w:vAlign w:val="center"/>
          </w:tcPr>
          <w:p w14:paraId="0E1AA747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всего</w:t>
            </w:r>
          </w:p>
        </w:tc>
        <w:tc>
          <w:tcPr>
            <w:tcW w:w="1531" w:type="dxa"/>
            <w:gridSpan w:val="2"/>
            <w:vAlign w:val="center"/>
          </w:tcPr>
          <w:p w14:paraId="2F90160D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в том числе по источникам финансирования</w:t>
            </w:r>
          </w:p>
        </w:tc>
        <w:tc>
          <w:tcPr>
            <w:tcW w:w="1349" w:type="dxa"/>
            <w:vMerge/>
          </w:tcPr>
          <w:p w14:paraId="45AAC099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75A6A" w:rsidRPr="00310E39" w14:paraId="340919E8" w14:textId="77777777" w:rsidTr="003559EA">
        <w:tc>
          <w:tcPr>
            <w:tcW w:w="1020" w:type="dxa"/>
            <w:vMerge/>
          </w:tcPr>
          <w:p w14:paraId="4754E47A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  <w:vMerge/>
          </w:tcPr>
          <w:p w14:paraId="1ECE0572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60B3BA2F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РБ</w:t>
            </w:r>
          </w:p>
        </w:tc>
        <w:tc>
          <w:tcPr>
            <w:tcW w:w="913" w:type="dxa"/>
            <w:vAlign w:val="center"/>
          </w:tcPr>
          <w:p w14:paraId="69FA79C2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МБ</w:t>
            </w:r>
          </w:p>
        </w:tc>
        <w:tc>
          <w:tcPr>
            <w:tcW w:w="794" w:type="dxa"/>
            <w:vMerge/>
          </w:tcPr>
          <w:p w14:paraId="491DFBC4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vAlign w:val="center"/>
          </w:tcPr>
          <w:p w14:paraId="1E506473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РБ</w:t>
            </w:r>
          </w:p>
        </w:tc>
        <w:tc>
          <w:tcPr>
            <w:tcW w:w="879" w:type="dxa"/>
            <w:vAlign w:val="center"/>
          </w:tcPr>
          <w:p w14:paraId="0D2A45E1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МБ</w:t>
            </w:r>
          </w:p>
        </w:tc>
        <w:tc>
          <w:tcPr>
            <w:tcW w:w="812" w:type="dxa"/>
            <w:vMerge/>
          </w:tcPr>
          <w:p w14:paraId="29C781C3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  <w:vAlign w:val="center"/>
          </w:tcPr>
          <w:p w14:paraId="65C9D215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РБ</w:t>
            </w:r>
          </w:p>
        </w:tc>
        <w:tc>
          <w:tcPr>
            <w:tcW w:w="907" w:type="dxa"/>
            <w:vAlign w:val="center"/>
          </w:tcPr>
          <w:p w14:paraId="0A8D4AF8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МБ</w:t>
            </w:r>
          </w:p>
        </w:tc>
        <w:tc>
          <w:tcPr>
            <w:tcW w:w="1349" w:type="dxa"/>
            <w:vMerge/>
          </w:tcPr>
          <w:p w14:paraId="6981CFAD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75A6A" w:rsidRPr="00310E39" w14:paraId="31A928B6" w14:textId="77777777" w:rsidTr="003559EA">
        <w:tc>
          <w:tcPr>
            <w:tcW w:w="1020" w:type="dxa"/>
            <w:vAlign w:val="center"/>
          </w:tcPr>
          <w:p w14:paraId="5C33AEFF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1</w:t>
            </w:r>
          </w:p>
        </w:tc>
        <w:tc>
          <w:tcPr>
            <w:tcW w:w="794" w:type="dxa"/>
            <w:vAlign w:val="center"/>
          </w:tcPr>
          <w:p w14:paraId="45CD650C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2</w:t>
            </w:r>
          </w:p>
        </w:tc>
        <w:tc>
          <w:tcPr>
            <w:tcW w:w="737" w:type="dxa"/>
            <w:vAlign w:val="center"/>
          </w:tcPr>
          <w:p w14:paraId="73AA5339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3</w:t>
            </w:r>
          </w:p>
        </w:tc>
        <w:tc>
          <w:tcPr>
            <w:tcW w:w="913" w:type="dxa"/>
            <w:vAlign w:val="center"/>
          </w:tcPr>
          <w:p w14:paraId="6847B80D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center"/>
          </w:tcPr>
          <w:p w14:paraId="226CBECA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vAlign w:val="center"/>
          </w:tcPr>
          <w:p w14:paraId="40E00CB8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6</w:t>
            </w:r>
          </w:p>
        </w:tc>
        <w:tc>
          <w:tcPr>
            <w:tcW w:w="879" w:type="dxa"/>
            <w:vAlign w:val="center"/>
          </w:tcPr>
          <w:p w14:paraId="6E54D7AA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7</w:t>
            </w:r>
          </w:p>
        </w:tc>
        <w:tc>
          <w:tcPr>
            <w:tcW w:w="812" w:type="dxa"/>
            <w:vAlign w:val="center"/>
          </w:tcPr>
          <w:p w14:paraId="47E29961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8</w:t>
            </w:r>
          </w:p>
        </w:tc>
        <w:tc>
          <w:tcPr>
            <w:tcW w:w="624" w:type="dxa"/>
            <w:vAlign w:val="center"/>
          </w:tcPr>
          <w:p w14:paraId="5B230B8F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  <w:vAlign w:val="center"/>
          </w:tcPr>
          <w:p w14:paraId="6A7F474F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10</w:t>
            </w:r>
          </w:p>
        </w:tc>
        <w:tc>
          <w:tcPr>
            <w:tcW w:w="1349" w:type="dxa"/>
            <w:vAlign w:val="center"/>
          </w:tcPr>
          <w:p w14:paraId="2FDFA427" w14:textId="77777777" w:rsidR="00775A6A" w:rsidRPr="00F97427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11</w:t>
            </w:r>
          </w:p>
        </w:tc>
      </w:tr>
      <w:tr w:rsidR="00775A6A" w:rsidRPr="00310E39" w14:paraId="7A1FDAAF" w14:textId="77777777" w:rsidTr="003559EA">
        <w:tc>
          <w:tcPr>
            <w:tcW w:w="1020" w:type="dxa"/>
          </w:tcPr>
          <w:p w14:paraId="418B9EF7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45E4332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4F44AA5B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1848530E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29A70C71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0895020D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577C6CA3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5B6080BB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203765C5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0847F642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4BBF0496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75A6A" w:rsidRPr="00310E39" w14:paraId="3380183A" w14:textId="77777777" w:rsidTr="003559EA">
        <w:tc>
          <w:tcPr>
            <w:tcW w:w="1020" w:type="dxa"/>
          </w:tcPr>
          <w:p w14:paraId="331576DE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  <w:r w:rsidRPr="00F97427">
              <w:rPr>
                <w:sz w:val="24"/>
                <w:szCs w:val="24"/>
              </w:rPr>
              <w:t>Итого</w:t>
            </w:r>
          </w:p>
        </w:tc>
        <w:tc>
          <w:tcPr>
            <w:tcW w:w="794" w:type="dxa"/>
          </w:tcPr>
          <w:p w14:paraId="597DEFE6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4F692ECF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13" w:type="dxa"/>
          </w:tcPr>
          <w:p w14:paraId="11359664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14:paraId="4FD72FFA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0D5865C3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79" w:type="dxa"/>
          </w:tcPr>
          <w:p w14:paraId="13449873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12" w:type="dxa"/>
          </w:tcPr>
          <w:p w14:paraId="49992681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24" w:type="dxa"/>
          </w:tcPr>
          <w:p w14:paraId="1366FB95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</w:tcPr>
          <w:p w14:paraId="70CE3900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49" w:type="dxa"/>
          </w:tcPr>
          <w:p w14:paraId="326DA5D8" w14:textId="77777777" w:rsidR="00775A6A" w:rsidRPr="00F97427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42E2ADB" w14:textId="77777777" w:rsidR="00775A6A" w:rsidRPr="00310E39" w:rsidRDefault="00775A6A" w:rsidP="00775A6A">
      <w:pPr>
        <w:pStyle w:val="ConsPlusNormal"/>
        <w:jc w:val="both"/>
      </w:pPr>
    </w:p>
    <w:p w14:paraId="0A2EFFD5" w14:textId="5AF89DE9" w:rsidR="00775A6A" w:rsidRPr="00310E39" w:rsidRDefault="00775A6A" w:rsidP="00775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Председатель администрации _______________________ (расшифровка подписи)</w:t>
      </w:r>
    </w:p>
    <w:p w14:paraId="481953EA" w14:textId="791EECEA" w:rsidR="00775A6A" w:rsidRPr="00310E39" w:rsidRDefault="00775A6A" w:rsidP="00775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Начальник финансового управления _________________ (расшифровка подписи)</w:t>
      </w:r>
    </w:p>
    <w:p w14:paraId="0EB50111" w14:textId="77777777" w:rsidR="00775A6A" w:rsidRPr="00310E39" w:rsidRDefault="00775A6A" w:rsidP="00775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F6A079" w14:textId="77777777" w:rsidR="00775A6A" w:rsidRPr="00310E39" w:rsidRDefault="00775A6A" w:rsidP="00775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М.П.                                                  Дата ________________</w:t>
      </w:r>
    </w:p>
    <w:p w14:paraId="20771DBF" w14:textId="2313948C" w:rsidR="00775A6A" w:rsidRDefault="00775A6A" w:rsidP="00775A6A">
      <w:pPr>
        <w:pStyle w:val="ConsPlusNormal"/>
        <w:jc w:val="both"/>
      </w:pPr>
    </w:p>
    <w:p w14:paraId="41368C69" w14:textId="77777777" w:rsidR="00861DEF" w:rsidRPr="00310E39" w:rsidRDefault="00861DEF" w:rsidP="00775A6A">
      <w:pPr>
        <w:pStyle w:val="ConsPlusNormal"/>
        <w:jc w:val="both"/>
      </w:pPr>
    </w:p>
    <w:p w14:paraId="6F154C6E" w14:textId="1CB37802" w:rsidR="00775A6A" w:rsidRPr="00310E39" w:rsidRDefault="00775A6A" w:rsidP="00775A6A">
      <w:pPr>
        <w:pStyle w:val="ConsPlusNormal"/>
        <w:jc w:val="right"/>
        <w:outlineLvl w:val="2"/>
      </w:pPr>
      <w:r w:rsidRPr="00310E39">
        <w:lastRenderedPageBreak/>
        <w:t xml:space="preserve">Приложение </w:t>
      </w:r>
      <w:r w:rsidR="00C517A1">
        <w:t>№</w:t>
      </w:r>
      <w:r w:rsidRPr="00310E39">
        <w:t xml:space="preserve"> 2</w:t>
      </w:r>
    </w:p>
    <w:p w14:paraId="1F220330" w14:textId="77777777" w:rsidR="00775A6A" w:rsidRPr="00310E39" w:rsidRDefault="00775A6A" w:rsidP="00775A6A">
      <w:pPr>
        <w:pStyle w:val="ConsPlusNormal"/>
        <w:jc w:val="right"/>
      </w:pPr>
      <w:r w:rsidRPr="00310E39">
        <w:t>к Порядку предоставления субсидий из</w:t>
      </w:r>
    </w:p>
    <w:p w14:paraId="76E0F936" w14:textId="77777777" w:rsidR="00775A6A" w:rsidRPr="00310E39" w:rsidRDefault="00775A6A" w:rsidP="00775A6A">
      <w:pPr>
        <w:pStyle w:val="ConsPlusNormal"/>
        <w:jc w:val="right"/>
      </w:pPr>
      <w:r w:rsidRPr="00310E39">
        <w:t>республиканского бюджета Республики Тыва</w:t>
      </w:r>
    </w:p>
    <w:p w14:paraId="2FC59656" w14:textId="77777777" w:rsidR="00775A6A" w:rsidRPr="00310E39" w:rsidRDefault="00775A6A" w:rsidP="00775A6A">
      <w:pPr>
        <w:pStyle w:val="ConsPlusNormal"/>
        <w:jc w:val="right"/>
      </w:pPr>
      <w:r w:rsidRPr="00310E39">
        <w:t>бюджетам муниципальных образований</w:t>
      </w:r>
    </w:p>
    <w:p w14:paraId="4A2535B0" w14:textId="77777777" w:rsidR="00775A6A" w:rsidRPr="00310E39" w:rsidRDefault="00775A6A" w:rsidP="00775A6A">
      <w:pPr>
        <w:pStyle w:val="ConsPlusNormal"/>
        <w:jc w:val="right"/>
      </w:pPr>
      <w:r w:rsidRPr="00310E39">
        <w:t>Республики Тыва на выполнение мероприятий</w:t>
      </w:r>
    </w:p>
    <w:p w14:paraId="10896F9E" w14:textId="77777777" w:rsidR="00775A6A" w:rsidRPr="00310E39" w:rsidRDefault="00775A6A" w:rsidP="00775A6A">
      <w:pPr>
        <w:pStyle w:val="ConsPlusNormal"/>
        <w:jc w:val="right"/>
      </w:pPr>
      <w:r w:rsidRPr="00310E39">
        <w:t>по защите населения и объектов экономики</w:t>
      </w:r>
    </w:p>
    <w:p w14:paraId="038BA93D" w14:textId="77777777" w:rsidR="00775A6A" w:rsidRPr="00310E39" w:rsidRDefault="00775A6A" w:rsidP="00775A6A">
      <w:pPr>
        <w:pStyle w:val="ConsPlusNormal"/>
        <w:jc w:val="right"/>
      </w:pPr>
      <w:r w:rsidRPr="00310E39">
        <w:t>от негативного воздействия вод</w:t>
      </w:r>
    </w:p>
    <w:p w14:paraId="1FE83C6A" w14:textId="77777777" w:rsidR="00775A6A" w:rsidRPr="00310E39" w:rsidRDefault="00775A6A" w:rsidP="00775A6A">
      <w:pPr>
        <w:pStyle w:val="ConsPlusNormal"/>
        <w:jc w:val="both"/>
      </w:pPr>
    </w:p>
    <w:p w14:paraId="2B626B47" w14:textId="77777777" w:rsidR="00775A6A" w:rsidRPr="00310E39" w:rsidRDefault="00775A6A" w:rsidP="00775A6A">
      <w:pPr>
        <w:pStyle w:val="ConsPlusNormal"/>
        <w:jc w:val="right"/>
      </w:pPr>
      <w:r w:rsidRPr="00310E39">
        <w:t>Форма</w:t>
      </w:r>
    </w:p>
    <w:p w14:paraId="3A655A73" w14:textId="77777777" w:rsidR="00296631" w:rsidRDefault="00296631" w:rsidP="00775A6A">
      <w:pPr>
        <w:pStyle w:val="ConsPlusNormal"/>
        <w:jc w:val="center"/>
      </w:pPr>
    </w:p>
    <w:p w14:paraId="7989D22C" w14:textId="3F22F031" w:rsidR="00775A6A" w:rsidRPr="00310E39" w:rsidRDefault="00775A6A" w:rsidP="00775A6A">
      <w:pPr>
        <w:pStyle w:val="ConsPlusNormal"/>
        <w:jc w:val="center"/>
      </w:pPr>
      <w:r w:rsidRPr="00310E39">
        <w:t>Отчет</w:t>
      </w:r>
    </w:p>
    <w:p w14:paraId="3750DEBE" w14:textId="77777777" w:rsidR="00775A6A" w:rsidRPr="00310E39" w:rsidRDefault="00775A6A" w:rsidP="00775A6A">
      <w:pPr>
        <w:pStyle w:val="ConsPlusNormal"/>
        <w:jc w:val="center"/>
      </w:pPr>
      <w:r w:rsidRPr="00310E39">
        <w:t>о достижении показателей результативности использования</w:t>
      </w:r>
    </w:p>
    <w:p w14:paraId="347DE322" w14:textId="77777777" w:rsidR="00775A6A" w:rsidRPr="00310E39" w:rsidRDefault="00775A6A" w:rsidP="00775A6A">
      <w:pPr>
        <w:pStyle w:val="ConsPlusNormal"/>
        <w:jc w:val="center"/>
      </w:pPr>
      <w:r w:rsidRPr="00310E39">
        <w:t>субсидий из республиканского бюджета Республики Тыва</w:t>
      </w:r>
    </w:p>
    <w:p w14:paraId="5C7F6D76" w14:textId="77777777" w:rsidR="00775A6A" w:rsidRPr="00310E39" w:rsidRDefault="00775A6A" w:rsidP="00775A6A">
      <w:pPr>
        <w:pStyle w:val="ConsPlusNormal"/>
        <w:jc w:val="center"/>
      </w:pPr>
      <w:r w:rsidRPr="00310E39">
        <w:t>на проведение мероприятий, направленных на выполнение</w:t>
      </w:r>
    </w:p>
    <w:p w14:paraId="1F97271A" w14:textId="77777777" w:rsidR="00775A6A" w:rsidRPr="00310E39" w:rsidRDefault="00775A6A" w:rsidP="00775A6A">
      <w:pPr>
        <w:pStyle w:val="ConsPlusNormal"/>
        <w:jc w:val="center"/>
      </w:pPr>
      <w:r w:rsidRPr="00310E39">
        <w:t>мероприятий по защите населения и объектов</w:t>
      </w:r>
    </w:p>
    <w:p w14:paraId="04C3E51E" w14:textId="77777777" w:rsidR="00775A6A" w:rsidRPr="00310E39" w:rsidRDefault="00775A6A" w:rsidP="00775A6A">
      <w:pPr>
        <w:pStyle w:val="ConsPlusNormal"/>
        <w:jc w:val="center"/>
      </w:pPr>
      <w:r w:rsidRPr="00310E39">
        <w:t>экономики от негативного воздействия вод</w:t>
      </w:r>
    </w:p>
    <w:p w14:paraId="6A396D1D" w14:textId="77777777" w:rsidR="00775A6A" w:rsidRPr="00310E39" w:rsidRDefault="00775A6A" w:rsidP="00775A6A">
      <w:pPr>
        <w:pStyle w:val="ConsPlusNormal"/>
        <w:jc w:val="both"/>
      </w:pPr>
    </w:p>
    <w:p w14:paraId="381BDABC" w14:textId="77777777" w:rsidR="00775A6A" w:rsidRPr="00310E39" w:rsidRDefault="00775A6A" w:rsidP="00775A6A">
      <w:pPr>
        <w:pStyle w:val="ConsPlusNormal"/>
        <w:ind w:firstLine="540"/>
        <w:jc w:val="both"/>
      </w:pPr>
      <w:r w:rsidRPr="00310E39">
        <w:t>Достижение показателей результативности использования субсидии, предусмотренных соглашением</w:t>
      </w:r>
    </w:p>
    <w:p w14:paraId="1FA3390A" w14:textId="77777777" w:rsidR="00775A6A" w:rsidRPr="00310E39" w:rsidRDefault="00775A6A" w:rsidP="00775A6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58"/>
        <w:gridCol w:w="1644"/>
        <w:gridCol w:w="1134"/>
        <w:gridCol w:w="1134"/>
      </w:tblGrid>
      <w:tr w:rsidR="00775A6A" w:rsidRPr="00310E39" w14:paraId="7445C448" w14:textId="77777777" w:rsidTr="00397F0C">
        <w:tc>
          <w:tcPr>
            <w:tcW w:w="6158" w:type="dxa"/>
            <w:vAlign w:val="center"/>
          </w:tcPr>
          <w:p w14:paraId="53CFE6D5" w14:textId="77777777" w:rsidR="00775A6A" w:rsidRPr="00397F0C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C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vAlign w:val="center"/>
          </w:tcPr>
          <w:p w14:paraId="69D76E0A" w14:textId="77777777" w:rsidR="00775A6A" w:rsidRPr="00397F0C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14:paraId="08A56EB8" w14:textId="77777777" w:rsidR="00775A6A" w:rsidRPr="00397F0C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C">
              <w:rPr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14:paraId="4D9550B3" w14:textId="77777777" w:rsidR="00775A6A" w:rsidRPr="00397F0C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C">
              <w:rPr>
                <w:sz w:val="24"/>
                <w:szCs w:val="24"/>
              </w:rPr>
              <w:t>Факт</w:t>
            </w:r>
          </w:p>
        </w:tc>
      </w:tr>
      <w:tr w:rsidR="00775A6A" w:rsidRPr="00310E39" w14:paraId="785B1D78" w14:textId="77777777" w:rsidTr="00397F0C">
        <w:tc>
          <w:tcPr>
            <w:tcW w:w="6158" w:type="dxa"/>
          </w:tcPr>
          <w:p w14:paraId="3387F585" w14:textId="77777777" w:rsidR="00775A6A" w:rsidRPr="00397F0C" w:rsidRDefault="00775A6A" w:rsidP="00E52B71">
            <w:pPr>
              <w:pStyle w:val="ConsPlusNormal"/>
              <w:rPr>
                <w:sz w:val="24"/>
                <w:szCs w:val="24"/>
              </w:rPr>
            </w:pPr>
            <w:r w:rsidRPr="00397F0C">
              <w:rPr>
                <w:sz w:val="24"/>
                <w:szCs w:val="24"/>
              </w:rPr>
              <w:t>1. Численность населения, защищенного в результате проведения мероприятий по повышению защищенности от воздействия вод</w:t>
            </w:r>
          </w:p>
        </w:tc>
        <w:tc>
          <w:tcPr>
            <w:tcW w:w="1644" w:type="dxa"/>
          </w:tcPr>
          <w:p w14:paraId="01E2B06F" w14:textId="53146410" w:rsidR="00775A6A" w:rsidRPr="00397F0C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C">
              <w:rPr>
                <w:sz w:val="24"/>
                <w:szCs w:val="24"/>
              </w:rPr>
              <w:t>тыс. чел</w:t>
            </w:r>
            <w:r w:rsidR="00397F0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0973FE1" w14:textId="77777777" w:rsidR="00775A6A" w:rsidRPr="00397F0C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757A855C" w14:textId="77777777" w:rsidR="00775A6A" w:rsidRPr="00397F0C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75A6A" w:rsidRPr="00310E39" w14:paraId="331C3126" w14:textId="77777777" w:rsidTr="00397F0C">
        <w:tc>
          <w:tcPr>
            <w:tcW w:w="6158" w:type="dxa"/>
          </w:tcPr>
          <w:p w14:paraId="5A8678F5" w14:textId="77777777" w:rsidR="00775A6A" w:rsidRPr="00397F0C" w:rsidRDefault="00775A6A" w:rsidP="00E52B71">
            <w:pPr>
              <w:pStyle w:val="ConsPlusNormal"/>
              <w:rPr>
                <w:sz w:val="24"/>
                <w:szCs w:val="24"/>
              </w:rPr>
            </w:pPr>
            <w:r w:rsidRPr="00397F0C">
              <w:rPr>
                <w:sz w:val="24"/>
                <w:szCs w:val="24"/>
              </w:rPr>
              <w:t>2. Ориентировочная сумма предотвращенного ущерба</w:t>
            </w:r>
          </w:p>
        </w:tc>
        <w:tc>
          <w:tcPr>
            <w:tcW w:w="1644" w:type="dxa"/>
          </w:tcPr>
          <w:p w14:paraId="73DB2C49" w14:textId="453AE068" w:rsidR="00775A6A" w:rsidRPr="00397F0C" w:rsidRDefault="00775A6A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97F0C">
              <w:rPr>
                <w:sz w:val="24"/>
                <w:szCs w:val="24"/>
              </w:rPr>
              <w:t>млн. руб</w:t>
            </w:r>
            <w:r w:rsidR="00397F0C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3A3EF231" w14:textId="77777777" w:rsidR="00775A6A" w:rsidRPr="00397F0C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E1D71" w14:textId="77777777" w:rsidR="00775A6A" w:rsidRPr="00397F0C" w:rsidRDefault="00775A6A" w:rsidP="00E52B71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14:paraId="5B964204" w14:textId="77777777" w:rsidR="00775A6A" w:rsidRPr="00310E39" w:rsidRDefault="00775A6A" w:rsidP="00775A6A">
      <w:pPr>
        <w:pStyle w:val="ConsPlusNormal"/>
        <w:jc w:val="both"/>
      </w:pPr>
    </w:p>
    <w:p w14:paraId="2E6F6AAC" w14:textId="53B98BF0" w:rsidR="00775A6A" w:rsidRPr="00310E39" w:rsidRDefault="00775A6A" w:rsidP="00775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Председатель администрации _______________________ (расшифровка подписи)</w:t>
      </w:r>
    </w:p>
    <w:p w14:paraId="035C0C73" w14:textId="5D522B9E" w:rsidR="00775A6A" w:rsidRPr="00310E39" w:rsidRDefault="00775A6A" w:rsidP="00775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Начальник финансового управления _________________ (расшифровка подписи)</w:t>
      </w:r>
    </w:p>
    <w:p w14:paraId="7D564195" w14:textId="77777777" w:rsidR="00775A6A" w:rsidRPr="00310E39" w:rsidRDefault="00775A6A" w:rsidP="00775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11EFEF7" w14:textId="77777777" w:rsidR="00775A6A" w:rsidRPr="00310E39" w:rsidRDefault="00775A6A" w:rsidP="00775A6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10E39">
        <w:rPr>
          <w:rFonts w:ascii="Times New Roman" w:hAnsi="Times New Roman" w:cs="Times New Roman"/>
          <w:sz w:val="28"/>
          <w:szCs w:val="28"/>
        </w:rPr>
        <w:t>М.П.                                                  Дата ________________</w:t>
      </w:r>
    </w:p>
    <w:p w14:paraId="4D284417" w14:textId="64B571E8" w:rsidR="00775A6A" w:rsidRDefault="00775A6A" w:rsidP="00775A6A">
      <w:pPr>
        <w:pStyle w:val="ConsPlusNormal"/>
        <w:jc w:val="both"/>
      </w:pPr>
    </w:p>
    <w:p w14:paraId="1FDFC25A" w14:textId="77777777" w:rsidR="00861DEF" w:rsidRPr="00310E39" w:rsidRDefault="00861DEF" w:rsidP="00775A6A">
      <w:pPr>
        <w:pStyle w:val="ConsPlusNormal"/>
        <w:jc w:val="both"/>
      </w:pPr>
    </w:p>
    <w:p w14:paraId="6713D1DA" w14:textId="00047AAC" w:rsidR="00775A6A" w:rsidRPr="00310E39" w:rsidRDefault="00775A6A" w:rsidP="00775A6A">
      <w:pPr>
        <w:pStyle w:val="ConsPlusNormal"/>
        <w:jc w:val="right"/>
        <w:outlineLvl w:val="2"/>
      </w:pPr>
      <w:r w:rsidRPr="00310E39">
        <w:t xml:space="preserve">Приложение </w:t>
      </w:r>
      <w:r w:rsidR="007505DF">
        <w:t>№</w:t>
      </w:r>
      <w:r w:rsidRPr="00310E39">
        <w:t xml:space="preserve"> 3</w:t>
      </w:r>
    </w:p>
    <w:p w14:paraId="7E668E0E" w14:textId="77777777" w:rsidR="00775A6A" w:rsidRPr="00310E39" w:rsidRDefault="00775A6A" w:rsidP="00775A6A">
      <w:pPr>
        <w:pStyle w:val="ConsPlusNormal"/>
        <w:jc w:val="right"/>
      </w:pPr>
      <w:r w:rsidRPr="00310E39">
        <w:t>к Порядку предоставления субсидий из</w:t>
      </w:r>
    </w:p>
    <w:p w14:paraId="3F64A493" w14:textId="77777777" w:rsidR="00775A6A" w:rsidRPr="00310E39" w:rsidRDefault="00775A6A" w:rsidP="00775A6A">
      <w:pPr>
        <w:pStyle w:val="ConsPlusNormal"/>
        <w:jc w:val="right"/>
      </w:pPr>
      <w:r w:rsidRPr="00310E39">
        <w:t>республиканского бюджета Республики Тыва</w:t>
      </w:r>
    </w:p>
    <w:p w14:paraId="130A6E0D" w14:textId="77777777" w:rsidR="00775A6A" w:rsidRPr="00310E39" w:rsidRDefault="00775A6A" w:rsidP="00775A6A">
      <w:pPr>
        <w:pStyle w:val="ConsPlusNormal"/>
        <w:jc w:val="right"/>
      </w:pPr>
      <w:r w:rsidRPr="00310E39">
        <w:t>бюджетам муниципальных образований</w:t>
      </w:r>
    </w:p>
    <w:p w14:paraId="122CA99D" w14:textId="77777777" w:rsidR="00775A6A" w:rsidRPr="00310E39" w:rsidRDefault="00775A6A" w:rsidP="00775A6A">
      <w:pPr>
        <w:pStyle w:val="ConsPlusNormal"/>
        <w:jc w:val="right"/>
      </w:pPr>
      <w:r w:rsidRPr="00310E39">
        <w:t>Республики Тыва на выполнение мероприятий</w:t>
      </w:r>
    </w:p>
    <w:p w14:paraId="5673AB0C" w14:textId="77777777" w:rsidR="00775A6A" w:rsidRPr="00310E39" w:rsidRDefault="00775A6A" w:rsidP="00775A6A">
      <w:pPr>
        <w:pStyle w:val="ConsPlusNormal"/>
        <w:jc w:val="right"/>
      </w:pPr>
      <w:r w:rsidRPr="00310E39">
        <w:t>по защите населения и объектов экономики</w:t>
      </w:r>
    </w:p>
    <w:p w14:paraId="2E75E259" w14:textId="77777777" w:rsidR="00775A6A" w:rsidRPr="00310E39" w:rsidRDefault="00775A6A" w:rsidP="00775A6A">
      <w:pPr>
        <w:pStyle w:val="ConsPlusNormal"/>
        <w:jc w:val="right"/>
      </w:pPr>
      <w:r w:rsidRPr="00310E39">
        <w:t>от негативного воздействия вод</w:t>
      </w:r>
    </w:p>
    <w:p w14:paraId="7B7934E3" w14:textId="77777777" w:rsidR="00775A6A" w:rsidRPr="00310E39" w:rsidRDefault="00775A6A" w:rsidP="00775A6A">
      <w:pPr>
        <w:pStyle w:val="ConsPlusNormal"/>
        <w:jc w:val="both"/>
      </w:pPr>
    </w:p>
    <w:p w14:paraId="73EEF062" w14:textId="77777777" w:rsidR="00775A6A" w:rsidRPr="00310E39" w:rsidRDefault="00775A6A" w:rsidP="00775A6A">
      <w:pPr>
        <w:pStyle w:val="ConsPlusTitle"/>
        <w:jc w:val="center"/>
        <w:rPr>
          <w:sz w:val="28"/>
          <w:szCs w:val="28"/>
        </w:rPr>
      </w:pPr>
      <w:bookmarkStart w:id="7" w:name="P3898"/>
      <w:bookmarkEnd w:id="7"/>
      <w:r w:rsidRPr="00310E39">
        <w:rPr>
          <w:sz w:val="28"/>
          <w:szCs w:val="28"/>
        </w:rPr>
        <w:t>РАСПРЕДЕЛЕНИЕ</w:t>
      </w:r>
    </w:p>
    <w:p w14:paraId="3088CCA0" w14:textId="77777777" w:rsidR="00775A6A" w:rsidRPr="00310E39" w:rsidRDefault="00775A6A" w:rsidP="00775A6A">
      <w:pPr>
        <w:pStyle w:val="ConsPlusTitle"/>
        <w:jc w:val="center"/>
        <w:rPr>
          <w:sz w:val="28"/>
          <w:szCs w:val="28"/>
        </w:rPr>
      </w:pPr>
      <w:r w:rsidRPr="00310E39">
        <w:rPr>
          <w:sz w:val="28"/>
          <w:szCs w:val="28"/>
        </w:rPr>
        <w:t>СУБСИДИИ БЮДЖЕТАМ МУНИЦИПАЛЬНЫХ ОБРАЗОВАНИЙ</w:t>
      </w:r>
    </w:p>
    <w:p w14:paraId="0B1ED4B2" w14:textId="77777777" w:rsidR="00775A6A" w:rsidRPr="00310E39" w:rsidRDefault="00775A6A" w:rsidP="00775A6A">
      <w:pPr>
        <w:pStyle w:val="ConsPlusTitle"/>
        <w:jc w:val="center"/>
        <w:rPr>
          <w:sz w:val="28"/>
          <w:szCs w:val="28"/>
        </w:rPr>
      </w:pPr>
      <w:r w:rsidRPr="00310E39">
        <w:rPr>
          <w:sz w:val="28"/>
          <w:szCs w:val="28"/>
        </w:rPr>
        <w:t>РЕСПУБЛИКИ ТЫВА НА 2024 ГОД</w:t>
      </w:r>
    </w:p>
    <w:p w14:paraId="38D2577A" w14:textId="77777777" w:rsidR="00775A6A" w:rsidRPr="00310E39" w:rsidRDefault="00775A6A" w:rsidP="00775A6A">
      <w:pPr>
        <w:pStyle w:val="ConsPlusNormal"/>
        <w:jc w:val="both"/>
      </w:pPr>
    </w:p>
    <w:p w14:paraId="7872C09A" w14:textId="10A031F3" w:rsidR="00775A6A" w:rsidRPr="00310E39" w:rsidRDefault="00775A6A" w:rsidP="00775A6A">
      <w:pPr>
        <w:pStyle w:val="ConsPlusNormal"/>
        <w:jc w:val="right"/>
      </w:pPr>
      <w:r w:rsidRPr="00310E39">
        <w:t>(тыс. руб</w:t>
      </w:r>
      <w:r w:rsidR="00310E39">
        <w:t>.</w:t>
      </w:r>
      <w:r w:rsidRPr="00310E39">
        <w:t>)</w:t>
      </w:r>
    </w:p>
    <w:tbl>
      <w:tblPr>
        <w:tblW w:w="10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81"/>
        <w:gridCol w:w="1134"/>
        <w:gridCol w:w="1559"/>
        <w:gridCol w:w="1985"/>
        <w:gridCol w:w="2268"/>
      </w:tblGrid>
      <w:tr w:rsidR="00CF1D50" w:rsidRPr="00310E39" w14:paraId="62A2EF24" w14:textId="42BE06EC" w:rsidTr="00CF1D50">
        <w:tc>
          <w:tcPr>
            <w:tcW w:w="3181" w:type="dxa"/>
            <w:vMerge w:val="restart"/>
            <w:vAlign w:val="center"/>
          </w:tcPr>
          <w:p w14:paraId="5CD05E09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946" w:type="dxa"/>
            <w:gridSpan w:val="4"/>
            <w:tcBorders>
              <w:right w:val="single" w:sz="4" w:space="0" w:color="auto"/>
            </w:tcBorders>
            <w:vAlign w:val="center"/>
          </w:tcPr>
          <w:p w14:paraId="40B45EBA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2025 год</w:t>
            </w:r>
          </w:p>
        </w:tc>
      </w:tr>
      <w:tr w:rsidR="00CF1D50" w:rsidRPr="00310E39" w14:paraId="57D2C9EF" w14:textId="4E213934" w:rsidTr="00CF1D50">
        <w:tc>
          <w:tcPr>
            <w:tcW w:w="3181" w:type="dxa"/>
            <w:vMerge/>
          </w:tcPr>
          <w:p w14:paraId="1FBD35A9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C0585B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vAlign w:val="center"/>
          </w:tcPr>
          <w:p w14:paraId="460A6B3B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985" w:type="dxa"/>
            <w:vAlign w:val="center"/>
          </w:tcPr>
          <w:p w14:paraId="18C09DEA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республиканский бюджет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076C79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местный бюджет</w:t>
            </w:r>
          </w:p>
        </w:tc>
      </w:tr>
      <w:tr w:rsidR="00CF1D50" w:rsidRPr="00310E39" w14:paraId="6D44CF85" w14:textId="6B5E67BF" w:rsidTr="00CF1D50">
        <w:tc>
          <w:tcPr>
            <w:tcW w:w="3181" w:type="dxa"/>
          </w:tcPr>
          <w:p w14:paraId="4C99C1DF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1. г. Кызыл</w:t>
            </w:r>
          </w:p>
        </w:tc>
        <w:tc>
          <w:tcPr>
            <w:tcW w:w="1134" w:type="dxa"/>
          </w:tcPr>
          <w:p w14:paraId="41AF5F0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FDC7EC7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8F89B3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4668D3B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36F5A94F" w14:textId="7B6E3DFC" w:rsidTr="00CF1D50">
        <w:tc>
          <w:tcPr>
            <w:tcW w:w="3181" w:type="dxa"/>
          </w:tcPr>
          <w:p w14:paraId="03DA1F46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2. г. Ак-Довурак</w:t>
            </w:r>
          </w:p>
        </w:tc>
        <w:tc>
          <w:tcPr>
            <w:tcW w:w="1134" w:type="dxa"/>
          </w:tcPr>
          <w:p w14:paraId="61EE80F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5D58674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B93CF02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079426A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2E1C8C10" w14:textId="528591B4" w:rsidTr="00CF1D50">
        <w:tc>
          <w:tcPr>
            <w:tcW w:w="3181" w:type="dxa"/>
          </w:tcPr>
          <w:p w14:paraId="096D1C83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3. Бай-Тайгинский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39EB74C7" w14:textId="77777777" w:rsidR="00CF1D50" w:rsidRPr="00310E39" w:rsidRDefault="00CF1D50" w:rsidP="00397F0C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8EBD00F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9999A28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4BBA7AF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55F438AC" w14:textId="79FBAFE2" w:rsidTr="00CF1D50">
        <w:tc>
          <w:tcPr>
            <w:tcW w:w="3181" w:type="dxa"/>
          </w:tcPr>
          <w:p w14:paraId="18361117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4. Барун-Хемчикский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6D3A5993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28B3B69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2731145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36A7415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1B90F07E" w14:textId="181EEC4B" w:rsidTr="00CF1D50">
        <w:tc>
          <w:tcPr>
            <w:tcW w:w="3181" w:type="dxa"/>
          </w:tcPr>
          <w:p w14:paraId="152EFFD2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5. Дзун-Хемчикский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4718CCE4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D792A1C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C51417F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44A905B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1E707413" w14:textId="5D33F661" w:rsidTr="00CF1D50">
        <w:tc>
          <w:tcPr>
            <w:tcW w:w="3181" w:type="dxa"/>
          </w:tcPr>
          <w:p w14:paraId="2266C7CD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6. Каа-Хемский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5C0BB586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83FBC68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02BBCBE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8F4B27F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28926277" w14:textId="1D2F7F20" w:rsidTr="00CF1D50">
        <w:tc>
          <w:tcPr>
            <w:tcW w:w="3181" w:type="dxa"/>
          </w:tcPr>
          <w:p w14:paraId="5B21D0BF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7. </w:t>
            </w:r>
            <w:proofErr w:type="spellStart"/>
            <w:r w:rsidRPr="00310E39">
              <w:rPr>
                <w:sz w:val="24"/>
                <w:szCs w:val="24"/>
              </w:rPr>
              <w:t>Кызылский</w:t>
            </w:r>
            <w:proofErr w:type="spellEnd"/>
            <w:r w:rsidRPr="00310E39">
              <w:rPr>
                <w:sz w:val="24"/>
                <w:szCs w:val="24"/>
              </w:rPr>
              <w:t xml:space="preserve">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3B52130B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6B156CD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C5BCD16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8D7C44C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0AD66D97" w14:textId="45E90A64" w:rsidTr="00CF1D50">
        <w:tc>
          <w:tcPr>
            <w:tcW w:w="3181" w:type="dxa"/>
          </w:tcPr>
          <w:p w14:paraId="12D83451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8. Монгун-Тайгинский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0B5BCD0A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BD5A24B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2DBFF0C9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7852B2F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40613C04" w14:textId="7E9F00A6" w:rsidTr="00CF1D50">
        <w:tc>
          <w:tcPr>
            <w:tcW w:w="3181" w:type="dxa"/>
          </w:tcPr>
          <w:p w14:paraId="5F36E038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9. Овюрский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57449E2F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E7542BE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38E72C6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AD60A98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18478666" w14:textId="642AB648" w:rsidTr="00CF1D50">
        <w:tc>
          <w:tcPr>
            <w:tcW w:w="3181" w:type="dxa"/>
          </w:tcPr>
          <w:p w14:paraId="6D483446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10. Пий-Хемский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060A64EF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9703,80</w:t>
            </w:r>
          </w:p>
        </w:tc>
        <w:tc>
          <w:tcPr>
            <w:tcW w:w="1559" w:type="dxa"/>
          </w:tcPr>
          <w:p w14:paraId="57CECFE8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340AE22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9606,80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091E694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97,00</w:t>
            </w:r>
          </w:p>
        </w:tc>
      </w:tr>
      <w:tr w:rsidR="00CF1D50" w:rsidRPr="00310E39" w14:paraId="46B79EEB" w14:textId="7215096E" w:rsidTr="00CF1D50">
        <w:tc>
          <w:tcPr>
            <w:tcW w:w="3181" w:type="dxa"/>
          </w:tcPr>
          <w:p w14:paraId="0AFBA73D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11. Сут-Хольский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734B7AC4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1B1A678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74C076A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AC51B5E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6DB1FCD8" w14:textId="220D4B77" w:rsidTr="00CF1D50">
        <w:tc>
          <w:tcPr>
            <w:tcW w:w="3181" w:type="dxa"/>
          </w:tcPr>
          <w:p w14:paraId="0D5878F0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12. Тандинский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1624415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7EA87C3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B66F45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7B7B545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361DBE74" w14:textId="7FFED3C2" w:rsidTr="00CF1D50">
        <w:tc>
          <w:tcPr>
            <w:tcW w:w="3181" w:type="dxa"/>
          </w:tcPr>
          <w:p w14:paraId="603DD012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13. Тере-Хольский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3E64281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361F2BD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7FA9F8F9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C1712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0E853E95" w14:textId="44C567AB" w:rsidTr="00CF1D50">
        <w:tc>
          <w:tcPr>
            <w:tcW w:w="3181" w:type="dxa"/>
          </w:tcPr>
          <w:p w14:paraId="2E203C36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14. Тес-Хемский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25B2B5D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3F5D05E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18477DE4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9B56235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7ECB9832" w14:textId="40A0E044" w:rsidTr="00CF1D50">
        <w:tc>
          <w:tcPr>
            <w:tcW w:w="3181" w:type="dxa"/>
          </w:tcPr>
          <w:p w14:paraId="28BE9DDE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15. Тоджинский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33BB08EB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951ECD9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6F813A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615D650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1B88D836" w14:textId="03331695" w:rsidTr="00CF1D50">
        <w:tc>
          <w:tcPr>
            <w:tcW w:w="3181" w:type="dxa"/>
          </w:tcPr>
          <w:p w14:paraId="639AADE6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16. Улуг-Хемский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400E3496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C0424C6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4603A84E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55C933A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1898236E" w14:textId="507543A2" w:rsidTr="00CF1D50">
        <w:tc>
          <w:tcPr>
            <w:tcW w:w="3181" w:type="dxa"/>
          </w:tcPr>
          <w:p w14:paraId="6BDB55AC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17. Чаа-Хольский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5872A15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0A387C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5C9BBD18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DB23495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1D012D75" w14:textId="38FD4FAB" w:rsidTr="00CF1D50">
        <w:tc>
          <w:tcPr>
            <w:tcW w:w="3181" w:type="dxa"/>
          </w:tcPr>
          <w:p w14:paraId="1F93EAA3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18. Чеди-Хольский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089D211F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F0C54B1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719C724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2F99CCC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75E63B61" w14:textId="5F666169" w:rsidTr="00CF1D50">
        <w:tc>
          <w:tcPr>
            <w:tcW w:w="3181" w:type="dxa"/>
          </w:tcPr>
          <w:p w14:paraId="513991D5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 xml:space="preserve">19. Эрзинский </w:t>
            </w:r>
            <w:proofErr w:type="spellStart"/>
            <w:r w:rsidRPr="00310E39">
              <w:rPr>
                <w:sz w:val="24"/>
                <w:szCs w:val="24"/>
              </w:rPr>
              <w:t>кожуун</w:t>
            </w:r>
            <w:proofErr w:type="spellEnd"/>
          </w:p>
        </w:tc>
        <w:tc>
          <w:tcPr>
            <w:tcW w:w="1134" w:type="dxa"/>
          </w:tcPr>
          <w:p w14:paraId="289C784A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5BF758B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D0D13FC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29C4971F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0</w:t>
            </w:r>
          </w:p>
        </w:tc>
      </w:tr>
      <w:tr w:rsidR="00CF1D50" w:rsidRPr="00310E39" w14:paraId="40CD3575" w14:textId="11FC1954" w:rsidTr="00CF1D50">
        <w:trPr>
          <w:trHeight w:val="215"/>
        </w:trPr>
        <w:tc>
          <w:tcPr>
            <w:tcW w:w="3181" w:type="dxa"/>
          </w:tcPr>
          <w:p w14:paraId="1C80DE25" w14:textId="77777777" w:rsidR="00CF1D50" w:rsidRPr="00310E39" w:rsidRDefault="00CF1D50" w:rsidP="00E52B71">
            <w:pPr>
              <w:pStyle w:val="ConsPlusNormal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16D6E61E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9703,80</w:t>
            </w:r>
          </w:p>
        </w:tc>
        <w:tc>
          <w:tcPr>
            <w:tcW w:w="1559" w:type="dxa"/>
          </w:tcPr>
          <w:p w14:paraId="4D46DAF9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324B66A3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9606,8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1AD4F70" w14:textId="77777777" w:rsidR="00CF1D50" w:rsidRPr="00310E39" w:rsidRDefault="00CF1D50" w:rsidP="00E52B71">
            <w:pPr>
              <w:pStyle w:val="ConsPlusNormal"/>
              <w:jc w:val="center"/>
              <w:rPr>
                <w:sz w:val="24"/>
                <w:szCs w:val="24"/>
              </w:rPr>
            </w:pPr>
            <w:r w:rsidRPr="00310E39">
              <w:rPr>
                <w:sz w:val="24"/>
                <w:szCs w:val="24"/>
              </w:rPr>
              <w:t>97,0</w:t>
            </w:r>
          </w:p>
        </w:tc>
      </w:tr>
    </w:tbl>
    <w:p w14:paraId="7D254F38" w14:textId="5ADBE9C3" w:rsidR="00013A16" w:rsidRDefault="005D3885" w:rsidP="000205F7">
      <w:pPr>
        <w:pStyle w:val="ConsPlusNormal"/>
        <w:tabs>
          <w:tab w:val="left" w:pos="708"/>
          <w:tab w:val="left" w:pos="1416"/>
          <w:tab w:val="right" w:pos="10348"/>
        </w:tabs>
        <w:ind w:right="-425"/>
        <w:jc w:val="both"/>
      </w:pPr>
      <w:r>
        <w:tab/>
      </w:r>
      <w:r>
        <w:tab/>
      </w:r>
      <w:r w:rsidR="00CF1D50">
        <w:tab/>
        <w:t>»;</w:t>
      </w:r>
    </w:p>
    <w:p w14:paraId="0E4A4381" w14:textId="0362D248" w:rsidR="00EA3944" w:rsidRPr="00310E39" w:rsidRDefault="003977CA" w:rsidP="00EA3944">
      <w:pPr>
        <w:pStyle w:val="ConsPlusNormal"/>
        <w:ind w:firstLine="708"/>
        <w:jc w:val="both"/>
        <w:outlineLvl w:val="1"/>
      </w:pPr>
      <w:r w:rsidRPr="00310E39">
        <w:t>7</w:t>
      </w:r>
      <w:r w:rsidR="00EA3944" w:rsidRPr="00310E39">
        <w:t>) приложение №</w:t>
      </w:r>
      <w:r w:rsidRPr="00310E39">
        <w:t>12</w:t>
      </w:r>
      <w:r w:rsidR="00D56CF4" w:rsidRPr="00D56CF4">
        <w:t xml:space="preserve"> </w:t>
      </w:r>
      <w:r w:rsidR="00D56CF4">
        <w:t>к Программе</w:t>
      </w:r>
      <w:r w:rsidR="00EA3944" w:rsidRPr="00310E39">
        <w:t xml:space="preserve"> </w:t>
      </w:r>
      <w:r w:rsidR="005A2FD1">
        <w:t>изложить</w:t>
      </w:r>
      <w:r w:rsidR="00705885">
        <w:t xml:space="preserve"> </w:t>
      </w:r>
      <w:r w:rsidR="00B30915" w:rsidRPr="00310E39">
        <w:rPr>
          <w:bCs/>
        </w:rPr>
        <w:t>в следующей редакции:</w:t>
      </w:r>
    </w:p>
    <w:p w14:paraId="2B6E2D0C" w14:textId="520C639C" w:rsidR="0070131C" w:rsidRPr="00310E39" w:rsidRDefault="0070131C" w:rsidP="00EA3944">
      <w:pPr>
        <w:pStyle w:val="ConsPlusNormal"/>
        <w:outlineLvl w:val="1"/>
      </w:pPr>
    </w:p>
    <w:p w14:paraId="2EE82C8A" w14:textId="77777777" w:rsidR="00350B9E" w:rsidRPr="00310E39" w:rsidRDefault="00350B9E" w:rsidP="00350B9E">
      <w:pPr>
        <w:pStyle w:val="ConsPlusNormal"/>
        <w:jc w:val="right"/>
        <w:outlineLvl w:val="1"/>
      </w:pPr>
      <w:r w:rsidRPr="00310E39">
        <w:t>«Приложение № 12</w:t>
      </w:r>
    </w:p>
    <w:p w14:paraId="1C017151" w14:textId="77777777" w:rsidR="00350B9E" w:rsidRPr="00310E39" w:rsidRDefault="00350B9E" w:rsidP="00350B9E">
      <w:pPr>
        <w:pStyle w:val="ConsPlusNormal"/>
        <w:jc w:val="right"/>
      </w:pPr>
      <w:r w:rsidRPr="00310E39">
        <w:t>к государственной программе Республики Тыва</w:t>
      </w:r>
    </w:p>
    <w:p w14:paraId="7E64F954" w14:textId="77777777" w:rsidR="00350B9E" w:rsidRPr="00310E39" w:rsidRDefault="00350B9E" w:rsidP="00350B9E">
      <w:pPr>
        <w:pStyle w:val="ConsPlusNormal"/>
        <w:jc w:val="right"/>
      </w:pPr>
      <w:r w:rsidRPr="00310E39">
        <w:t>«Воспроизводство и использование природных</w:t>
      </w:r>
    </w:p>
    <w:p w14:paraId="02BE019B" w14:textId="77777777" w:rsidR="00350B9E" w:rsidRPr="00310E39" w:rsidRDefault="00350B9E" w:rsidP="00350B9E">
      <w:pPr>
        <w:pStyle w:val="ConsPlusNormal"/>
        <w:jc w:val="right"/>
      </w:pPr>
      <w:r w:rsidRPr="00310E39">
        <w:t>ресурсов Республики Тыва»</w:t>
      </w:r>
    </w:p>
    <w:p w14:paraId="4E5054F9" w14:textId="77777777" w:rsidR="00350B9E" w:rsidRDefault="00350B9E" w:rsidP="00350B9E">
      <w:pPr>
        <w:pStyle w:val="ConsPlusTitle"/>
        <w:jc w:val="center"/>
        <w:rPr>
          <w:sz w:val="28"/>
          <w:szCs w:val="28"/>
        </w:rPr>
      </w:pPr>
    </w:p>
    <w:p w14:paraId="7AD8C11A" w14:textId="77777777" w:rsidR="00350B9E" w:rsidRPr="00310E39" w:rsidRDefault="00350B9E" w:rsidP="00350B9E">
      <w:pPr>
        <w:pStyle w:val="ConsPlusTitle"/>
        <w:jc w:val="center"/>
        <w:rPr>
          <w:sz w:val="28"/>
          <w:szCs w:val="28"/>
        </w:rPr>
      </w:pPr>
      <w:r w:rsidRPr="00310E39">
        <w:rPr>
          <w:sz w:val="28"/>
          <w:szCs w:val="28"/>
        </w:rPr>
        <w:lastRenderedPageBreak/>
        <w:t>ПРАВИЛА</w:t>
      </w:r>
    </w:p>
    <w:p w14:paraId="687501D2" w14:textId="77777777" w:rsidR="00350B9E" w:rsidRPr="00310E39" w:rsidRDefault="00350B9E" w:rsidP="00350B9E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310E39">
        <w:rPr>
          <w:sz w:val="28"/>
          <w:szCs w:val="28"/>
        </w:rPr>
        <w:t>ПРЕДОСТАВЛЕНИЯ СУБСИДИИ НА ВОЗМЕЩЕНИЕ НЕДОПОЛУЧЕННЫХ ДОХОДОВ, СВЯЗАННЫХ С ПРИМЕНЕНИЕМ ГОСУДАРСТВЕННЫХ</w:t>
      </w:r>
      <w:r w:rsidRPr="00310E39">
        <w:rPr>
          <w:rFonts w:ascii="Arial" w:hAnsi="Arial" w:cs="Arial"/>
          <w:sz w:val="28"/>
          <w:szCs w:val="28"/>
        </w:rPr>
        <w:t xml:space="preserve"> </w:t>
      </w:r>
      <w:r w:rsidRPr="00310E39">
        <w:rPr>
          <w:sz w:val="28"/>
          <w:szCs w:val="28"/>
        </w:rPr>
        <w:t>РЕГУЛИРУЕМЫХ ЦЕН В СФЕРЕ ОБРАЩЕНИЯ С ТВЕРДЫМИ КОММУНАЛЬНЫМИ ОТХОДАМИ</w:t>
      </w:r>
    </w:p>
    <w:p w14:paraId="6BD3CD66" w14:textId="77777777" w:rsidR="00350B9E" w:rsidRPr="00310E39" w:rsidRDefault="00350B9E" w:rsidP="00350B9E">
      <w:pPr>
        <w:pStyle w:val="ConsPlusNormal"/>
        <w:jc w:val="both"/>
      </w:pPr>
    </w:p>
    <w:p w14:paraId="377BA26A" w14:textId="77777777" w:rsidR="00350B9E" w:rsidRPr="00310E39" w:rsidRDefault="00350B9E" w:rsidP="00350B9E">
      <w:pPr>
        <w:pStyle w:val="ConsPlusTitle"/>
        <w:jc w:val="center"/>
        <w:rPr>
          <w:sz w:val="28"/>
          <w:szCs w:val="28"/>
        </w:rPr>
      </w:pPr>
      <w:r w:rsidRPr="00310E39">
        <w:rPr>
          <w:sz w:val="28"/>
          <w:szCs w:val="28"/>
        </w:rPr>
        <w:t>I. Общие положения</w:t>
      </w:r>
    </w:p>
    <w:p w14:paraId="1D1286C4" w14:textId="77777777" w:rsidR="00350B9E" w:rsidRPr="00310E39" w:rsidRDefault="00350B9E" w:rsidP="00350B9E">
      <w:pPr>
        <w:pStyle w:val="ConsPlusNormal"/>
        <w:jc w:val="both"/>
      </w:pPr>
    </w:p>
    <w:p w14:paraId="6AC8C0E7" w14:textId="77777777" w:rsidR="00350B9E" w:rsidRPr="00310E39" w:rsidRDefault="00350B9E" w:rsidP="00350B9E">
      <w:pPr>
        <w:pStyle w:val="ConsPlusNormal"/>
        <w:ind w:firstLine="540"/>
        <w:jc w:val="both"/>
      </w:pPr>
      <w:r w:rsidRPr="00310E39">
        <w:t>1. Настоящие Правила определяют цели, условия и порядок предоставления субсидий из республиканского бюджета Республики Тыва на возмещение недополученных до</w:t>
      </w:r>
      <w:r>
        <w:t>х</w:t>
      </w:r>
      <w:r w:rsidRPr="00310E39">
        <w:t>одов в связи с применением государственных регулируемых цен в сфере обращения с твердыми коммунальными отходами (далее - Правила).</w:t>
      </w:r>
    </w:p>
    <w:p w14:paraId="329D447F" w14:textId="77777777" w:rsidR="00350B9E" w:rsidRPr="00310E39" w:rsidRDefault="00350B9E" w:rsidP="00350B9E">
      <w:pPr>
        <w:pStyle w:val="ConsPlusNormal"/>
        <w:ind w:firstLine="540"/>
        <w:jc w:val="both"/>
      </w:pPr>
      <w:r w:rsidRPr="00310E39">
        <w:t>2. Субсидии предоставляются на финансовое обеспечение следующих затрат:</w:t>
      </w:r>
    </w:p>
    <w:p w14:paraId="5659893D" w14:textId="77777777" w:rsidR="00350B9E" w:rsidRPr="00121FF4" w:rsidRDefault="00350B9E" w:rsidP="00350B9E">
      <w:pPr>
        <w:pStyle w:val="ConsPlusNormal"/>
        <w:ind w:firstLine="540"/>
        <w:jc w:val="both"/>
      </w:pPr>
      <w:r w:rsidRPr="00121FF4">
        <w:t>а) на оплату труда работникам получателей субсидии, а также на уплату кредиторской задолженности по данному направлению;</w:t>
      </w:r>
    </w:p>
    <w:p w14:paraId="43F2BF7A" w14:textId="77777777" w:rsidR="00350B9E" w:rsidRPr="00121FF4" w:rsidRDefault="00350B9E" w:rsidP="00350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121FF4">
        <w:rPr>
          <w:rFonts w:eastAsiaTheme="minorHAnsi"/>
          <w:sz w:val="28"/>
          <w:szCs w:val="28"/>
          <w:lang w:eastAsia="en-US"/>
        </w:rPr>
        <w:t>б) на приобретение запасных частей транспортных средств, а также на уплату кредиторской задолженности по данным направлениям;</w:t>
      </w:r>
    </w:p>
    <w:p w14:paraId="52A88EC0" w14:textId="77777777" w:rsidR="00350B9E" w:rsidRPr="00121FF4" w:rsidRDefault="00350B9E" w:rsidP="00350B9E">
      <w:pPr>
        <w:pStyle w:val="ConsPlusNormal"/>
        <w:ind w:firstLine="540"/>
        <w:jc w:val="both"/>
      </w:pPr>
      <w:r w:rsidRPr="00121FF4">
        <w:t>в) на приобретение горюче-смазочных материалов, а также на уплату кредиторской задолженности по данным направлениям;</w:t>
      </w:r>
    </w:p>
    <w:p w14:paraId="27793704" w14:textId="77777777" w:rsidR="00350B9E" w:rsidRPr="00121FF4" w:rsidRDefault="00350B9E" w:rsidP="00350B9E">
      <w:pPr>
        <w:pStyle w:val="ConsPlusNormal"/>
        <w:ind w:firstLine="540"/>
        <w:jc w:val="both"/>
      </w:pPr>
      <w:r w:rsidRPr="00121FF4">
        <w:t>г) на возмещение задолженности по налогам и сборам в бюджеты бюджетной системы Российской Федерации, государственные внебюджетные фонды;</w:t>
      </w:r>
    </w:p>
    <w:p w14:paraId="70405111" w14:textId="77777777" w:rsidR="00350B9E" w:rsidRPr="00310E39" w:rsidRDefault="00350B9E" w:rsidP="00350B9E">
      <w:pPr>
        <w:pStyle w:val="ConsPlusNormal"/>
        <w:ind w:firstLine="540"/>
        <w:jc w:val="both"/>
      </w:pPr>
      <w:r w:rsidRPr="00121FF4">
        <w:t>д) на возмещение расходов по оплате необходимой суммы за абонентское обслуживание граждан-потребителей по обращению с твердыми коммунальными отходами.</w:t>
      </w:r>
    </w:p>
    <w:p w14:paraId="6E72F75A" w14:textId="77777777" w:rsidR="00350B9E" w:rsidRPr="00310E39" w:rsidRDefault="00350B9E" w:rsidP="00350B9E">
      <w:pPr>
        <w:pStyle w:val="ConsPlusNormal"/>
        <w:ind w:firstLine="540"/>
        <w:jc w:val="both"/>
      </w:pPr>
      <w:r w:rsidRPr="00310E39">
        <w:t>3. Главным распорядителем бюджетных средств является Министерство лесного хозяйства и природопользования Республики Тыва (далее - Главный распорядитель).</w:t>
      </w:r>
    </w:p>
    <w:p w14:paraId="4B883367" w14:textId="77777777" w:rsidR="00350B9E" w:rsidRPr="00310E39" w:rsidRDefault="00350B9E" w:rsidP="00350B9E">
      <w:pPr>
        <w:pStyle w:val="ConsPlusNormal"/>
        <w:ind w:firstLine="540"/>
        <w:jc w:val="both"/>
      </w:pPr>
      <w:r w:rsidRPr="006A4752">
        <w:t>4. Получателями субсидий являются организации коммунального комплекса, которые понесли затраты в процессе транспортировки твердых коммунальных отходов, находящиеся на территории Республики Тыва (далее - получатель субсидий).</w:t>
      </w:r>
      <w:r>
        <w:t xml:space="preserve"> </w:t>
      </w:r>
    </w:p>
    <w:p w14:paraId="4328CC10" w14:textId="77777777" w:rsidR="00350B9E" w:rsidRPr="00310E39" w:rsidRDefault="00350B9E" w:rsidP="00350B9E">
      <w:pPr>
        <w:pStyle w:val="ConsPlusNormal"/>
        <w:jc w:val="both"/>
      </w:pPr>
    </w:p>
    <w:p w14:paraId="0F294CE5" w14:textId="77777777" w:rsidR="00350B9E" w:rsidRPr="00310E39" w:rsidRDefault="00350B9E" w:rsidP="00350B9E">
      <w:pPr>
        <w:pStyle w:val="ConsPlusTitle"/>
        <w:jc w:val="center"/>
        <w:rPr>
          <w:sz w:val="28"/>
          <w:szCs w:val="28"/>
        </w:rPr>
      </w:pPr>
      <w:r w:rsidRPr="00310E39">
        <w:rPr>
          <w:sz w:val="28"/>
          <w:szCs w:val="28"/>
        </w:rPr>
        <w:t>II. Условия и порядок предоставления субсидий</w:t>
      </w:r>
    </w:p>
    <w:p w14:paraId="3E77A0D1" w14:textId="77777777" w:rsidR="00350B9E" w:rsidRPr="00310E39" w:rsidRDefault="00350B9E" w:rsidP="00350B9E">
      <w:pPr>
        <w:pStyle w:val="ConsPlusNormal"/>
        <w:jc w:val="both"/>
      </w:pPr>
    </w:p>
    <w:p w14:paraId="0E61518A" w14:textId="77777777" w:rsidR="00350B9E" w:rsidRPr="00310E39" w:rsidRDefault="00350B9E" w:rsidP="00350B9E">
      <w:pPr>
        <w:pStyle w:val="ConsPlusNormal"/>
        <w:ind w:firstLine="540"/>
        <w:jc w:val="both"/>
      </w:pPr>
      <w:r w:rsidRPr="00310E39">
        <w:t>5. Субсидии на возмещение части недополученных доходов, предоставляются в пределах затрат, понесенных получателем субсидии, но не более бюджетных ассигнований, предусмотренных законом Республики Тыва о республиканском бюджете Республики Тыва на текущий финансовый год и плановый период.</w:t>
      </w:r>
    </w:p>
    <w:p w14:paraId="4681C5EB" w14:textId="77777777" w:rsidR="00350B9E" w:rsidRPr="00310E39" w:rsidRDefault="00350B9E" w:rsidP="00350B9E">
      <w:pPr>
        <w:pStyle w:val="ConsPlusNormal"/>
        <w:ind w:firstLine="540"/>
        <w:jc w:val="both"/>
      </w:pPr>
      <w:r w:rsidRPr="00310E39">
        <w:t xml:space="preserve">6. Отбор предоставления финансовых средств и (или) порядок расчета с указанием информации, обосновывающей ее размер, необходимых для возмещения недополученных доходов, </w:t>
      </w:r>
      <w:r w:rsidRPr="00310E39">
        <w:rPr>
          <w:bCs/>
        </w:rPr>
        <w:t>связанных с применением государственных</w:t>
      </w:r>
      <w:r w:rsidRPr="00310E39">
        <w:rPr>
          <w:rFonts w:ascii="Arial" w:hAnsi="Arial" w:cs="Arial"/>
        </w:rPr>
        <w:t xml:space="preserve"> </w:t>
      </w:r>
      <w:r w:rsidRPr="00310E39">
        <w:t>р</w:t>
      </w:r>
      <w:r w:rsidRPr="00310E39">
        <w:rPr>
          <w:bCs/>
        </w:rPr>
        <w:t>егулируемых цен в сфере обращения с твердыми коммунальными отходами</w:t>
      </w:r>
      <w:r w:rsidRPr="00310E39">
        <w:t>, предоставляется протоколом заседания Правления Службы по тарифам Республики Тыва.</w:t>
      </w:r>
    </w:p>
    <w:p w14:paraId="7B929758" w14:textId="77777777" w:rsidR="00350B9E" w:rsidRPr="00310E39" w:rsidRDefault="00350B9E" w:rsidP="00350B9E">
      <w:pPr>
        <w:pStyle w:val="ConsPlusNormal"/>
        <w:ind w:firstLine="540"/>
        <w:jc w:val="both"/>
      </w:pPr>
      <w:r w:rsidRPr="00310E39">
        <w:lastRenderedPageBreak/>
        <w:t>7. Для перечисления субсидии получатель представляет Главному распорядителю заявку с приложением следующих документов:</w:t>
      </w:r>
    </w:p>
    <w:p w14:paraId="41C4F60B" w14:textId="77777777" w:rsidR="00350B9E" w:rsidRPr="00310E39" w:rsidRDefault="00350B9E" w:rsidP="00350B9E">
      <w:pPr>
        <w:pStyle w:val="ConsPlusNormal"/>
        <w:ind w:firstLine="540"/>
        <w:jc w:val="both"/>
      </w:pPr>
      <w:r w:rsidRPr="00310E39">
        <w:t>а) протокол заседания Правления Службы по тарифам Республики Тыва;</w:t>
      </w:r>
    </w:p>
    <w:p w14:paraId="3C1FCD34" w14:textId="77777777" w:rsidR="00350B9E" w:rsidRDefault="00350B9E" w:rsidP="00350B9E">
      <w:pPr>
        <w:pStyle w:val="ConsPlusNormal"/>
        <w:ind w:firstLine="540"/>
        <w:jc w:val="both"/>
      </w:pPr>
      <w:r>
        <w:t xml:space="preserve">б) </w:t>
      </w:r>
      <w:r w:rsidRPr="00310E39">
        <w:t xml:space="preserve">счета, </w:t>
      </w:r>
      <w:r>
        <w:t>выставленные поставщиком горюче-смазочного топлива</w:t>
      </w:r>
      <w:r w:rsidRPr="00310E39">
        <w:t>, либо договор поставки - в случае расчетов по предоплате за топливо. Для отчетности в срок, установленный в соглашении между Главным распорядителем и получателем субсидии, но не позднее 30 января года, следующего за отчетным, получатель субсидии представляет Главному распорядителю копию платежного поручения, подтверждающего оплату поставок топлива, и акт сверки взаимных расчетов;</w:t>
      </w:r>
    </w:p>
    <w:p w14:paraId="2B100920" w14:textId="77777777" w:rsidR="00350B9E" w:rsidRDefault="00350B9E" w:rsidP="00350B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в) договоры (контракты) поставки запасных частей транспортных средств, при наличии кредиторской задолженности - акты сверки взаиморасчетов. Для отчетности в срок, установленный в соглашении между Главным распорядителем и получателем субсидии, но не позднее 30 февраля года, следующего за отчетным, получатель субсидии представляет Главному распорядителю товарные (транспортные) накладные с приложением документов, подтверждающих оплату</w:t>
      </w:r>
    </w:p>
    <w:p w14:paraId="213AE42C" w14:textId="77777777" w:rsidR="00350B9E" w:rsidRPr="00310E39" w:rsidRDefault="00350B9E" w:rsidP="00350B9E">
      <w:pPr>
        <w:pStyle w:val="ConsPlusNormal"/>
        <w:ind w:firstLine="540"/>
        <w:jc w:val="both"/>
      </w:pPr>
      <w:r>
        <w:t>г</w:t>
      </w:r>
      <w:r w:rsidRPr="00310E39">
        <w:t xml:space="preserve">) копии договора (контракта) на абонентское обслуживание и прием платежей граждан-потребителей и счетов на оплату за </w:t>
      </w:r>
      <w:r>
        <w:t>абонентское обслуживание</w:t>
      </w:r>
      <w:r w:rsidRPr="00310E39">
        <w:t xml:space="preserve"> граждан-потребителей по обращению с твердыми коммунальными отходами (ежемесячно);</w:t>
      </w:r>
    </w:p>
    <w:p w14:paraId="6B5033C3" w14:textId="77777777" w:rsidR="00350B9E" w:rsidRDefault="00350B9E" w:rsidP="00350B9E">
      <w:pPr>
        <w:pStyle w:val="ConsPlusNormal"/>
        <w:ind w:firstLine="540"/>
        <w:jc w:val="both"/>
      </w:pPr>
      <w:r>
        <w:t>д</w:t>
      </w:r>
      <w:r w:rsidRPr="00310E39">
        <w:t>) копию штатного расписания получателя субсидии и справку, расчетную ведомость (по унифицированной форме № Т-51, утвержденной постановлением Государственного комитета Российской Федерации по статистике от 5 января 2004 г. № 1) по оплате труда работникам получателя субсидии на дату не позднее 31 декабря текущего финансового года. Для отчетности в срок, установленный</w:t>
      </w:r>
      <w:r>
        <w:t xml:space="preserve"> в соглашении между Главным распорядителем и получателем субсидии, но не позднее 30 января года, следующего за отчетным, получатель субсидии представляет Главному распорядителю документы, подтверждающие оплату труда работникам получателя субсидии;</w:t>
      </w:r>
    </w:p>
    <w:p w14:paraId="7EDEC07D" w14:textId="77777777" w:rsidR="00350B9E" w:rsidRDefault="00350B9E" w:rsidP="00350B9E">
      <w:pPr>
        <w:pStyle w:val="ConsPlusNormal"/>
        <w:ind w:firstLine="540"/>
        <w:jc w:val="both"/>
      </w:pPr>
      <w:r>
        <w:t>е) справку о состоянии расчетов с бюджетами бюджетной системы Российской Федерации и государственными внебюджетными фондами по задолженности, образованной на дату не позднее 31 декабря текущего финансового года. Для отчетности в срок, установленный в соглашении между Главным распорядителем и получателем субсидии, но не позднее 30 января года, следующего за отчетным, получатель субсидии представляет Главному распорядителю платежные документы, подтверждающие оплату задолженности по платежам в бюджеты бюджетной системы Российской Федерации и государственные внебюджетные фонды, образованной на дату не позднее 31 декабря текущего финансового года.</w:t>
      </w:r>
    </w:p>
    <w:p w14:paraId="428B76F8" w14:textId="77777777" w:rsidR="00350B9E" w:rsidRDefault="00350B9E" w:rsidP="00350B9E">
      <w:pPr>
        <w:pStyle w:val="ConsPlusNormal"/>
        <w:ind w:firstLine="540"/>
        <w:jc w:val="both"/>
      </w:pPr>
      <w:r>
        <w:t xml:space="preserve">8. Главный распорядитель в течение 10 рабочих дней с момента поступления заявки на получение субсидий проверяет достоверность и полноту представленных документов, указанных в </w:t>
      </w:r>
      <w:r w:rsidRPr="004C0F08">
        <w:rPr>
          <w:rFonts w:eastAsiaTheme="minorHAnsi"/>
          <w:color w:val="0000FF"/>
          <w:lang w:eastAsia="en-US"/>
        </w:rPr>
        <w:t>пункте 7</w:t>
      </w:r>
      <w:r>
        <w:t xml:space="preserve"> настоящего Правила, и принимает решение о предоставлении субсидий, после чего направляет заявку на финансирование в Министерство финансов Республики Тыва.</w:t>
      </w:r>
    </w:p>
    <w:p w14:paraId="7B5FCFCC" w14:textId="77777777" w:rsidR="00350B9E" w:rsidRDefault="00350B9E" w:rsidP="00350B9E">
      <w:pPr>
        <w:pStyle w:val="ConsPlusNormal"/>
        <w:ind w:firstLine="540"/>
        <w:jc w:val="both"/>
      </w:pPr>
      <w:r>
        <w:lastRenderedPageBreak/>
        <w:t>9. Основаниями для отказа получателю субсидии в предоставлении субсидии являются:</w:t>
      </w:r>
    </w:p>
    <w:p w14:paraId="25B3BECB" w14:textId="77777777" w:rsidR="00350B9E" w:rsidRDefault="00350B9E" w:rsidP="00350B9E">
      <w:pPr>
        <w:pStyle w:val="ConsPlusNormal"/>
        <w:ind w:firstLine="540"/>
        <w:jc w:val="both"/>
      </w:pPr>
      <w:r>
        <w:t xml:space="preserve">а) несоответствие представленных получателем субсидии документов требованиям, определенным </w:t>
      </w:r>
      <w:r w:rsidRPr="004C0F08">
        <w:rPr>
          <w:rFonts w:eastAsiaTheme="minorHAnsi"/>
          <w:color w:val="0000FF"/>
          <w:lang w:eastAsia="en-US"/>
        </w:rPr>
        <w:t>пунктом 7</w:t>
      </w:r>
      <w:r>
        <w:t xml:space="preserve"> настоящих Правил, или непредставление (предоставление не в полном объеме) указанных документов;</w:t>
      </w:r>
    </w:p>
    <w:p w14:paraId="7BAB4AFB" w14:textId="77777777" w:rsidR="00350B9E" w:rsidRDefault="00350B9E" w:rsidP="00350B9E">
      <w:pPr>
        <w:pStyle w:val="ConsPlusNormal"/>
        <w:ind w:firstLine="540"/>
        <w:jc w:val="both"/>
      </w:pPr>
      <w:r>
        <w:t>б) установление факта недостоверности, представленной получателем субсидии информации.</w:t>
      </w:r>
    </w:p>
    <w:p w14:paraId="75688C32" w14:textId="77777777" w:rsidR="00350B9E" w:rsidRDefault="00350B9E" w:rsidP="00350B9E">
      <w:pPr>
        <w:pStyle w:val="ConsPlusNormal"/>
        <w:ind w:firstLine="540"/>
        <w:jc w:val="both"/>
      </w:pPr>
      <w:r>
        <w:t>10. Предоставление субсидий осуществляется на основании соглашения, заключаемого между Главным распорядителем и получателем субсидии (далее - соглашение), по типовой форме, утвержденной Министерством финансов Республики Тыва.</w:t>
      </w:r>
    </w:p>
    <w:p w14:paraId="46D754AC" w14:textId="77777777" w:rsidR="00350B9E" w:rsidRDefault="00350B9E" w:rsidP="00350B9E">
      <w:pPr>
        <w:pStyle w:val="ConsPlusNormal"/>
        <w:ind w:firstLine="540"/>
        <w:jc w:val="both"/>
      </w:pPr>
      <w:r>
        <w:t>В соглашении предусматриваются:</w:t>
      </w:r>
    </w:p>
    <w:p w14:paraId="4DD823B9" w14:textId="77777777" w:rsidR="00350B9E" w:rsidRDefault="00350B9E" w:rsidP="00350B9E">
      <w:pPr>
        <w:pStyle w:val="ConsPlusNormal"/>
        <w:ind w:firstLine="540"/>
        <w:jc w:val="both"/>
      </w:pPr>
      <w:r>
        <w:t>а) цели, условия и порядок предоставления субсидии;</w:t>
      </w:r>
    </w:p>
    <w:p w14:paraId="77DF56DB" w14:textId="77777777" w:rsidR="00350B9E" w:rsidRDefault="00350B9E" w:rsidP="00350B9E">
      <w:pPr>
        <w:pStyle w:val="ConsPlusNormal"/>
        <w:ind w:firstLine="540"/>
        <w:jc w:val="both"/>
      </w:pPr>
      <w:r>
        <w:t>б) направление использования средств, полученных получателем в виде субсидии;</w:t>
      </w:r>
    </w:p>
    <w:p w14:paraId="4E1409EA" w14:textId="77777777" w:rsidR="00350B9E" w:rsidRDefault="00350B9E" w:rsidP="00350B9E">
      <w:pPr>
        <w:pStyle w:val="ConsPlusNormal"/>
        <w:ind w:firstLine="540"/>
        <w:jc w:val="both"/>
      </w:pPr>
      <w:r>
        <w:t>в) размер субсидии;</w:t>
      </w:r>
    </w:p>
    <w:p w14:paraId="71CD47AC" w14:textId="77777777" w:rsidR="00350B9E" w:rsidRDefault="00350B9E" w:rsidP="00350B9E">
      <w:pPr>
        <w:pStyle w:val="ConsPlusNormal"/>
        <w:ind w:firstLine="540"/>
        <w:jc w:val="both"/>
      </w:pPr>
      <w:r>
        <w:t>г) сроки перечисления субсидии, в том числе порядок использования остатка субсидии, не использованного в течение текущего финансового года;</w:t>
      </w:r>
    </w:p>
    <w:p w14:paraId="6B438060" w14:textId="77777777" w:rsidR="00350B9E" w:rsidRDefault="00350B9E" w:rsidP="00350B9E">
      <w:pPr>
        <w:pStyle w:val="ConsPlusNormal"/>
        <w:ind w:firstLine="540"/>
        <w:jc w:val="both"/>
      </w:pPr>
      <w:r>
        <w:t>д) право Главного распорядителя на проведение проверок соблюдения получателем субсидий условий, установленных соглашением;</w:t>
      </w:r>
    </w:p>
    <w:p w14:paraId="17A0DC7D" w14:textId="77777777" w:rsidR="00350B9E" w:rsidRDefault="00350B9E" w:rsidP="00350B9E">
      <w:pPr>
        <w:pStyle w:val="ConsPlusNormal"/>
        <w:ind w:firstLine="540"/>
        <w:jc w:val="both"/>
      </w:pPr>
      <w:r>
        <w:t>е) порядок, сроки и форма представления отчетности об использовании субсидии;</w:t>
      </w:r>
    </w:p>
    <w:p w14:paraId="11375365" w14:textId="77777777" w:rsidR="00350B9E" w:rsidRDefault="00350B9E" w:rsidP="00350B9E">
      <w:pPr>
        <w:pStyle w:val="ConsPlusNormal"/>
        <w:ind w:firstLine="540"/>
        <w:jc w:val="both"/>
      </w:pPr>
      <w:r>
        <w:t>ж) порядок возврата в республиканский бюджет Республики Тыва средств получателем субсидии в случаях:</w:t>
      </w:r>
    </w:p>
    <w:p w14:paraId="12871513" w14:textId="77777777" w:rsidR="00350B9E" w:rsidRDefault="00350B9E" w:rsidP="00350B9E">
      <w:pPr>
        <w:pStyle w:val="ConsPlusNormal"/>
        <w:ind w:firstLine="540"/>
        <w:jc w:val="both"/>
      </w:pPr>
      <w:r>
        <w:t>- установления по итогам проверок, проведенных Главным распорядителем и уполномоченным органом государственного финансового контроля, факта нецелевого использования субсидии и нарушения условий, определенных настоящими Правилами и соглашением;</w:t>
      </w:r>
    </w:p>
    <w:p w14:paraId="63402309" w14:textId="77777777" w:rsidR="00350B9E" w:rsidRDefault="00350B9E" w:rsidP="00350B9E">
      <w:pPr>
        <w:pStyle w:val="ConsPlusNormal"/>
        <w:ind w:firstLine="540"/>
        <w:jc w:val="both"/>
      </w:pPr>
      <w:r>
        <w:t>- образования остатков субсидий, не использованных в отчетном финансовом году.</w:t>
      </w:r>
    </w:p>
    <w:p w14:paraId="2E8D05C2" w14:textId="77777777" w:rsidR="00350B9E" w:rsidRDefault="00350B9E" w:rsidP="00350B9E">
      <w:pPr>
        <w:pStyle w:val="ConsPlusNormal"/>
        <w:ind w:firstLine="540"/>
        <w:jc w:val="both"/>
      </w:pPr>
      <w:r>
        <w:t>11. Требования, которым должны соответствовать получатели субсидии на первое число месяца, предшествующего месяцу, в котором планируется заключение соглашения:</w:t>
      </w:r>
    </w:p>
    <w:p w14:paraId="7322B61F" w14:textId="77777777" w:rsidR="00350B9E" w:rsidRDefault="00350B9E" w:rsidP="00350B9E">
      <w:pPr>
        <w:pStyle w:val="ConsPlusNormal"/>
        <w:ind w:firstLine="540"/>
        <w:jc w:val="both"/>
      </w:pPr>
      <w:r>
        <w:t>а) получатели субсидий не должны находиться в процессе реорганизации, ликвидации, банкротства;</w:t>
      </w:r>
    </w:p>
    <w:p w14:paraId="15B1AA84" w14:textId="77777777" w:rsidR="00350B9E" w:rsidRDefault="00350B9E" w:rsidP="00350B9E">
      <w:pPr>
        <w:pStyle w:val="ConsPlusNormal"/>
        <w:ind w:firstLine="540"/>
        <w:jc w:val="both"/>
      </w:pPr>
      <w:r>
        <w:t>б)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BE7491E" w14:textId="77777777" w:rsidR="00350B9E" w:rsidRDefault="00350B9E" w:rsidP="00350B9E">
      <w:pPr>
        <w:pStyle w:val="ConsPlusNormal"/>
        <w:ind w:firstLine="540"/>
        <w:jc w:val="both"/>
      </w:pPr>
      <w:r>
        <w:lastRenderedPageBreak/>
        <w:t xml:space="preserve">в)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</w:t>
      </w:r>
      <w:r w:rsidRPr="00370ADC">
        <w:t xml:space="preserve">указанные в </w:t>
      </w:r>
      <w:r w:rsidRPr="004C0F08">
        <w:rPr>
          <w:rFonts w:eastAsiaTheme="minorHAnsi"/>
          <w:color w:val="0000FF"/>
          <w:lang w:eastAsia="en-US"/>
        </w:rPr>
        <w:t>пункте 2</w:t>
      </w:r>
      <w:r w:rsidRPr="00370ADC">
        <w:t xml:space="preserve"> настоящих Правил.</w:t>
      </w:r>
    </w:p>
    <w:p w14:paraId="52ECE275" w14:textId="77777777" w:rsidR="00350B9E" w:rsidRPr="00370ADC" w:rsidRDefault="00350B9E" w:rsidP="00350B9E">
      <w:pPr>
        <w:pStyle w:val="ConsPlusNormal"/>
        <w:ind w:firstLine="540"/>
        <w:jc w:val="both"/>
      </w:pPr>
      <w:r>
        <w:t>г)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64B8852F" w14:textId="77777777" w:rsidR="00350B9E" w:rsidRDefault="00350B9E" w:rsidP="00350B9E">
      <w:pPr>
        <w:pStyle w:val="ConsPlusNormal"/>
        <w:ind w:firstLine="540"/>
        <w:jc w:val="both"/>
      </w:pPr>
      <w:r w:rsidRPr="00370ADC">
        <w:t>12. Сроки (периодичность) перечисления субсидий определяются в соответствии с кассовым</w:t>
      </w:r>
      <w:r>
        <w:t xml:space="preserve"> планом по расходам республиканского бюджета Республики Тыва.</w:t>
      </w:r>
    </w:p>
    <w:p w14:paraId="3A8D1FE0" w14:textId="77777777" w:rsidR="009C1982" w:rsidRDefault="006653BF" w:rsidP="009C1982">
      <w:pPr>
        <w:pStyle w:val="ConsPlusNormal"/>
        <w:ind w:firstLine="540"/>
        <w:jc w:val="both"/>
      </w:pPr>
      <w:r>
        <w:t>13. Субсидия перечисляется на расчетные счета, открытые получателям субсидий в кредитных организациях, не позднее 10 рабочих дней по результатам рассмотрения документов Главным распорядителем, указанных в пункте 7 настоящих Правил.</w:t>
      </w:r>
    </w:p>
    <w:p w14:paraId="101512F5" w14:textId="77777777" w:rsidR="00121FF4" w:rsidRDefault="00121FF4" w:rsidP="00121FF4">
      <w:pPr>
        <w:pStyle w:val="ConsPlusNormal"/>
        <w:ind w:firstLine="540"/>
        <w:jc w:val="both"/>
      </w:pPr>
      <w:r>
        <w:t xml:space="preserve">14. В целях предупреждения чрезвычайных ситуаций Главный распорядитель перечисляет субсидии лицам, являющимся поставщиками (подрядчиками, исполнителями) по договорам и контрактам, заключенным с получателем субсидии в целях исполнения обязательств по соглашению о предоставлении субсидий на финансовое обеспечение затрат, предусмотренных в </w:t>
      </w:r>
      <w:r w:rsidRPr="004C0F08">
        <w:rPr>
          <w:rFonts w:eastAsiaTheme="minorHAnsi"/>
          <w:color w:val="0000FF"/>
          <w:lang w:eastAsia="en-US"/>
        </w:rPr>
        <w:t>пункте 2</w:t>
      </w:r>
      <w:r>
        <w:t xml:space="preserve"> настоящих Правил (далее соответственно - поставщик, договор, контракт), при наличии следующих условий:</w:t>
      </w:r>
    </w:p>
    <w:p w14:paraId="13850651" w14:textId="77777777" w:rsidR="00121FF4" w:rsidRDefault="00121FF4" w:rsidP="00121FF4">
      <w:pPr>
        <w:pStyle w:val="ConsPlusNormal"/>
        <w:ind w:firstLine="540"/>
        <w:jc w:val="both"/>
      </w:pPr>
      <w:r>
        <w:t xml:space="preserve">а) представление получателем субсидии в течение срока, установленного в </w:t>
      </w:r>
      <w:r w:rsidRPr="004C0F08">
        <w:rPr>
          <w:rFonts w:eastAsiaTheme="minorHAnsi"/>
          <w:color w:val="0000FF"/>
          <w:lang w:eastAsia="en-US"/>
        </w:rPr>
        <w:t>пункте 13</w:t>
      </w:r>
      <w:r>
        <w:t xml:space="preserve"> настоящих Правил, ходатайства о перечислении субсидий поставщику;</w:t>
      </w:r>
    </w:p>
    <w:p w14:paraId="71500593" w14:textId="77777777" w:rsidR="00121FF4" w:rsidRDefault="00121FF4" w:rsidP="00121FF4">
      <w:pPr>
        <w:pStyle w:val="ConsPlusNormal"/>
        <w:ind w:firstLine="540"/>
        <w:jc w:val="both"/>
      </w:pPr>
      <w:r>
        <w:t>б) представление заверенных копий договоров, контрактов, подтверждающих направление субсидии по целевому назначению;</w:t>
      </w:r>
    </w:p>
    <w:p w14:paraId="25F2C26E" w14:textId="77777777" w:rsidR="00121FF4" w:rsidRDefault="00121FF4" w:rsidP="00121FF4">
      <w:pPr>
        <w:pStyle w:val="ConsPlusNormal"/>
        <w:ind w:firstLine="540"/>
        <w:jc w:val="both"/>
      </w:pPr>
      <w:r>
        <w:t>в) заключение между Главным распорядителем, получателем субсидии и поставщиком дополнительного соглашения о перечислении субсидии поставщику и обеспечении целевого назначения субсидии.</w:t>
      </w:r>
    </w:p>
    <w:p w14:paraId="6D19AA55" w14:textId="77777777" w:rsidR="00121FF4" w:rsidRDefault="00121FF4" w:rsidP="00121FF4">
      <w:pPr>
        <w:pStyle w:val="ConsPlusNormal"/>
        <w:jc w:val="both"/>
      </w:pPr>
    </w:p>
    <w:p w14:paraId="0CA87DD0" w14:textId="77777777" w:rsidR="00121FF4" w:rsidRDefault="00121FF4" w:rsidP="00121FF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III. Контроль за целевым использованием субсидий, порядок</w:t>
      </w:r>
    </w:p>
    <w:p w14:paraId="36EF3CA6" w14:textId="77777777" w:rsidR="00121FF4" w:rsidRDefault="00121FF4" w:rsidP="00121FF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возврата субсидий и предоставления отчета</w:t>
      </w:r>
    </w:p>
    <w:p w14:paraId="12F68CF7" w14:textId="77777777" w:rsidR="00121FF4" w:rsidRDefault="00121FF4" w:rsidP="00121FF4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целевом использовании</w:t>
      </w:r>
    </w:p>
    <w:p w14:paraId="178A9F59" w14:textId="77777777" w:rsidR="00121FF4" w:rsidRDefault="00121FF4" w:rsidP="00121FF4">
      <w:pPr>
        <w:pStyle w:val="ConsPlusNormal"/>
        <w:jc w:val="both"/>
      </w:pPr>
    </w:p>
    <w:p w14:paraId="3C0FD4FA" w14:textId="77777777" w:rsidR="00121FF4" w:rsidRDefault="00121FF4" w:rsidP="00121FF4">
      <w:pPr>
        <w:pStyle w:val="ConsPlusNormal"/>
        <w:ind w:firstLine="540"/>
        <w:jc w:val="both"/>
      </w:pPr>
      <w:r>
        <w:t>15. Получатели субсидий в соответствии с федеральным законодательством и законодательством Республики Тыва несут ответственность за целевое использование субсидий.</w:t>
      </w:r>
    </w:p>
    <w:p w14:paraId="466A44C6" w14:textId="77777777" w:rsidR="00121FF4" w:rsidRDefault="00121FF4" w:rsidP="00121FF4">
      <w:pPr>
        <w:pStyle w:val="ConsPlusNormal"/>
        <w:ind w:firstLine="540"/>
        <w:jc w:val="both"/>
      </w:pPr>
      <w:r>
        <w:t>16. Отчет о целевом использовании субсидий Главному распорядителю предоставляется получателем субсидии в сроки, установленные соглашением, но не реже одного раза в квартал (не позднее 10-го рабочего дня месяца, следующего за отчетным кварталом).</w:t>
      </w:r>
    </w:p>
    <w:p w14:paraId="75DD447B" w14:textId="77777777" w:rsidR="00121FF4" w:rsidRDefault="00121FF4" w:rsidP="00121FF4">
      <w:pPr>
        <w:pStyle w:val="ConsPlusNormal"/>
        <w:ind w:firstLine="540"/>
        <w:jc w:val="both"/>
      </w:pPr>
      <w:r>
        <w:t xml:space="preserve">17. Главный распорядитель в обязательном порядке осуществляет проверку соблюдения условий, целей и порядка предоставления субсидий получателям субсидий и принятие отчета, в срок, не превышающий 30 рабочих дней со дня представления таких отчетов. </w:t>
      </w:r>
    </w:p>
    <w:p w14:paraId="449919BF" w14:textId="77777777" w:rsidR="00121FF4" w:rsidRDefault="00121FF4" w:rsidP="00121FF4">
      <w:pPr>
        <w:pStyle w:val="ConsPlusNormal"/>
        <w:ind w:firstLine="540"/>
        <w:contextualSpacing/>
        <w:jc w:val="both"/>
      </w:pPr>
      <w:r>
        <w:lastRenderedPageBreak/>
        <w:t xml:space="preserve">18. В случае нарушения получателем субсидии условий, целей и порядка предоставления субсидий, установленных настоящим Правилом и заключенным соглашением, обнаружения излишне выплаченных сумм субсидий, выявления недостоверных сведений, содержащихся в документах, представленных для получения субсидий, на основании письменных требований Главного распорядителя и (или) органов государственного финансового контроля субсидии подлежат возврату в республиканский бюджет Республики Тыва в течение 10 рабочих дней со дня получения соответствующих требований. </w:t>
      </w:r>
    </w:p>
    <w:p w14:paraId="407D7FFD" w14:textId="77777777" w:rsidR="00121FF4" w:rsidRDefault="00121FF4" w:rsidP="00121FF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8" w:name="Par0"/>
      <w:bookmarkEnd w:id="8"/>
      <w:r>
        <w:rPr>
          <w:rFonts w:eastAsiaTheme="minorHAnsi"/>
          <w:sz w:val="28"/>
          <w:szCs w:val="28"/>
          <w:lang w:eastAsia="en-US"/>
        </w:rPr>
        <w:t xml:space="preserve">19. Требования главного распорядителя и (или) органов государственного финансового контроля Республики Тыва о возврате субсидий при обнаружении обстоятельств, предусмотренных </w:t>
      </w:r>
      <w:hyperlink r:id="rId41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пунктом </w:t>
        </w:r>
      </w:hyperlink>
      <w:r w:rsidRPr="004C0F08">
        <w:rPr>
          <w:rFonts w:eastAsiaTheme="minorHAnsi"/>
          <w:color w:val="0000FF"/>
          <w:sz w:val="28"/>
          <w:szCs w:val="28"/>
          <w:lang w:eastAsia="en-US"/>
        </w:rPr>
        <w:t>18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Порядка, направляются заказным письмом с уведомлением о вручении получателю субсидии в течение 10 рабочих дней с момента выявления факта нарушения условий, установленных при предоставлении субсидий.</w:t>
      </w:r>
    </w:p>
    <w:p w14:paraId="29A3F151" w14:textId="77777777" w:rsidR="00121FF4" w:rsidRDefault="00121FF4" w:rsidP="00121FF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20. При наличии остатка субсидии, не использованного в отчетном финансовом году, главный распорядитель в течение 5 рабочих дней со дня обнаружения остатка субсидии, не использованного в отчетном финансовом году, направляет получателю субсидии уведомление о возврате остатка субсидии.</w:t>
      </w:r>
    </w:p>
    <w:p w14:paraId="116D7331" w14:textId="77777777" w:rsidR="00121FF4" w:rsidRDefault="00121FF4" w:rsidP="00121FF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21. Остаток субсидии подлежит возврату в республиканский бюджет Республики Тыва в течение 7 рабочих дней со дня получения получателем субсидии уведомления о возврате остатка субсидии путем перечисления на счет главного распорядителя.</w:t>
      </w:r>
    </w:p>
    <w:p w14:paraId="2EE8CC35" w14:textId="77777777" w:rsidR="00121FF4" w:rsidRDefault="00121FF4" w:rsidP="00121FF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22. При невозвращении субсидии в республиканский бюджет Республики Тыва получателем субсидии в срок, указанный в </w:t>
      </w:r>
      <w:hyperlink w:anchor="Par0" w:history="1">
        <w:r>
          <w:rPr>
            <w:rFonts w:eastAsiaTheme="minorHAnsi"/>
            <w:color w:val="0000FF"/>
            <w:sz w:val="28"/>
            <w:szCs w:val="28"/>
            <w:lang w:eastAsia="en-US"/>
          </w:rPr>
          <w:t xml:space="preserve">пункте </w:t>
        </w:r>
      </w:hyperlink>
      <w:r w:rsidRPr="004C0F08">
        <w:rPr>
          <w:rFonts w:eastAsiaTheme="minorHAnsi"/>
          <w:color w:val="0000FF"/>
          <w:sz w:val="28"/>
          <w:szCs w:val="28"/>
          <w:lang w:eastAsia="en-US"/>
        </w:rPr>
        <w:t>19</w:t>
      </w:r>
      <w:r>
        <w:rPr>
          <w:rFonts w:eastAsiaTheme="minorHAnsi"/>
          <w:sz w:val="28"/>
          <w:szCs w:val="28"/>
          <w:lang w:eastAsia="en-US"/>
        </w:rPr>
        <w:t xml:space="preserve"> настоящего Порядка, взыскание субсидии осуществляется в судебном порядке.</w:t>
      </w:r>
    </w:p>
    <w:p w14:paraId="33EEE9F1" w14:textId="77777777" w:rsidR="00121FF4" w:rsidRDefault="00121FF4" w:rsidP="00121FF4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23. Получатель субсидии несет ответственность в соответствии с законодательством Российской Федерации за достоверность сведений, содержащихся в документах, представленных им для получения субсидии.</w:t>
      </w:r>
    </w:p>
    <w:p w14:paraId="6F919079" w14:textId="77777777" w:rsidR="00121FF4" w:rsidRPr="000000E7" w:rsidRDefault="00121FF4" w:rsidP="00121FF4">
      <w:pPr>
        <w:autoSpaceDE w:val="0"/>
        <w:ind w:firstLine="540"/>
        <w:contextualSpacing/>
        <w:jc w:val="both"/>
        <w:rPr>
          <w:rFonts w:ascii="Liberation Serif" w:hAnsi="Liberation Serif"/>
          <w:sz w:val="24"/>
          <w:szCs w:val="24"/>
        </w:rPr>
      </w:pPr>
      <w:r>
        <w:rPr>
          <w:sz w:val="28"/>
          <w:szCs w:val="28"/>
        </w:rPr>
        <w:t xml:space="preserve">24. Главный распорядитель размещает на едином портале бюджетной системы Российской Федерации и в информационно-телекоммуникационной сети </w:t>
      </w:r>
      <w:r>
        <w:t>«</w:t>
      </w:r>
      <w:r>
        <w:rPr>
          <w:sz w:val="28"/>
          <w:szCs w:val="28"/>
        </w:rPr>
        <w:t>Интернет</w:t>
      </w:r>
      <w:r>
        <w:t>»</w:t>
      </w:r>
      <w:r>
        <w:rPr>
          <w:sz w:val="28"/>
          <w:szCs w:val="28"/>
        </w:rPr>
        <w:t xml:space="preserve"> сведения о субсидиях.».</w:t>
      </w:r>
    </w:p>
    <w:p w14:paraId="3CB8E491" w14:textId="77777777" w:rsidR="00473404" w:rsidRDefault="00473404" w:rsidP="00DE2C8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sz w:val="28"/>
          <w:szCs w:val="28"/>
        </w:rPr>
      </w:pPr>
    </w:p>
    <w:p w14:paraId="78F4BBE2" w14:textId="1EE7C68D" w:rsidR="00E76019" w:rsidRPr="00273587" w:rsidRDefault="00491079" w:rsidP="00DE2C8F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525F9">
        <w:rPr>
          <w:sz w:val="28"/>
          <w:szCs w:val="28"/>
        </w:rPr>
        <w:t xml:space="preserve">2. </w:t>
      </w:r>
      <w:r w:rsidR="00E76019" w:rsidRPr="00273587">
        <w:rPr>
          <w:sz w:val="28"/>
          <w:szCs w:val="28"/>
        </w:rPr>
        <w:t>Разместить настоящее постановление на «Официальном интернет-портале правовой информации» (</w:t>
      </w:r>
      <w:hyperlink r:id="rId42" w:history="1">
        <w:r w:rsidR="00E76019" w:rsidRPr="00273587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="00E76019" w:rsidRPr="00273587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76019" w:rsidRPr="00273587">
          <w:rPr>
            <w:rStyle w:val="a4"/>
            <w:color w:val="auto"/>
            <w:sz w:val="28"/>
            <w:szCs w:val="28"/>
            <w:u w:val="none"/>
            <w:lang w:val="en-US"/>
          </w:rPr>
          <w:t>pravo</w:t>
        </w:r>
        <w:proofErr w:type="spellEnd"/>
        <w:r w:rsidR="00E76019" w:rsidRPr="00273587">
          <w:rPr>
            <w:rStyle w:val="a4"/>
            <w:color w:val="auto"/>
            <w:sz w:val="28"/>
            <w:szCs w:val="28"/>
            <w:u w:val="none"/>
          </w:rPr>
          <w:t>.</w:t>
        </w:r>
        <w:r w:rsidR="00E76019" w:rsidRPr="00273587">
          <w:rPr>
            <w:rStyle w:val="a4"/>
            <w:color w:val="auto"/>
            <w:sz w:val="28"/>
            <w:szCs w:val="28"/>
            <w:u w:val="none"/>
            <w:lang w:val="en-US"/>
          </w:rPr>
          <w:t>gov</w:t>
        </w:r>
        <w:r w:rsidR="00E76019" w:rsidRPr="00273587">
          <w:rPr>
            <w:rStyle w:val="a4"/>
            <w:color w:val="auto"/>
            <w:sz w:val="28"/>
            <w:szCs w:val="28"/>
            <w:u w:val="none"/>
          </w:rPr>
          <w:t>.</w:t>
        </w:r>
        <w:proofErr w:type="spellStart"/>
        <w:r w:rsidR="00E76019" w:rsidRPr="00273587">
          <w:rPr>
            <w:rStyle w:val="a4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E76019" w:rsidRPr="00273587">
        <w:rPr>
          <w:sz w:val="28"/>
          <w:szCs w:val="28"/>
        </w:rPr>
        <w:t xml:space="preserve">) и официальном сайте Республики Тыва в информационно-телекоммуникационной сети «Интернет». </w:t>
      </w:r>
    </w:p>
    <w:p w14:paraId="5FD8C908" w14:textId="77777777" w:rsidR="00687832" w:rsidRPr="00273587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1AA52288" w14:textId="77777777" w:rsidR="00687832" w:rsidRPr="00273587" w:rsidRDefault="00687832" w:rsidP="00266E7E">
      <w:pPr>
        <w:pStyle w:val="a3"/>
        <w:widowControl w:val="0"/>
        <w:tabs>
          <w:tab w:val="left" w:pos="1134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14:paraId="4C2A8117" w14:textId="77777777" w:rsidR="0002262B" w:rsidRPr="00273587" w:rsidRDefault="0002262B" w:rsidP="00266E7E">
      <w:pPr>
        <w:widowControl w:val="0"/>
        <w:rPr>
          <w:sz w:val="28"/>
          <w:szCs w:val="28"/>
        </w:rPr>
      </w:pPr>
    </w:p>
    <w:p w14:paraId="4876F9C0" w14:textId="54FD007A" w:rsidR="00687832" w:rsidRPr="00273587" w:rsidRDefault="0002262B" w:rsidP="00266E7E">
      <w:pPr>
        <w:widowControl w:val="0"/>
        <w:rPr>
          <w:sz w:val="28"/>
          <w:szCs w:val="28"/>
        </w:rPr>
      </w:pPr>
      <w:r w:rsidRPr="00273587">
        <w:rPr>
          <w:sz w:val="28"/>
          <w:szCs w:val="28"/>
        </w:rPr>
        <w:t xml:space="preserve">Глава </w:t>
      </w:r>
      <w:r w:rsidR="00687832" w:rsidRPr="00273587">
        <w:rPr>
          <w:sz w:val="28"/>
          <w:szCs w:val="28"/>
        </w:rPr>
        <w:t xml:space="preserve">Республики Тыва          </w:t>
      </w:r>
      <w:r w:rsidR="001F7633" w:rsidRPr="00273587">
        <w:rPr>
          <w:sz w:val="28"/>
          <w:szCs w:val="28"/>
        </w:rPr>
        <w:t xml:space="preserve">         </w:t>
      </w:r>
      <w:r w:rsidR="00687832" w:rsidRPr="00273587">
        <w:rPr>
          <w:sz w:val="28"/>
          <w:szCs w:val="28"/>
        </w:rPr>
        <w:t xml:space="preserve">                                                 </w:t>
      </w:r>
      <w:r w:rsidR="00175EFD" w:rsidRPr="00273587">
        <w:rPr>
          <w:sz w:val="28"/>
          <w:szCs w:val="28"/>
        </w:rPr>
        <w:t xml:space="preserve"> </w:t>
      </w:r>
      <w:r w:rsidR="007630D0" w:rsidRPr="00273587">
        <w:rPr>
          <w:sz w:val="28"/>
          <w:szCs w:val="28"/>
        </w:rPr>
        <w:t xml:space="preserve">     </w:t>
      </w:r>
      <w:r w:rsidR="00687832" w:rsidRPr="00273587">
        <w:rPr>
          <w:sz w:val="28"/>
          <w:szCs w:val="28"/>
        </w:rPr>
        <w:t xml:space="preserve"> </w:t>
      </w:r>
      <w:r w:rsidR="006820FA" w:rsidRPr="00273587">
        <w:rPr>
          <w:sz w:val="28"/>
          <w:szCs w:val="28"/>
        </w:rPr>
        <w:t xml:space="preserve"> </w:t>
      </w:r>
      <w:r w:rsidRPr="00273587">
        <w:rPr>
          <w:sz w:val="28"/>
          <w:szCs w:val="28"/>
        </w:rPr>
        <w:t xml:space="preserve">  </w:t>
      </w:r>
      <w:r w:rsidR="006820FA" w:rsidRPr="00273587">
        <w:rPr>
          <w:sz w:val="28"/>
          <w:szCs w:val="28"/>
        </w:rPr>
        <w:t xml:space="preserve">  </w:t>
      </w:r>
      <w:r w:rsidRPr="00273587">
        <w:rPr>
          <w:sz w:val="28"/>
          <w:szCs w:val="28"/>
        </w:rPr>
        <w:t xml:space="preserve"> </w:t>
      </w:r>
      <w:r w:rsidR="00A65679" w:rsidRPr="00273587">
        <w:rPr>
          <w:sz w:val="28"/>
          <w:szCs w:val="28"/>
        </w:rPr>
        <w:t>В</w:t>
      </w:r>
      <w:r w:rsidRPr="00273587">
        <w:rPr>
          <w:sz w:val="28"/>
          <w:szCs w:val="28"/>
        </w:rPr>
        <w:t xml:space="preserve">. </w:t>
      </w:r>
      <w:r w:rsidR="00A65679" w:rsidRPr="00273587">
        <w:rPr>
          <w:sz w:val="28"/>
          <w:szCs w:val="28"/>
        </w:rPr>
        <w:t>Ховалыг</w:t>
      </w:r>
    </w:p>
    <w:sectPr w:rsidR="00687832" w:rsidRPr="00273587" w:rsidSect="0001367A">
      <w:headerReference w:type="default" r:id="rId43"/>
      <w:pgSz w:w="11906" w:h="16838"/>
      <w:pgMar w:top="1134" w:right="707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DD8A2" w14:textId="77777777" w:rsidR="00070E7B" w:rsidRDefault="00070E7B" w:rsidP="00687832">
      <w:r>
        <w:separator/>
      </w:r>
    </w:p>
  </w:endnote>
  <w:endnote w:type="continuationSeparator" w:id="0">
    <w:p w14:paraId="4A86A6CA" w14:textId="77777777" w:rsidR="00070E7B" w:rsidRDefault="00070E7B" w:rsidP="0068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76AE58" w14:textId="77777777" w:rsidR="00070E7B" w:rsidRDefault="00070E7B" w:rsidP="00687832">
      <w:r>
        <w:separator/>
      </w:r>
    </w:p>
  </w:footnote>
  <w:footnote w:type="continuationSeparator" w:id="0">
    <w:p w14:paraId="72828912" w14:textId="77777777" w:rsidR="00070E7B" w:rsidRDefault="00070E7B" w:rsidP="0068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0343111"/>
    </w:sdtPr>
    <w:sdtEndPr>
      <w:rPr>
        <w:sz w:val="24"/>
        <w:szCs w:val="24"/>
      </w:rPr>
    </w:sdtEndPr>
    <w:sdtContent>
      <w:p w14:paraId="497F875E" w14:textId="103B5634" w:rsidR="00070E7B" w:rsidRPr="00687832" w:rsidRDefault="00070E7B">
        <w:pPr>
          <w:pStyle w:val="a5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162440">
          <w:rPr>
            <w:noProof/>
            <w:sz w:val="24"/>
            <w:szCs w:val="24"/>
          </w:rPr>
          <w:t>76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9C20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53284"/>
    <w:multiLevelType w:val="hybridMultilevel"/>
    <w:tmpl w:val="CC08F5FE"/>
    <w:lvl w:ilvl="0" w:tplc="1AB4B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1F67FC"/>
    <w:multiLevelType w:val="multilevel"/>
    <w:tmpl w:val="E0523C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9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2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4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0112" w:hanging="2160"/>
      </w:pPr>
      <w:rPr>
        <w:rFonts w:cs="Times New Roman" w:hint="default"/>
      </w:rPr>
    </w:lvl>
  </w:abstractNum>
  <w:abstractNum w:abstractNumId="3" w15:restartNumberingAfterBreak="0">
    <w:nsid w:val="15C43B86"/>
    <w:multiLevelType w:val="hybridMultilevel"/>
    <w:tmpl w:val="60D8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FC52AE"/>
    <w:multiLevelType w:val="hybridMultilevel"/>
    <w:tmpl w:val="CE9812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31688F"/>
    <w:multiLevelType w:val="multilevel"/>
    <w:tmpl w:val="1646BCA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cs="Times New Roman" w:hint="default"/>
      </w:rPr>
    </w:lvl>
  </w:abstractNum>
  <w:abstractNum w:abstractNumId="6" w15:restartNumberingAfterBreak="0">
    <w:nsid w:val="21556583"/>
    <w:multiLevelType w:val="hybridMultilevel"/>
    <w:tmpl w:val="49A8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B325BDF"/>
    <w:multiLevelType w:val="hybridMultilevel"/>
    <w:tmpl w:val="88EC292E"/>
    <w:lvl w:ilvl="0" w:tplc="DA966ED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CAB5C97"/>
    <w:multiLevelType w:val="hybridMultilevel"/>
    <w:tmpl w:val="5BC273DE"/>
    <w:lvl w:ilvl="0" w:tplc="332C88E0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DFC4C9C"/>
    <w:multiLevelType w:val="hybridMultilevel"/>
    <w:tmpl w:val="79926A4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2F7C61"/>
    <w:multiLevelType w:val="hybridMultilevel"/>
    <w:tmpl w:val="4DD8E2DA"/>
    <w:lvl w:ilvl="0" w:tplc="71E49D8C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1" w15:restartNumberingAfterBreak="0">
    <w:nsid w:val="302533CA"/>
    <w:multiLevelType w:val="multilevel"/>
    <w:tmpl w:val="3D2C215E"/>
    <w:lvl w:ilvl="0">
      <w:start w:val="1"/>
      <w:numFmt w:val="decimal"/>
      <w:suff w:val="space"/>
      <w:lvlText w:val="%1."/>
      <w:lvlJc w:val="left"/>
      <w:pPr>
        <w:ind w:left="2204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2" w15:restartNumberingAfterBreak="0">
    <w:nsid w:val="33237F8E"/>
    <w:multiLevelType w:val="multilevel"/>
    <w:tmpl w:val="A0EE75D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6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3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3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92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9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2632" w:hanging="2160"/>
      </w:pPr>
      <w:rPr>
        <w:rFonts w:cs="Times New Roman" w:hint="default"/>
      </w:rPr>
    </w:lvl>
  </w:abstractNum>
  <w:abstractNum w:abstractNumId="13" w15:restartNumberingAfterBreak="0">
    <w:nsid w:val="34695C19"/>
    <w:multiLevelType w:val="hybridMultilevel"/>
    <w:tmpl w:val="76E829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7A0DD8"/>
    <w:multiLevelType w:val="hybridMultilevel"/>
    <w:tmpl w:val="1BC6FBBE"/>
    <w:lvl w:ilvl="0" w:tplc="06B6F510">
      <w:start w:val="1"/>
      <w:numFmt w:val="decimal"/>
      <w:lvlText w:val="%1."/>
      <w:lvlJc w:val="left"/>
      <w:pPr>
        <w:ind w:left="17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15" w15:restartNumberingAfterBreak="0">
    <w:nsid w:val="38A13C75"/>
    <w:multiLevelType w:val="multilevel"/>
    <w:tmpl w:val="2BAA5F5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45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16" w15:restartNumberingAfterBreak="0">
    <w:nsid w:val="3BBF4052"/>
    <w:multiLevelType w:val="hybridMultilevel"/>
    <w:tmpl w:val="01A8CF44"/>
    <w:lvl w:ilvl="0" w:tplc="4F9C8C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4935E9"/>
    <w:multiLevelType w:val="multilevel"/>
    <w:tmpl w:val="15CCB71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18" w15:restartNumberingAfterBreak="0">
    <w:nsid w:val="4B31532F"/>
    <w:multiLevelType w:val="hybridMultilevel"/>
    <w:tmpl w:val="8EF4C84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A76554"/>
    <w:multiLevelType w:val="multilevel"/>
    <w:tmpl w:val="FFCAA4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20" w15:restartNumberingAfterBreak="0">
    <w:nsid w:val="5DC7569D"/>
    <w:multiLevelType w:val="hybridMultilevel"/>
    <w:tmpl w:val="7A92B1D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0343EFC"/>
    <w:multiLevelType w:val="hybridMultilevel"/>
    <w:tmpl w:val="03DEB8E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 w15:restartNumberingAfterBreak="0">
    <w:nsid w:val="705964D7"/>
    <w:multiLevelType w:val="hybridMultilevel"/>
    <w:tmpl w:val="F0569A1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68B0A10"/>
    <w:multiLevelType w:val="multilevel"/>
    <w:tmpl w:val="97EA66C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24" w15:restartNumberingAfterBreak="0">
    <w:nsid w:val="771822BD"/>
    <w:multiLevelType w:val="hybridMultilevel"/>
    <w:tmpl w:val="95BCCB70"/>
    <w:lvl w:ilvl="0" w:tplc="69381F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7DD76DAD"/>
    <w:multiLevelType w:val="hybridMultilevel"/>
    <w:tmpl w:val="117C03D8"/>
    <w:lvl w:ilvl="0" w:tplc="301E6FCA">
      <w:start w:val="2"/>
      <w:numFmt w:val="decimal"/>
      <w:suff w:val="space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7F651639"/>
    <w:multiLevelType w:val="multilevel"/>
    <w:tmpl w:val="96D0177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cs="Times New Roman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25"/>
  </w:num>
  <w:num w:numId="5">
    <w:abstractNumId w:val="21"/>
  </w:num>
  <w:num w:numId="6">
    <w:abstractNumId w:val="16"/>
  </w:num>
  <w:num w:numId="7">
    <w:abstractNumId w:val="4"/>
  </w:num>
  <w:num w:numId="8">
    <w:abstractNumId w:val="9"/>
  </w:num>
  <w:num w:numId="9">
    <w:abstractNumId w:val="20"/>
  </w:num>
  <w:num w:numId="10">
    <w:abstractNumId w:val="26"/>
  </w:num>
  <w:num w:numId="11">
    <w:abstractNumId w:val="5"/>
  </w:num>
  <w:num w:numId="12">
    <w:abstractNumId w:val="19"/>
  </w:num>
  <w:num w:numId="13">
    <w:abstractNumId w:val="17"/>
  </w:num>
  <w:num w:numId="14">
    <w:abstractNumId w:val="18"/>
  </w:num>
  <w:num w:numId="15">
    <w:abstractNumId w:val="22"/>
  </w:num>
  <w:num w:numId="16">
    <w:abstractNumId w:val="7"/>
  </w:num>
  <w:num w:numId="17">
    <w:abstractNumId w:val="24"/>
  </w:num>
  <w:num w:numId="18">
    <w:abstractNumId w:val="14"/>
  </w:num>
  <w:num w:numId="19">
    <w:abstractNumId w:val="1"/>
  </w:num>
  <w:num w:numId="20">
    <w:abstractNumId w:val="3"/>
  </w:num>
  <w:num w:numId="21">
    <w:abstractNumId w:val="10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BossProviderVariable" w:val="25_01_2006!38184c58-1ba8-4976-8b44-42538e8625d4"/>
  </w:docVars>
  <w:rsids>
    <w:rsidRoot w:val="00687832"/>
    <w:rsid w:val="000000E7"/>
    <w:rsid w:val="00001149"/>
    <w:rsid w:val="00002814"/>
    <w:rsid w:val="00004C5E"/>
    <w:rsid w:val="00005532"/>
    <w:rsid w:val="00005CA1"/>
    <w:rsid w:val="00006D59"/>
    <w:rsid w:val="000073A2"/>
    <w:rsid w:val="00010926"/>
    <w:rsid w:val="00010C54"/>
    <w:rsid w:val="00011C00"/>
    <w:rsid w:val="0001367A"/>
    <w:rsid w:val="00013A16"/>
    <w:rsid w:val="00014265"/>
    <w:rsid w:val="000147E3"/>
    <w:rsid w:val="00014C2E"/>
    <w:rsid w:val="000155B8"/>
    <w:rsid w:val="00015B85"/>
    <w:rsid w:val="00015EA5"/>
    <w:rsid w:val="000164BC"/>
    <w:rsid w:val="00016C50"/>
    <w:rsid w:val="00016F41"/>
    <w:rsid w:val="00020541"/>
    <w:rsid w:val="000205F7"/>
    <w:rsid w:val="00020DF1"/>
    <w:rsid w:val="000210A7"/>
    <w:rsid w:val="00022183"/>
    <w:rsid w:val="0002262B"/>
    <w:rsid w:val="00022CFE"/>
    <w:rsid w:val="00024049"/>
    <w:rsid w:val="00024529"/>
    <w:rsid w:val="00025831"/>
    <w:rsid w:val="00026D97"/>
    <w:rsid w:val="000300BB"/>
    <w:rsid w:val="000304F3"/>
    <w:rsid w:val="000306B0"/>
    <w:rsid w:val="0003122C"/>
    <w:rsid w:val="000318B9"/>
    <w:rsid w:val="0003398C"/>
    <w:rsid w:val="000343F9"/>
    <w:rsid w:val="000345DB"/>
    <w:rsid w:val="000370E3"/>
    <w:rsid w:val="000371F0"/>
    <w:rsid w:val="000377E8"/>
    <w:rsid w:val="00040619"/>
    <w:rsid w:val="00040AF6"/>
    <w:rsid w:val="000413D5"/>
    <w:rsid w:val="00041B17"/>
    <w:rsid w:val="0004449A"/>
    <w:rsid w:val="00046D92"/>
    <w:rsid w:val="00052B5A"/>
    <w:rsid w:val="00052DE7"/>
    <w:rsid w:val="00053DA5"/>
    <w:rsid w:val="00053E53"/>
    <w:rsid w:val="00054744"/>
    <w:rsid w:val="0005564E"/>
    <w:rsid w:val="00057D37"/>
    <w:rsid w:val="0006163D"/>
    <w:rsid w:val="00063D18"/>
    <w:rsid w:val="00064FEA"/>
    <w:rsid w:val="0006578C"/>
    <w:rsid w:val="00065FC0"/>
    <w:rsid w:val="00066196"/>
    <w:rsid w:val="00066766"/>
    <w:rsid w:val="00067233"/>
    <w:rsid w:val="000674B1"/>
    <w:rsid w:val="00070E7B"/>
    <w:rsid w:val="0007176D"/>
    <w:rsid w:val="00071C63"/>
    <w:rsid w:val="00072221"/>
    <w:rsid w:val="00076EC7"/>
    <w:rsid w:val="0007721C"/>
    <w:rsid w:val="00077826"/>
    <w:rsid w:val="00080337"/>
    <w:rsid w:val="000816A7"/>
    <w:rsid w:val="00081D5B"/>
    <w:rsid w:val="000831BC"/>
    <w:rsid w:val="0008369A"/>
    <w:rsid w:val="00084C6E"/>
    <w:rsid w:val="00086A96"/>
    <w:rsid w:val="00090D19"/>
    <w:rsid w:val="00090EA1"/>
    <w:rsid w:val="0009160C"/>
    <w:rsid w:val="00091D24"/>
    <w:rsid w:val="0009258A"/>
    <w:rsid w:val="00092A44"/>
    <w:rsid w:val="0009332F"/>
    <w:rsid w:val="00094D86"/>
    <w:rsid w:val="00094E90"/>
    <w:rsid w:val="00096B95"/>
    <w:rsid w:val="000A0C5C"/>
    <w:rsid w:val="000A16A2"/>
    <w:rsid w:val="000A1CDF"/>
    <w:rsid w:val="000A1D0D"/>
    <w:rsid w:val="000A1DC3"/>
    <w:rsid w:val="000A2358"/>
    <w:rsid w:val="000A2DD3"/>
    <w:rsid w:val="000A3AA8"/>
    <w:rsid w:val="000A6271"/>
    <w:rsid w:val="000A7B39"/>
    <w:rsid w:val="000B093A"/>
    <w:rsid w:val="000B1774"/>
    <w:rsid w:val="000B4196"/>
    <w:rsid w:val="000B47DD"/>
    <w:rsid w:val="000B4FC6"/>
    <w:rsid w:val="000B59AB"/>
    <w:rsid w:val="000B6485"/>
    <w:rsid w:val="000B6805"/>
    <w:rsid w:val="000B6A8E"/>
    <w:rsid w:val="000B7063"/>
    <w:rsid w:val="000B71B3"/>
    <w:rsid w:val="000B757F"/>
    <w:rsid w:val="000C023C"/>
    <w:rsid w:val="000C123A"/>
    <w:rsid w:val="000C296B"/>
    <w:rsid w:val="000C3E0E"/>
    <w:rsid w:val="000C5A47"/>
    <w:rsid w:val="000C5FDA"/>
    <w:rsid w:val="000C6172"/>
    <w:rsid w:val="000C6985"/>
    <w:rsid w:val="000C69A3"/>
    <w:rsid w:val="000C740D"/>
    <w:rsid w:val="000C7686"/>
    <w:rsid w:val="000C78B2"/>
    <w:rsid w:val="000D2527"/>
    <w:rsid w:val="000D38FF"/>
    <w:rsid w:val="000D65EE"/>
    <w:rsid w:val="000D71A9"/>
    <w:rsid w:val="000E0897"/>
    <w:rsid w:val="000E1433"/>
    <w:rsid w:val="000E17AD"/>
    <w:rsid w:val="000E1A19"/>
    <w:rsid w:val="000E3894"/>
    <w:rsid w:val="000E39BB"/>
    <w:rsid w:val="000E3A9C"/>
    <w:rsid w:val="000E416C"/>
    <w:rsid w:val="000E547A"/>
    <w:rsid w:val="000E5546"/>
    <w:rsid w:val="000E5936"/>
    <w:rsid w:val="000E5BE8"/>
    <w:rsid w:val="000E7A76"/>
    <w:rsid w:val="000F04D3"/>
    <w:rsid w:val="000F3EDB"/>
    <w:rsid w:val="000F49BF"/>
    <w:rsid w:val="000F4C8C"/>
    <w:rsid w:val="000F518B"/>
    <w:rsid w:val="000F5C6C"/>
    <w:rsid w:val="000F6884"/>
    <w:rsid w:val="000F772E"/>
    <w:rsid w:val="001002E1"/>
    <w:rsid w:val="001006AB"/>
    <w:rsid w:val="001007A5"/>
    <w:rsid w:val="00100D43"/>
    <w:rsid w:val="00101DB3"/>
    <w:rsid w:val="00101F13"/>
    <w:rsid w:val="0010289E"/>
    <w:rsid w:val="001045CE"/>
    <w:rsid w:val="0011044C"/>
    <w:rsid w:val="0011077A"/>
    <w:rsid w:val="00110CD4"/>
    <w:rsid w:val="001118B9"/>
    <w:rsid w:val="00111FF1"/>
    <w:rsid w:val="0011321F"/>
    <w:rsid w:val="001143D5"/>
    <w:rsid w:val="00114E1B"/>
    <w:rsid w:val="00115445"/>
    <w:rsid w:val="00116E52"/>
    <w:rsid w:val="001177F6"/>
    <w:rsid w:val="00117A17"/>
    <w:rsid w:val="0012065E"/>
    <w:rsid w:val="00120B4E"/>
    <w:rsid w:val="00121FF4"/>
    <w:rsid w:val="001221F5"/>
    <w:rsid w:val="00122352"/>
    <w:rsid w:val="00122EEF"/>
    <w:rsid w:val="00123042"/>
    <w:rsid w:val="001245FA"/>
    <w:rsid w:val="0012587E"/>
    <w:rsid w:val="00126001"/>
    <w:rsid w:val="00127567"/>
    <w:rsid w:val="001308A6"/>
    <w:rsid w:val="00130A07"/>
    <w:rsid w:val="00130E9D"/>
    <w:rsid w:val="00131FA3"/>
    <w:rsid w:val="0013284E"/>
    <w:rsid w:val="00132E18"/>
    <w:rsid w:val="00133D1D"/>
    <w:rsid w:val="00134D6C"/>
    <w:rsid w:val="00137075"/>
    <w:rsid w:val="001372A1"/>
    <w:rsid w:val="00140384"/>
    <w:rsid w:val="0014040A"/>
    <w:rsid w:val="0014178A"/>
    <w:rsid w:val="00141B59"/>
    <w:rsid w:val="00142A87"/>
    <w:rsid w:val="0014321C"/>
    <w:rsid w:val="00145D38"/>
    <w:rsid w:val="0014676D"/>
    <w:rsid w:val="00146E36"/>
    <w:rsid w:val="00150726"/>
    <w:rsid w:val="001516F3"/>
    <w:rsid w:val="001517B0"/>
    <w:rsid w:val="001525F9"/>
    <w:rsid w:val="00152C96"/>
    <w:rsid w:val="001535D6"/>
    <w:rsid w:val="00153BAA"/>
    <w:rsid w:val="001557D3"/>
    <w:rsid w:val="00157574"/>
    <w:rsid w:val="00161031"/>
    <w:rsid w:val="001622E8"/>
    <w:rsid w:val="00162440"/>
    <w:rsid w:val="00163308"/>
    <w:rsid w:val="00163914"/>
    <w:rsid w:val="00164121"/>
    <w:rsid w:val="001648E6"/>
    <w:rsid w:val="00164969"/>
    <w:rsid w:val="00164C57"/>
    <w:rsid w:val="001650DF"/>
    <w:rsid w:val="00165EA6"/>
    <w:rsid w:val="00165F0A"/>
    <w:rsid w:val="00167203"/>
    <w:rsid w:val="00167656"/>
    <w:rsid w:val="00167798"/>
    <w:rsid w:val="0017007A"/>
    <w:rsid w:val="001725DA"/>
    <w:rsid w:val="0017274B"/>
    <w:rsid w:val="00172F69"/>
    <w:rsid w:val="0017310E"/>
    <w:rsid w:val="00173B64"/>
    <w:rsid w:val="00174778"/>
    <w:rsid w:val="00175438"/>
    <w:rsid w:val="00175EFD"/>
    <w:rsid w:val="001768B8"/>
    <w:rsid w:val="00177BA2"/>
    <w:rsid w:val="00177DCC"/>
    <w:rsid w:val="0018055A"/>
    <w:rsid w:val="001808C5"/>
    <w:rsid w:val="0018291F"/>
    <w:rsid w:val="001829E3"/>
    <w:rsid w:val="00183410"/>
    <w:rsid w:val="001834DE"/>
    <w:rsid w:val="00183D44"/>
    <w:rsid w:val="00184536"/>
    <w:rsid w:val="0018455C"/>
    <w:rsid w:val="00184EC3"/>
    <w:rsid w:val="0018524F"/>
    <w:rsid w:val="00185CD7"/>
    <w:rsid w:val="0018603C"/>
    <w:rsid w:val="00186075"/>
    <w:rsid w:val="00186119"/>
    <w:rsid w:val="001861F9"/>
    <w:rsid w:val="0018655D"/>
    <w:rsid w:val="00187C6D"/>
    <w:rsid w:val="00187D80"/>
    <w:rsid w:val="001900F8"/>
    <w:rsid w:val="00190B94"/>
    <w:rsid w:val="00194280"/>
    <w:rsid w:val="00194C7E"/>
    <w:rsid w:val="00196DEE"/>
    <w:rsid w:val="00196E2C"/>
    <w:rsid w:val="001972EC"/>
    <w:rsid w:val="00197BC5"/>
    <w:rsid w:val="001A0959"/>
    <w:rsid w:val="001A1074"/>
    <w:rsid w:val="001A2B2F"/>
    <w:rsid w:val="001A2DB9"/>
    <w:rsid w:val="001A34BA"/>
    <w:rsid w:val="001A350E"/>
    <w:rsid w:val="001A3A34"/>
    <w:rsid w:val="001A4709"/>
    <w:rsid w:val="001A50BD"/>
    <w:rsid w:val="001A5141"/>
    <w:rsid w:val="001A54EA"/>
    <w:rsid w:val="001A5D93"/>
    <w:rsid w:val="001A6AF2"/>
    <w:rsid w:val="001A6E46"/>
    <w:rsid w:val="001A6F96"/>
    <w:rsid w:val="001A714C"/>
    <w:rsid w:val="001B0921"/>
    <w:rsid w:val="001B159F"/>
    <w:rsid w:val="001B3611"/>
    <w:rsid w:val="001B78F6"/>
    <w:rsid w:val="001C16F8"/>
    <w:rsid w:val="001C19B2"/>
    <w:rsid w:val="001C1B1D"/>
    <w:rsid w:val="001C2964"/>
    <w:rsid w:val="001C2DC5"/>
    <w:rsid w:val="001C3AE0"/>
    <w:rsid w:val="001C3E9C"/>
    <w:rsid w:val="001C55AE"/>
    <w:rsid w:val="001C5A82"/>
    <w:rsid w:val="001C6B0A"/>
    <w:rsid w:val="001C7612"/>
    <w:rsid w:val="001C7DD5"/>
    <w:rsid w:val="001D0A90"/>
    <w:rsid w:val="001D10A1"/>
    <w:rsid w:val="001D123A"/>
    <w:rsid w:val="001D14A3"/>
    <w:rsid w:val="001D236D"/>
    <w:rsid w:val="001D2697"/>
    <w:rsid w:val="001D32B0"/>
    <w:rsid w:val="001D3A8A"/>
    <w:rsid w:val="001D439E"/>
    <w:rsid w:val="001D4762"/>
    <w:rsid w:val="001D48AE"/>
    <w:rsid w:val="001D4ED5"/>
    <w:rsid w:val="001D5894"/>
    <w:rsid w:val="001D5DFB"/>
    <w:rsid w:val="001D6103"/>
    <w:rsid w:val="001E0657"/>
    <w:rsid w:val="001E3113"/>
    <w:rsid w:val="001E4821"/>
    <w:rsid w:val="001F0591"/>
    <w:rsid w:val="001F05BD"/>
    <w:rsid w:val="001F096A"/>
    <w:rsid w:val="001F0B7B"/>
    <w:rsid w:val="001F224F"/>
    <w:rsid w:val="001F2B6C"/>
    <w:rsid w:val="001F3007"/>
    <w:rsid w:val="001F396C"/>
    <w:rsid w:val="001F41FB"/>
    <w:rsid w:val="001F52C9"/>
    <w:rsid w:val="001F658A"/>
    <w:rsid w:val="001F7633"/>
    <w:rsid w:val="0020058B"/>
    <w:rsid w:val="00201947"/>
    <w:rsid w:val="0020340E"/>
    <w:rsid w:val="00205A70"/>
    <w:rsid w:val="0020699D"/>
    <w:rsid w:val="00210CF6"/>
    <w:rsid w:val="002110D1"/>
    <w:rsid w:val="00211C9B"/>
    <w:rsid w:val="002125DB"/>
    <w:rsid w:val="00214DF5"/>
    <w:rsid w:val="002159AC"/>
    <w:rsid w:val="00216CA9"/>
    <w:rsid w:val="00216EFA"/>
    <w:rsid w:val="0022136E"/>
    <w:rsid w:val="0022158F"/>
    <w:rsid w:val="002217A1"/>
    <w:rsid w:val="00221EDC"/>
    <w:rsid w:val="002223F1"/>
    <w:rsid w:val="0022461C"/>
    <w:rsid w:val="00224CE9"/>
    <w:rsid w:val="00225011"/>
    <w:rsid w:val="00225110"/>
    <w:rsid w:val="002257F3"/>
    <w:rsid w:val="00225F42"/>
    <w:rsid w:val="00226EE9"/>
    <w:rsid w:val="0022754E"/>
    <w:rsid w:val="00227E42"/>
    <w:rsid w:val="00227F71"/>
    <w:rsid w:val="00230C1C"/>
    <w:rsid w:val="00231B0D"/>
    <w:rsid w:val="00231DE7"/>
    <w:rsid w:val="00231DE9"/>
    <w:rsid w:val="00232B75"/>
    <w:rsid w:val="00233658"/>
    <w:rsid w:val="00233C60"/>
    <w:rsid w:val="002349A9"/>
    <w:rsid w:val="00235111"/>
    <w:rsid w:val="0023529F"/>
    <w:rsid w:val="00235450"/>
    <w:rsid w:val="00236598"/>
    <w:rsid w:val="00236BAC"/>
    <w:rsid w:val="00236EF2"/>
    <w:rsid w:val="002373C2"/>
    <w:rsid w:val="00237B10"/>
    <w:rsid w:val="0024063F"/>
    <w:rsid w:val="00240B81"/>
    <w:rsid w:val="0024187A"/>
    <w:rsid w:val="00243068"/>
    <w:rsid w:val="00243C99"/>
    <w:rsid w:val="0024515E"/>
    <w:rsid w:val="0024630D"/>
    <w:rsid w:val="00246B37"/>
    <w:rsid w:val="002474DA"/>
    <w:rsid w:val="002479EB"/>
    <w:rsid w:val="00250F5C"/>
    <w:rsid w:val="00252AE0"/>
    <w:rsid w:val="00252E8F"/>
    <w:rsid w:val="00253A9E"/>
    <w:rsid w:val="00254E21"/>
    <w:rsid w:val="00255D31"/>
    <w:rsid w:val="0025698B"/>
    <w:rsid w:val="0025768C"/>
    <w:rsid w:val="00257787"/>
    <w:rsid w:val="00260C0A"/>
    <w:rsid w:val="00262EAD"/>
    <w:rsid w:val="0026321E"/>
    <w:rsid w:val="002639E2"/>
    <w:rsid w:val="00263BE5"/>
    <w:rsid w:val="00264758"/>
    <w:rsid w:val="0026565E"/>
    <w:rsid w:val="00266E7E"/>
    <w:rsid w:val="002717D2"/>
    <w:rsid w:val="00272CB6"/>
    <w:rsid w:val="002730E0"/>
    <w:rsid w:val="00273587"/>
    <w:rsid w:val="002737AF"/>
    <w:rsid w:val="00275B6A"/>
    <w:rsid w:val="00276CF1"/>
    <w:rsid w:val="00276E5B"/>
    <w:rsid w:val="00276F07"/>
    <w:rsid w:val="00281A7A"/>
    <w:rsid w:val="002822B1"/>
    <w:rsid w:val="002833E8"/>
    <w:rsid w:val="00284790"/>
    <w:rsid w:val="0028516A"/>
    <w:rsid w:val="002854D3"/>
    <w:rsid w:val="00285995"/>
    <w:rsid w:val="00286384"/>
    <w:rsid w:val="00290C72"/>
    <w:rsid w:val="00291411"/>
    <w:rsid w:val="00294E39"/>
    <w:rsid w:val="00296027"/>
    <w:rsid w:val="002961AD"/>
    <w:rsid w:val="00296631"/>
    <w:rsid w:val="0029686A"/>
    <w:rsid w:val="002972B9"/>
    <w:rsid w:val="0029754E"/>
    <w:rsid w:val="0029760C"/>
    <w:rsid w:val="00297B45"/>
    <w:rsid w:val="00297BC6"/>
    <w:rsid w:val="00297D7C"/>
    <w:rsid w:val="002A0C5C"/>
    <w:rsid w:val="002A3124"/>
    <w:rsid w:val="002A3CAC"/>
    <w:rsid w:val="002A4460"/>
    <w:rsid w:val="002A5072"/>
    <w:rsid w:val="002A52C1"/>
    <w:rsid w:val="002A589F"/>
    <w:rsid w:val="002A692C"/>
    <w:rsid w:val="002B3318"/>
    <w:rsid w:val="002B355D"/>
    <w:rsid w:val="002B3F97"/>
    <w:rsid w:val="002B48A6"/>
    <w:rsid w:val="002B4D31"/>
    <w:rsid w:val="002B5ADE"/>
    <w:rsid w:val="002B5F80"/>
    <w:rsid w:val="002B69EE"/>
    <w:rsid w:val="002C048C"/>
    <w:rsid w:val="002C04A0"/>
    <w:rsid w:val="002C0618"/>
    <w:rsid w:val="002C37BF"/>
    <w:rsid w:val="002C5720"/>
    <w:rsid w:val="002C611E"/>
    <w:rsid w:val="002C7B76"/>
    <w:rsid w:val="002C7CD6"/>
    <w:rsid w:val="002C7DDE"/>
    <w:rsid w:val="002C7E07"/>
    <w:rsid w:val="002D18FB"/>
    <w:rsid w:val="002D2CFB"/>
    <w:rsid w:val="002D3927"/>
    <w:rsid w:val="002D473B"/>
    <w:rsid w:val="002D4CC6"/>
    <w:rsid w:val="002D5180"/>
    <w:rsid w:val="002D69AD"/>
    <w:rsid w:val="002D7C38"/>
    <w:rsid w:val="002E105B"/>
    <w:rsid w:val="002E3B35"/>
    <w:rsid w:val="002E41DB"/>
    <w:rsid w:val="002E4EB5"/>
    <w:rsid w:val="002E52D8"/>
    <w:rsid w:val="002E70B3"/>
    <w:rsid w:val="002E726B"/>
    <w:rsid w:val="002E7DC1"/>
    <w:rsid w:val="002F0A9C"/>
    <w:rsid w:val="002F0F53"/>
    <w:rsid w:val="002F3170"/>
    <w:rsid w:val="002F3E44"/>
    <w:rsid w:val="002F506E"/>
    <w:rsid w:val="002F5906"/>
    <w:rsid w:val="002F6F63"/>
    <w:rsid w:val="002F71D2"/>
    <w:rsid w:val="002F7238"/>
    <w:rsid w:val="002F794B"/>
    <w:rsid w:val="002F7BED"/>
    <w:rsid w:val="0030034E"/>
    <w:rsid w:val="00302C0D"/>
    <w:rsid w:val="00304443"/>
    <w:rsid w:val="0030445C"/>
    <w:rsid w:val="003067FC"/>
    <w:rsid w:val="00307254"/>
    <w:rsid w:val="003105ED"/>
    <w:rsid w:val="0031063C"/>
    <w:rsid w:val="00310E39"/>
    <w:rsid w:val="00311233"/>
    <w:rsid w:val="00312731"/>
    <w:rsid w:val="003136CF"/>
    <w:rsid w:val="00314291"/>
    <w:rsid w:val="00314F5B"/>
    <w:rsid w:val="00314F97"/>
    <w:rsid w:val="00315BC1"/>
    <w:rsid w:val="0031723F"/>
    <w:rsid w:val="00320B13"/>
    <w:rsid w:val="00320BB2"/>
    <w:rsid w:val="00320DDC"/>
    <w:rsid w:val="00320E80"/>
    <w:rsid w:val="00321B1F"/>
    <w:rsid w:val="00321BE8"/>
    <w:rsid w:val="003228AA"/>
    <w:rsid w:val="003229AD"/>
    <w:rsid w:val="00324109"/>
    <w:rsid w:val="003252A3"/>
    <w:rsid w:val="00325DE7"/>
    <w:rsid w:val="003262BE"/>
    <w:rsid w:val="003271B0"/>
    <w:rsid w:val="00330296"/>
    <w:rsid w:val="0033093F"/>
    <w:rsid w:val="00333917"/>
    <w:rsid w:val="00333BF0"/>
    <w:rsid w:val="00334867"/>
    <w:rsid w:val="00334D94"/>
    <w:rsid w:val="00334E90"/>
    <w:rsid w:val="0033503A"/>
    <w:rsid w:val="00336E60"/>
    <w:rsid w:val="00336FEE"/>
    <w:rsid w:val="003372E0"/>
    <w:rsid w:val="00337D08"/>
    <w:rsid w:val="00337F57"/>
    <w:rsid w:val="003405D4"/>
    <w:rsid w:val="003407BC"/>
    <w:rsid w:val="003438E8"/>
    <w:rsid w:val="00343C6F"/>
    <w:rsid w:val="00344B13"/>
    <w:rsid w:val="00345775"/>
    <w:rsid w:val="003464F2"/>
    <w:rsid w:val="0035015A"/>
    <w:rsid w:val="00350678"/>
    <w:rsid w:val="00350B9E"/>
    <w:rsid w:val="00350F32"/>
    <w:rsid w:val="00351E3A"/>
    <w:rsid w:val="00352E71"/>
    <w:rsid w:val="003532F8"/>
    <w:rsid w:val="00353F24"/>
    <w:rsid w:val="00354634"/>
    <w:rsid w:val="003548B5"/>
    <w:rsid w:val="003550ED"/>
    <w:rsid w:val="0035547E"/>
    <w:rsid w:val="003555AD"/>
    <w:rsid w:val="003559EA"/>
    <w:rsid w:val="00356481"/>
    <w:rsid w:val="00357391"/>
    <w:rsid w:val="00360195"/>
    <w:rsid w:val="00360D2D"/>
    <w:rsid w:val="003627DC"/>
    <w:rsid w:val="00364958"/>
    <w:rsid w:val="0036635F"/>
    <w:rsid w:val="00367F40"/>
    <w:rsid w:val="0037028B"/>
    <w:rsid w:val="0037053A"/>
    <w:rsid w:val="00370ADC"/>
    <w:rsid w:val="003716EB"/>
    <w:rsid w:val="00372636"/>
    <w:rsid w:val="003759BA"/>
    <w:rsid w:val="00376122"/>
    <w:rsid w:val="00376BD4"/>
    <w:rsid w:val="00377413"/>
    <w:rsid w:val="00381B9C"/>
    <w:rsid w:val="00381D1F"/>
    <w:rsid w:val="003826E3"/>
    <w:rsid w:val="00382A79"/>
    <w:rsid w:val="00383223"/>
    <w:rsid w:val="0038362E"/>
    <w:rsid w:val="003841F2"/>
    <w:rsid w:val="003868BA"/>
    <w:rsid w:val="00387897"/>
    <w:rsid w:val="00387D77"/>
    <w:rsid w:val="00390294"/>
    <w:rsid w:val="00390F86"/>
    <w:rsid w:val="003927C7"/>
    <w:rsid w:val="00395749"/>
    <w:rsid w:val="00395A85"/>
    <w:rsid w:val="003967F4"/>
    <w:rsid w:val="0039704D"/>
    <w:rsid w:val="003977CA"/>
    <w:rsid w:val="00397A57"/>
    <w:rsid w:val="00397F0C"/>
    <w:rsid w:val="003A15E7"/>
    <w:rsid w:val="003A1753"/>
    <w:rsid w:val="003A201A"/>
    <w:rsid w:val="003A4FE8"/>
    <w:rsid w:val="003A5CB0"/>
    <w:rsid w:val="003A6D50"/>
    <w:rsid w:val="003A7C70"/>
    <w:rsid w:val="003B0595"/>
    <w:rsid w:val="003B0618"/>
    <w:rsid w:val="003B0F95"/>
    <w:rsid w:val="003B1CFC"/>
    <w:rsid w:val="003B1F89"/>
    <w:rsid w:val="003B40E0"/>
    <w:rsid w:val="003B6245"/>
    <w:rsid w:val="003B73DC"/>
    <w:rsid w:val="003B7C3F"/>
    <w:rsid w:val="003B7D39"/>
    <w:rsid w:val="003C13B1"/>
    <w:rsid w:val="003C1E77"/>
    <w:rsid w:val="003C4EB3"/>
    <w:rsid w:val="003C6A58"/>
    <w:rsid w:val="003C79A1"/>
    <w:rsid w:val="003D0467"/>
    <w:rsid w:val="003D07CD"/>
    <w:rsid w:val="003D0FD6"/>
    <w:rsid w:val="003D1984"/>
    <w:rsid w:val="003D3877"/>
    <w:rsid w:val="003D3C37"/>
    <w:rsid w:val="003D40F9"/>
    <w:rsid w:val="003D41D3"/>
    <w:rsid w:val="003D68E3"/>
    <w:rsid w:val="003D77D6"/>
    <w:rsid w:val="003D7C2D"/>
    <w:rsid w:val="003E0518"/>
    <w:rsid w:val="003E0841"/>
    <w:rsid w:val="003E2427"/>
    <w:rsid w:val="003E34B8"/>
    <w:rsid w:val="003E3B20"/>
    <w:rsid w:val="003E5004"/>
    <w:rsid w:val="003E5BC8"/>
    <w:rsid w:val="003E68A2"/>
    <w:rsid w:val="003E70F3"/>
    <w:rsid w:val="003E77C3"/>
    <w:rsid w:val="003F1A52"/>
    <w:rsid w:val="003F27DE"/>
    <w:rsid w:val="003F3DE0"/>
    <w:rsid w:val="003F60A7"/>
    <w:rsid w:val="003F6E27"/>
    <w:rsid w:val="003F714E"/>
    <w:rsid w:val="003F7A87"/>
    <w:rsid w:val="00400022"/>
    <w:rsid w:val="004007C2"/>
    <w:rsid w:val="00401A21"/>
    <w:rsid w:val="0040283E"/>
    <w:rsid w:val="004033CD"/>
    <w:rsid w:val="0040386B"/>
    <w:rsid w:val="004055C4"/>
    <w:rsid w:val="004055CC"/>
    <w:rsid w:val="004059C2"/>
    <w:rsid w:val="00405A00"/>
    <w:rsid w:val="00406391"/>
    <w:rsid w:val="00406A34"/>
    <w:rsid w:val="00406AF1"/>
    <w:rsid w:val="0040717E"/>
    <w:rsid w:val="00407889"/>
    <w:rsid w:val="00407E99"/>
    <w:rsid w:val="00410400"/>
    <w:rsid w:val="004128E7"/>
    <w:rsid w:val="00412EC1"/>
    <w:rsid w:val="00413305"/>
    <w:rsid w:val="004133BD"/>
    <w:rsid w:val="004167C7"/>
    <w:rsid w:val="00417CDB"/>
    <w:rsid w:val="004210FC"/>
    <w:rsid w:val="00421D84"/>
    <w:rsid w:val="00421F60"/>
    <w:rsid w:val="0042408C"/>
    <w:rsid w:val="004265CA"/>
    <w:rsid w:val="0042660F"/>
    <w:rsid w:val="00426F19"/>
    <w:rsid w:val="00427406"/>
    <w:rsid w:val="004279C6"/>
    <w:rsid w:val="00427AED"/>
    <w:rsid w:val="00427B78"/>
    <w:rsid w:val="00430BE4"/>
    <w:rsid w:val="00430E27"/>
    <w:rsid w:val="00432EE7"/>
    <w:rsid w:val="00433864"/>
    <w:rsid w:val="00433ED6"/>
    <w:rsid w:val="0043452B"/>
    <w:rsid w:val="00435FF7"/>
    <w:rsid w:val="0043612A"/>
    <w:rsid w:val="004365C4"/>
    <w:rsid w:val="004372D1"/>
    <w:rsid w:val="00440141"/>
    <w:rsid w:val="00442C0C"/>
    <w:rsid w:val="004437BC"/>
    <w:rsid w:val="00443B1A"/>
    <w:rsid w:val="00443D89"/>
    <w:rsid w:val="004440AA"/>
    <w:rsid w:val="00444645"/>
    <w:rsid w:val="00444C4A"/>
    <w:rsid w:val="004451F1"/>
    <w:rsid w:val="00445460"/>
    <w:rsid w:val="004456D0"/>
    <w:rsid w:val="004459F9"/>
    <w:rsid w:val="0044681A"/>
    <w:rsid w:val="0045362C"/>
    <w:rsid w:val="00454A07"/>
    <w:rsid w:val="00454A8A"/>
    <w:rsid w:val="004551FC"/>
    <w:rsid w:val="00455330"/>
    <w:rsid w:val="00455A51"/>
    <w:rsid w:val="00457D3D"/>
    <w:rsid w:val="00460E68"/>
    <w:rsid w:val="00462E8D"/>
    <w:rsid w:val="00463110"/>
    <w:rsid w:val="00463B88"/>
    <w:rsid w:val="00463B8C"/>
    <w:rsid w:val="00463DC8"/>
    <w:rsid w:val="00464D1C"/>
    <w:rsid w:val="00467C52"/>
    <w:rsid w:val="004704ED"/>
    <w:rsid w:val="00473004"/>
    <w:rsid w:val="00473404"/>
    <w:rsid w:val="00474901"/>
    <w:rsid w:val="00476C6D"/>
    <w:rsid w:val="004778EA"/>
    <w:rsid w:val="004805E7"/>
    <w:rsid w:val="0048083F"/>
    <w:rsid w:val="00482B98"/>
    <w:rsid w:val="004833D7"/>
    <w:rsid w:val="0048387E"/>
    <w:rsid w:val="00483B78"/>
    <w:rsid w:val="00483CC3"/>
    <w:rsid w:val="00483D31"/>
    <w:rsid w:val="00490532"/>
    <w:rsid w:val="00490750"/>
    <w:rsid w:val="00490956"/>
    <w:rsid w:val="0049097C"/>
    <w:rsid w:val="0049101E"/>
    <w:rsid w:val="00491079"/>
    <w:rsid w:val="004918C4"/>
    <w:rsid w:val="0049292E"/>
    <w:rsid w:val="004929BB"/>
    <w:rsid w:val="004929C6"/>
    <w:rsid w:val="004943F5"/>
    <w:rsid w:val="00495132"/>
    <w:rsid w:val="0049553D"/>
    <w:rsid w:val="004A0D3D"/>
    <w:rsid w:val="004A2280"/>
    <w:rsid w:val="004A2A81"/>
    <w:rsid w:val="004A36A4"/>
    <w:rsid w:val="004A3AE0"/>
    <w:rsid w:val="004A3B46"/>
    <w:rsid w:val="004A3F67"/>
    <w:rsid w:val="004A4109"/>
    <w:rsid w:val="004A431C"/>
    <w:rsid w:val="004A44CD"/>
    <w:rsid w:val="004A4566"/>
    <w:rsid w:val="004A4DDC"/>
    <w:rsid w:val="004A6799"/>
    <w:rsid w:val="004A6FDB"/>
    <w:rsid w:val="004A788F"/>
    <w:rsid w:val="004B0D20"/>
    <w:rsid w:val="004B26C6"/>
    <w:rsid w:val="004B2D86"/>
    <w:rsid w:val="004B33EC"/>
    <w:rsid w:val="004B3F28"/>
    <w:rsid w:val="004B4651"/>
    <w:rsid w:val="004B4B23"/>
    <w:rsid w:val="004B4D9B"/>
    <w:rsid w:val="004B5AFB"/>
    <w:rsid w:val="004B6F1A"/>
    <w:rsid w:val="004B7178"/>
    <w:rsid w:val="004B742C"/>
    <w:rsid w:val="004C0074"/>
    <w:rsid w:val="004C02CC"/>
    <w:rsid w:val="004C0EAE"/>
    <w:rsid w:val="004C1232"/>
    <w:rsid w:val="004C170A"/>
    <w:rsid w:val="004C3DBD"/>
    <w:rsid w:val="004C53F7"/>
    <w:rsid w:val="004C5C5C"/>
    <w:rsid w:val="004C6EAF"/>
    <w:rsid w:val="004D00B4"/>
    <w:rsid w:val="004D01E7"/>
    <w:rsid w:val="004D026E"/>
    <w:rsid w:val="004D0AA9"/>
    <w:rsid w:val="004D0FDA"/>
    <w:rsid w:val="004D2364"/>
    <w:rsid w:val="004D278D"/>
    <w:rsid w:val="004D28F0"/>
    <w:rsid w:val="004D488F"/>
    <w:rsid w:val="004D4922"/>
    <w:rsid w:val="004D4CAD"/>
    <w:rsid w:val="004D4EE1"/>
    <w:rsid w:val="004D5401"/>
    <w:rsid w:val="004D5E67"/>
    <w:rsid w:val="004D774D"/>
    <w:rsid w:val="004D7938"/>
    <w:rsid w:val="004D7CA5"/>
    <w:rsid w:val="004E0D02"/>
    <w:rsid w:val="004E113D"/>
    <w:rsid w:val="004E2A9A"/>
    <w:rsid w:val="004E3012"/>
    <w:rsid w:val="004E32BC"/>
    <w:rsid w:val="004E453B"/>
    <w:rsid w:val="004E4666"/>
    <w:rsid w:val="004E4C24"/>
    <w:rsid w:val="004E5FE7"/>
    <w:rsid w:val="004E6B9C"/>
    <w:rsid w:val="004E6EEC"/>
    <w:rsid w:val="004F0F74"/>
    <w:rsid w:val="004F4216"/>
    <w:rsid w:val="004F5913"/>
    <w:rsid w:val="004F5C2B"/>
    <w:rsid w:val="004F698F"/>
    <w:rsid w:val="004F7B3A"/>
    <w:rsid w:val="00500962"/>
    <w:rsid w:val="00500CA7"/>
    <w:rsid w:val="00502598"/>
    <w:rsid w:val="00502BE1"/>
    <w:rsid w:val="005043A6"/>
    <w:rsid w:val="0050620E"/>
    <w:rsid w:val="00506EB6"/>
    <w:rsid w:val="005078BA"/>
    <w:rsid w:val="00511E4C"/>
    <w:rsid w:val="00513585"/>
    <w:rsid w:val="0051384D"/>
    <w:rsid w:val="00514B3A"/>
    <w:rsid w:val="00514FA4"/>
    <w:rsid w:val="005152B7"/>
    <w:rsid w:val="00515408"/>
    <w:rsid w:val="00515D35"/>
    <w:rsid w:val="00516582"/>
    <w:rsid w:val="0051727D"/>
    <w:rsid w:val="00517871"/>
    <w:rsid w:val="00517F8C"/>
    <w:rsid w:val="005217CB"/>
    <w:rsid w:val="00521DFC"/>
    <w:rsid w:val="005221F8"/>
    <w:rsid w:val="0052293B"/>
    <w:rsid w:val="00522E64"/>
    <w:rsid w:val="005235B1"/>
    <w:rsid w:val="00523788"/>
    <w:rsid w:val="00523A0A"/>
    <w:rsid w:val="00523DDC"/>
    <w:rsid w:val="00523FDC"/>
    <w:rsid w:val="00524B43"/>
    <w:rsid w:val="00524FFE"/>
    <w:rsid w:val="00525086"/>
    <w:rsid w:val="00525227"/>
    <w:rsid w:val="005259DA"/>
    <w:rsid w:val="00525AEE"/>
    <w:rsid w:val="00525E34"/>
    <w:rsid w:val="0052616F"/>
    <w:rsid w:val="00526E6B"/>
    <w:rsid w:val="0052773D"/>
    <w:rsid w:val="00530690"/>
    <w:rsid w:val="0053278C"/>
    <w:rsid w:val="00533B15"/>
    <w:rsid w:val="00535360"/>
    <w:rsid w:val="005356EE"/>
    <w:rsid w:val="0053580E"/>
    <w:rsid w:val="00535D3F"/>
    <w:rsid w:val="00536365"/>
    <w:rsid w:val="0054059B"/>
    <w:rsid w:val="0054078B"/>
    <w:rsid w:val="00540E0C"/>
    <w:rsid w:val="00540F56"/>
    <w:rsid w:val="005440D2"/>
    <w:rsid w:val="00544614"/>
    <w:rsid w:val="005448FC"/>
    <w:rsid w:val="00545251"/>
    <w:rsid w:val="00545359"/>
    <w:rsid w:val="00545B88"/>
    <w:rsid w:val="00545D0F"/>
    <w:rsid w:val="00546169"/>
    <w:rsid w:val="0054652C"/>
    <w:rsid w:val="00550D9F"/>
    <w:rsid w:val="00552C3C"/>
    <w:rsid w:val="005534FB"/>
    <w:rsid w:val="00554476"/>
    <w:rsid w:val="005546F5"/>
    <w:rsid w:val="00556F80"/>
    <w:rsid w:val="0055722A"/>
    <w:rsid w:val="00557721"/>
    <w:rsid w:val="0056170B"/>
    <w:rsid w:val="00561910"/>
    <w:rsid w:val="00563985"/>
    <w:rsid w:val="00563FD6"/>
    <w:rsid w:val="00566563"/>
    <w:rsid w:val="005673C5"/>
    <w:rsid w:val="00567B9D"/>
    <w:rsid w:val="00567BE0"/>
    <w:rsid w:val="005718F0"/>
    <w:rsid w:val="00571DA5"/>
    <w:rsid w:val="00571F8D"/>
    <w:rsid w:val="005727A4"/>
    <w:rsid w:val="00572BA7"/>
    <w:rsid w:val="00572E61"/>
    <w:rsid w:val="00573973"/>
    <w:rsid w:val="00573A0F"/>
    <w:rsid w:val="00574555"/>
    <w:rsid w:val="005761E6"/>
    <w:rsid w:val="0057631D"/>
    <w:rsid w:val="00577014"/>
    <w:rsid w:val="005771B6"/>
    <w:rsid w:val="00577A31"/>
    <w:rsid w:val="00581891"/>
    <w:rsid w:val="005820B6"/>
    <w:rsid w:val="00582AC6"/>
    <w:rsid w:val="005839CF"/>
    <w:rsid w:val="005841A4"/>
    <w:rsid w:val="00584C96"/>
    <w:rsid w:val="005858BD"/>
    <w:rsid w:val="00587B96"/>
    <w:rsid w:val="00587D58"/>
    <w:rsid w:val="00592E71"/>
    <w:rsid w:val="00593719"/>
    <w:rsid w:val="00593C86"/>
    <w:rsid w:val="00594476"/>
    <w:rsid w:val="00594866"/>
    <w:rsid w:val="00596AA8"/>
    <w:rsid w:val="005A2B51"/>
    <w:rsid w:val="005A2FD1"/>
    <w:rsid w:val="005A5E14"/>
    <w:rsid w:val="005A672F"/>
    <w:rsid w:val="005A746B"/>
    <w:rsid w:val="005B0288"/>
    <w:rsid w:val="005B2590"/>
    <w:rsid w:val="005B3A7F"/>
    <w:rsid w:val="005B5988"/>
    <w:rsid w:val="005B5A16"/>
    <w:rsid w:val="005B6CC8"/>
    <w:rsid w:val="005C183F"/>
    <w:rsid w:val="005C22E2"/>
    <w:rsid w:val="005C325A"/>
    <w:rsid w:val="005C340B"/>
    <w:rsid w:val="005C340C"/>
    <w:rsid w:val="005C4EBD"/>
    <w:rsid w:val="005C56B4"/>
    <w:rsid w:val="005C5739"/>
    <w:rsid w:val="005C7C7C"/>
    <w:rsid w:val="005D0AF5"/>
    <w:rsid w:val="005D1036"/>
    <w:rsid w:val="005D290E"/>
    <w:rsid w:val="005D3617"/>
    <w:rsid w:val="005D3885"/>
    <w:rsid w:val="005D3959"/>
    <w:rsid w:val="005D44BD"/>
    <w:rsid w:val="005D4BE2"/>
    <w:rsid w:val="005D5874"/>
    <w:rsid w:val="005D6EA3"/>
    <w:rsid w:val="005D7DD3"/>
    <w:rsid w:val="005E01DD"/>
    <w:rsid w:val="005E0371"/>
    <w:rsid w:val="005E0D01"/>
    <w:rsid w:val="005E13B0"/>
    <w:rsid w:val="005E1B0D"/>
    <w:rsid w:val="005E1CDB"/>
    <w:rsid w:val="005E231F"/>
    <w:rsid w:val="005E2647"/>
    <w:rsid w:val="005E2919"/>
    <w:rsid w:val="005E31A8"/>
    <w:rsid w:val="005E38E8"/>
    <w:rsid w:val="005E420D"/>
    <w:rsid w:val="005E4DB6"/>
    <w:rsid w:val="005E7711"/>
    <w:rsid w:val="005E7CAD"/>
    <w:rsid w:val="005F01D8"/>
    <w:rsid w:val="005F049A"/>
    <w:rsid w:val="005F0B66"/>
    <w:rsid w:val="005F1F38"/>
    <w:rsid w:val="005F38B5"/>
    <w:rsid w:val="005F4118"/>
    <w:rsid w:val="005F49E5"/>
    <w:rsid w:val="005F6767"/>
    <w:rsid w:val="005F6A9C"/>
    <w:rsid w:val="005F7B41"/>
    <w:rsid w:val="00601E1B"/>
    <w:rsid w:val="00601FA5"/>
    <w:rsid w:val="0060221E"/>
    <w:rsid w:val="00603BCB"/>
    <w:rsid w:val="00605175"/>
    <w:rsid w:val="00605484"/>
    <w:rsid w:val="00606252"/>
    <w:rsid w:val="006074E4"/>
    <w:rsid w:val="006077BB"/>
    <w:rsid w:val="00610C28"/>
    <w:rsid w:val="00612116"/>
    <w:rsid w:val="00612B38"/>
    <w:rsid w:val="00612EA8"/>
    <w:rsid w:val="00613BC7"/>
    <w:rsid w:val="00614646"/>
    <w:rsid w:val="006158FD"/>
    <w:rsid w:val="00616341"/>
    <w:rsid w:val="006172EC"/>
    <w:rsid w:val="00617B39"/>
    <w:rsid w:val="006200E1"/>
    <w:rsid w:val="00620207"/>
    <w:rsid w:val="0062035C"/>
    <w:rsid w:val="00620650"/>
    <w:rsid w:val="006217F1"/>
    <w:rsid w:val="00621FDE"/>
    <w:rsid w:val="0062250D"/>
    <w:rsid w:val="00622F9B"/>
    <w:rsid w:val="006256D9"/>
    <w:rsid w:val="006271FF"/>
    <w:rsid w:val="00627F66"/>
    <w:rsid w:val="006323A4"/>
    <w:rsid w:val="0063360F"/>
    <w:rsid w:val="006336F8"/>
    <w:rsid w:val="00633FE4"/>
    <w:rsid w:val="00634F9C"/>
    <w:rsid w:val="006352D8"/>
    <w:rsid w:val="00635AB9"/>
    <w:rsid w:val="00635AEA"/>
    <w:rsid w:val="00636899"/>
    <w:rsid w:val="00636BEF"/>
    <w:rsid w:val="0063755C"/>
    <w:rsid w:val="00637E35"/>
    <w:rsid w:val="00641520"/>
    <w:rsid w:val="00642875"/>
    <w:rsid w:val="006430E6"/>
    <w:rsid w:val="00643F47"/>
    <w:rsid w:val="006447C4"/>
    <w:rsid w:val="00644B22"/>
    <w:rsid w:val="00645980"/>
    <w:rsid w:val="00645A44"/>
    <w:rsid w:val="00645FEF"/>
    <w:rsid w:val="00647B5F"/>
    <w:rsid w:val="00651C21"/>
    <w:rsid w:val="00652880"/>
    <w:rsid w:val="00653E3F"/>
    <w:rsid w:val="00654853"/>
    <w:rsid w:val="00655111"/>
    <w:rsid w:val="00656D3D"/>
    <w:rsid w:val="006572B7"/>
    <w:rsid w:val="00657F13"/>
    <w:rsid w:val="00660564"/>
    <w:rsid w:val="00660602"/>
    <w:rsid w:val="006620F6"/>
    <w:rsid w:val="00662C4F"/>
    <w:rsid w:val="0066384D"/>
    <w:rsid w:val="00663FD0"/>
    <w:rsid w:val="006649BD"/>
    <w:rsid w:val="006653BF"/>
    <w:rsid w:val="006672B4"/>
    <w:rsid w:val="00667CB6"/>
    <w:rsid w:val="0067029B"/>
    <w:rsid w:val="0067163C"/>
    <w:rsid w:val="00672683"/>
    <w:rsid w:val="006728DE"/>
    <w:rsid w:val="00672F6B"/>
    <w:rsid w:val="00674791"/>
    <w:rsid w:val="00675607"/>
    <w:rsid w:val="00675866"/>
    <w:rsid w:val="00676F89"/>
    <w:rsid w:val="00681738"/>
    <w:rsid w:val="006820FA"/>
    <w:rsid w:val="006829D4"/>
    <w:rsid w:val="00683EC6"/>
    <w:rsid w:val="006859E0"/>
    <w:rsid w:val="00685ECE"/>
    <w:rsid w:val="00686309"/>
    <w:rsid w:val="00687086"/>
    <w:rsid w:val="006872D3"/>
    <w:rsid w:val="00687832"/>
    <w:rsid w:val="00690AC9"/>
    <w:rsid w:val="00690CE0"/>
    <w:rsid w:val="0069292C"/>
    <w:rsid w:val="006935CF"/>
    <w:rsid w:val="00694071"/>
    <w:rsid w:val="00695029"/>
    <w:rsid w:val="006973A4"/>
    <w:rsid w:val="006A0418"/>
    <w:rsid w:val="006A0741"/>
    <w:rsid w:val="006A0849"/>
    <w:rsid w:val="006A1C3B"/>
    <w:rsid w:val="006A1FDE"/>
    <w:rsid w:val="006A4752"/>
    <w:rsid w:val="006A770F"/>
    <w:rsid w:val="006A77F8"/>
    <w:rsid w:val="006B075A"/>
    <w:rsid w:val="006B2E95"/>
    <w:rsid w:val="006B6153"/>
    <w:rsid w:val="006B7096"/>
    <w:rsid w:val="006B7FE4"/>
    <w:rsid w:val="006C0AD2"/>
    <w:rsid w:val="006C12CA"/>
    <w:rsid w:val="006C16C7"/>
    <w:rsid w:val="006C2159"/>
    <w:rsid w:val="006C37C6"/>
    <w:rsid w:val="006C3923"/>
    <w:rsid w:val="006C3DA5"/>
    <w:rsid w:val="006C3FA7"/>
    <w:rsid w:val="006C5844"/>
    <w:rsid w:val="006C659C"/>
    <w:rsid w:val="006C6E42"/>
    <w:rsid w:val="006C7C3B"/>
    <w:rsid w:val="006C7E2F"/>
    <w:rsid w:val="006D001E"/>
    <w:rsid w:val="006D12B2"/>
    <w:rsid w:val="006D14E2"/>
    <w:rsid w:val="006D19C0"/>
    <w:rsid w:val="006D28E6"/>
    <w:rsid w:val="006D3FAC"/>
    <w:rsid w:val="006D487A"/>
    <w:rsid w:val="006D67BD"/>
    <w:rsid w:val="006D7392"/>
    <w:rsid w:val="006D77FD"/>
    <w:rsid w:val="006E0401"/>
    <w:rsid w:val="006E051F"/>
    <w:rsid w:val="006E0CCE"/>
    <w:rsid w:val="006E2161"/>
    <w:rsid w:val="006E3F6A"/>
    <w:rsid w:val="006E4A27"/>
    <w:rsid w:val="006E4E86"/>
    <w:rsid w:val="006E536B"/>
    <w:rsid w:val="006E5976"/>
    <w:rsid w:val="006E6692"/>
    <w:rsid w:val="006E716A"/>
    <w:rsid w:val="006F0244"/>
    <w:rsid w:val="006F10D3"/>
    <w:rsid w:val="006F29A6"/>
    <w:rsid w:val="006F3705"/>
    <w:rsid w:val="006F4691"/>
    <w:rsid w:val="006F4DB6"/>
    <w:rsid w:val="006F58BE"/>
    <w:rsid w:val="006F5EB1"/>
    <w:rsid w:val="006F68EB"/>
    <w:rsid w:val="0070131C"/>
    <w:rsid w:val="00702C33"/>
    <w:rsid w:val="00702CF8"/>
    <w:rsid w:val="00704841"/>
    <w:rsid w:val="00705885"/>
    <w:rsid w:val="00705F9B"/>
    <w:rsid w:val="0070688F"/>
    <w:rsid w:val="0070783B"/>
    <w:rsid w:val="00710C61"/>
    <w:rsid w:val="0071294A"/>
    <w:rsid w:val="00712C6E"/>
    <w:rsid w:val="00715D7F"/>
    <w:rsid w:val="007167A4"/>
    <w:rsid w:val="00716D53"/>
    <w:rsid w:val="00716F82"/>
    <w:rsid w:val="00717134"/>
    <w:rsid w:val="00721356"/>
    <w:rsid w:val="00721C9B"/>
    <w:rsid w:val="00722549"/>
    <w:rsid w:val="00722CB7"/>
    <w:rsid w:val="00723DA1"/>
    <w:rsid w:val="007246A1"/>
    <w:rsid w:val="00725635"/>
    <w:rsid w:val="00725BC8"/>
    <w:rsid w:val="00725BDB"/>
    <w:rsid w:val="00725F88"/>
    <w:rsid w:val="00726987"/>
    <w:rsid w:val="00726BEA"/>
    <w:rsid w:val="0072705C"/>
    <w:rsid w:val="00727EAE"/>
    <w:rsid w:val="00730E88"/>
    <w:rsid w:val="00732521"/>
    <w:rsid w:val="0073259F"/>
    <w:rsid w:val="00733274"/>
    <w:rsid w:val="007345B8"/>
    <w:rsid w:val="00734719"/>
    <w:rsid w:val="00734E1A"/>
    <w:rsid w:val="00735A66"/>
    <w:rsid w:val="00735A80"/>
    <w:rsid w:val="007360BA"/>
    <w:rsid w:val="0073749A"/>
    <w:rsid w:val="00737A26"/>
    <w:rsid w:val="00737B25"/>
    <w:rsid w:val="00737CF8"/>
    <w:rsid w:val="00742B93"/>
    <w:rsid w:val="0074426C"/>
    <w:rsid w:val="00744321"/>
    <w:rsid w:val="00744F8C"/>
    <w:rsid w:val="007459B6"/>
    <w:rsid w:val="00747C05"/>
    <w:rsid w:val="00750482"/>
    <w:rsid w:val="007505DF"/>
    <w:rsid w:val="00751630"/>
    <w:rsid w:val="007528A4"/>
    <w:rsid w:val="007532DF"/>
    <w:rsid w:val="00753A3E"/>
    <w:rsid w:val="00754DFA"/>
    <w:rsid w:val="00756AD1"/>
    <w:rsid w:val="00761F0D"/>
    <w:rsid w:val="007630D0"/>
    <w:rsid w:val="00763DD7"/>
    <w:rsid w:val="0076425F"/>
    <w:rsid w:val="0076447D"/>
    <w:rsid w:val="00764DCE"/>
    <w:rsid w:val="0076761A"/>
    <w:rsid w:val="00770A2D"/>
    <w:rsid w:val="00770F1F"/>
    <w:rsid w:val="0077139C"/>
    <w:rsid w:val="0077270B"/>
    <w:rsid w:val="007731DF"/>
    <w:rsid w:val="007731E4"/>
    <w:rsid w:val="0077320C"/>
    <w:rsid w:val="007733CE"/>
    <w:rsid w:val="00773D9F"/>
    <w:rsid w:val="0077421C"/>
    <w:rsid w:val="00775A6A"/>
    <w:rsid w:val="007766A8"/>
    <w:rsid w:val="00776754"/>
    <w:rsid w:val="00777365"/>
    <w:rsid w:val="007777D9"/>
    <w:rsid w:val="007814EF"/>
    <w:rsid w:val="007839C7"/>
    <w:rsid w:val="0078459A"/>
    <w:rsid w:val="007876F7"/>
    <w:rsid w:val="00790EAD"/>
    <w:rsid w:val="00792805"/>
    <w:rsid w:val="0079317C"/>
    <w:rsid w:val="00793AB1"/>
    <w:rsid w:val="00794F64"/>
    <w:rsid w:val="007A0444"/>
    <w:rsid w:val="007A1058"/>
    <w:rsid w:val="007A14BC"/>
    <w:rsid w:val="007A2858"/>
    <w:rsid w:val="007A2C03"/>
    <w:rsid w:val="007A374D"/>
    <w:rsid w:val="007A44B3"/>
    <w:rsid w:val="007A50AF"/>
    <w:rsid w:val="007A56DA"/>
    <w:rsid w:val="007A5C44"/>
    <w:rsid w:val="007A66F4"/>
    <w:rsid w:val="007A7033"/>
    <w:rsid w:val="007A72DC"/>
    <w:rsid w:val="007B0B59"/>
    <w:rsid w:val="007B14E7"/>
    <w:rsid w:val="007B2402"/>
    <w:rsid w:val="007B2507"/>
    <w:rsid w:val="007B4031"/>
    <w:rsid w:val="007B49E6"/>
    <w:rsid w:val="007B57F9"/>
    <w:rsid w:val="007B5928"/>
    <w:rsid w:val="007B7022"/>
    <w:rsid w:val="007C0233"/>
    <w:rsid w:val="007C18E5"/>
    <w:rsid w:val="007C42F9"/>
    <w:rsid w:val="007C542B"/>
    <w:rsid w:val="007C5955"/>
    <w:rsid w:val="007C62ED"/>
    <w:rsid w:val="007C64CD"/>
    <w:rsid w:val="007D021D"/>
    <w:rsid w:val="007D2DCF"/>
    <w:rsid w:val="007D318B"/>
    <w:rsid w:val="007D59DF"/>
    <w:rsid w:val="007D600D"/>
    <w:rsid w:val="007D6103"/>
    <w:rsid w:val="007D6EE5"/>
    <w:rsid w:val="007E0EBE"/>
    <w:rsid w:val="007E1A8E"/>
    <w:rsid w:val="007E2AEB"/>
    <w:rsid w:val="007E5071"/>
    <w:rsid w:val="007E5586"/>
    <w:rsid w:val="007E6733"/>
    <w:rsid w:val="007F0595"/>
    <w:rsid w:val="007F0C4D"/>
    <w:rsid w:val="007F103E"/>
    <w:rsid w:val="007F1568"/>
    <w:rsid w:val="007F18A5"/>
    <w:rsid w:val="007F341B"/>
    <w:rsid w:val="007F36EB"/>
    <w:rsid w:val="007F3ECF"/>
    <w:rsid w:val="007F49D3"/>
    <w:rsid w:val="007F503A"/>
    <w:rsid w:val="007F58F0"/>
    <w:rsid w:val="007F7778"/>
    <w:rsid w:val="007F7CC2"/>
    <w:rsid w:val="007F7E9E"/>
    <w:rsid w:val="00800CFC"/>
    <w:rsid w:val="008015C6"/>
    <w:rsid w:val="0080246A"/>
    <w:rsid w:val="008028DC"/>
    <w:rsid w:val="00805A4F"/>
    <w:rsid w:val="0080797A"/>
    <w:rsid w:val="0081050A"/>
    <w:rsid w:val="00811AB2"/>
    <w:rsid w:val="00811C11"/>
    <w:rsid w:val="008124E3"/>
    <w:rsid w:val="00812F3B"/>
    <w:rsid w:val="00813449"/>
    <w:rsid w:val="0081556E"/>
    <w:rsid w:val="008156DF"/>
    <w:rsid w:val="00816488"/>
    <w:rsid w:val="00817219"/>
    <w:rsid w:val="00817B53"/>
    <w:rsid w:val="008206AE"/>
    <w:rsid w:val="00821C73"/>
    <w:rsid w:val="00823A5A"/>
    <w:rsid w:val="00823BFF"/>
    <w:rsid w:val="00824391"/>
    <w:rsid w:val="00825CDD"/>
    <w:rsid w:val="008265C6"/>
    <w:rsid w:val="00827809"/>
    <w:rsid w:val="00830351"/>
    <w:rsid w:val="008304D8"/>
    <w:rsid w:val="00830B2D"/>
    <w:rsid w:val="00833B86"/>
    <w:rsid w:val="00833C14"/>
    <w:rsid w:val="00833DA6"/>
    <w:rsid w:val="0083401B"/>
    <w:rsid w:val="00834321"/>
    <w:rsid w:val="00834826"/>
    <w:rsid w:val="00834F44"/>
    <w:rsid w:val="00835DE8"/>
    <w:rsid w:val="0083604C"/>
    <w:rsid w:val="008370A3"/>
    <w:rsid w:val="00837789"/>
    <w:rsid w:val="00837B7C"/>
    <w:rsid w:val="00840104"/>
    <w:rsid w:val="008403C7"/>
    <w:rsid w:val="0084073F"/>
    <w:rsid w:val="00840F13"/>
    <w:rsid w:val="008432E6"/>
    <w:rsid w:val="008435F0"/>
    <w:rsid w:val="00843EFB"/>
    <w:rsid w:val="008451B4"/>
    <w:rsid w:val="00845B2B"/>
    <w:rsid w:val="008464D3"/>
    <w:rsid w:val="0085316A"/>
    <w:rsid w:val="0085364F"/>
    <w:rsid w:val="0085463C"/>
    <w:rsid w:val="00855AFB"/>
    <w:rsid w:val="00855D9C"/>
    <w:rsid w:val="00856795"/>
    <w:rsid w:val="00860D6B"/>
    <w:rsid w:val="00860EAD"/>
    <w:rsid w:val="00861384"/>
    <w:rsid w:val="00861849"/>
    <w:rsid w:val="008618B0"/>
    <w:rsid w:val="00861DEF"/>
    <w:rsid w:val="0086398B"/>
    <w:rsid w:val="00865242"/>
    <w:rsid w:val="00865567"/>
    <w:rsid w:val="00866346"/>
    <w:rsid w:val="0086703A"/>
    <w:rsid w:val="00867BF9"/>
    <w:rsid w:val="00870364"/>
    <w:rsid w:val="008704B9"/>
    <w:rsid w:val="00871145"/>
    <w:rsid w:val="00872B05"/>
    <w:rsid w:val="0087324E"/>
    <w:rsid w:val="00873A35"/>
    <w:rsid w:val="0087478A"/>
    <w:rsid w:val="008755D6"/>
    <w:rsid w:val="008759AF"/>
    <w:rsid w:val="00876E12"/>
    <w:rsid w:val="00877A0B"/>
    <w:rsid w:val="008802D3"/>
    <w:rsid w:val="0088359E"/>
    <w:rsid w:val="0088379A"/>
    <w:rsid w:val="00885BA0"/>
    <w:rsid w:val="00886233"/>
    <w:rsid w:val="0088763D"/>
    <w:rsid w:val="00887B0A"/>
    <w:rsid w:val="0089088A"/>
    <w:rsid w:val="008944E6"/>
    <w:rsid w:val="008947DF"/>
    <w:rsid w:val="00894EA3"/>
    <w:rsid w:val="00895127"/>
    <w:rsid w:val="00895919"/>
    <w:rsid w:val="00896362"/>
    <w:rsid w:val="008A15EF"/>
    <w:rsid w:val="008A1C0A"/>
    <w:rsid w:val="008A29B4"/>
    <w:rsid w:val="008A347B"/>
    <w:rsid w:val="008A3F55"/>
    <w:rsid w:val="008A4BC1"/>
    <w:rsid w:val="008A5CF2"/>
    <w:rsid w:val="008A7455"/>
    <w:rsid w:val="008B05E2"/>
    <w:rsid w:val="008B073E"/>
    <w:rsid w:val="008B3B08"/>
    <w:rsid w:val="008B3DB6"/>
    <w:rsid w:val="008B48B5"/>
    <w:rsid w:val="008B4C2B"/>
    <w:rsid w:val="008B604A"/>
    <w:rsid w:val="008B7492"/>
    <w:rsid w:val="008C0192"/>
    <w:rsid w:val="008C04D2"/>
    <w:rsid w:val="008C0D4E"/>
    <w:rsid w:val="008C348C"/>
    <w:rsid w:val="008C42E5"/>
    <w:rsid w:val="008C54C4"/>
    <w:rsid w:val="008C6354"/>
    <w:rsid w:val="008D2A53"/>
    <w:rsid w:val="008D36DE"/>
    <w:rsid w:val="008D3B30"/>
    <w:rsid w:val="008D405E"/>
    <w:rsid w:val="008D552C"/>
    <w:rsid w:val="008D5708"/>
    <w:rsid w:val="008D60D3"/>
    <w:rsid w:val="008E0459"/>
    <w:rsid w:val="008E15F0"/>
    <w:rsid w:val="008E1753"/>
    <w:rsid w:val="008E2DFC"/>
    <w:rsid w:val="008E41C5"/>
    <w:rsid w:val="008E4A14"/>
    <w:rsid w:val="008E5188"/>
    <w:rsid w:val="008E5ADD"/>
    <w:rsid w:val="008E61E2"/>
    <w:rsid w:val="008E621B"/>
    <w:rsid w:val="008E6904"/>
    <w:rsid w:val="008F0623"/>
    <w:rsid w:val="008F0AFA"/>
    <w:rsid w:val="008F0D69"/>
    <w:rsid w:val="008F1D01"/>
    <w:rsid w:val="008F1F9E"/>
    <w:rsid w:val="008F3109"/>
    <w:rsid w:val="008F414F"/>
    <w:rsid w:val="008F5321"/>
    <w:rsid w:val="008F7092"/>
    <w:rsid w:val="008F76D7"/>
    <w:rsid w:val="008F77FE"/>
    <w:rsid w:val="008F7B87"/>
    <w:rsid w:val="00900370"/>
    <w:rsid w:val="00900B94"/>
    <w:rsid w:val="00900C3B"/>
    <w:rsid w:val="00901507"/>
    <w:rsid w:val="00902D8D"/>
    <w:rsid w:val="009074C5"/>
    <w:rsid w:val="009075FA"/>
    <w:rsid w:val="009076AD"/>
    <w:rsid w:val="009076C0"/>
    <w:rsid w:val="009113B5"/>
    <w:rsid w:val="00911A23"/>
    <w:rsid w:val="00913782"/>
    <w:rsid w:val="009144BC"/>
    <w:rsid w:val="00914830"/>
    <w:rsid w:val="00915A5C"/>
    <w:rsid w:val="00917111"/>
    <w:rsid w:val="009203AC"/>
    <w:rsid w:val="00921016"/>
    <w:rsid w:val="00921D76"/>
    <w:rsid w:val="0092235B"/>
    <w:rsid w:val="009223CB"/>
    <w:rsid w:val="009225DB"/>
    <w:rsid w:val="00922860"/>
    <w:rsid w:val="00923094"/>
    <w:rsid w:val="00923411"/>
    <w:rsid w:val="009237AF"/>
    <w:rsid w:val="00924E4C"/>
    <w:rsid w:val="0092783F"/>
    <w:rsid w:val="00930884"/>
    <w:rsid w:val="00930A0A"/>
    <w:rsid w:val="00930E62"/>
    <w:rsid w:val="00931DC7"/>
    <w:rsid w:val="00932FAB"/>
    <w:rsid w:val="0093531D"/>
    <w:rsid w:val="009356B3"/>
    <w:rsid w:val="0093594E"/>
    <w:rsid w:val="00936DF5"/>
    <w:rsid w:val="00937059"/>
    <w:rsid w:val="00937258"/>
    <w:rsid w:val="009437AB"/>
    <w:rsid w:val="00943999"/>
    <w:rsid w:val="0094456F"/>
    <w:rsid w:val="00945F24"/>
    <w:rsid w:val="009464F3"/>
    <w:rsid w:val="00946524"/>
    <w:rsid w:val="00947651"/>
    <w:rsid w:val="00950DAD"/>
    <w:rsid w:val="009513ED"/>
    <w:rsid w:val="00952A9E"/>
    <w:rsid w:val="009549F3"/>
    <w:rsid w:val="00955508"/>
    <w:rsid w:val="00956960"/>
    <w:rsid w:val="00956AF4"/>
    <w:rsid w:val="00956E12"/>
    <w:rsid w:val="00956E5F"/>
    <w:rsid w:val="00960989"/>
    <w:rsid w:val="00962696"/>
    <w:rsid w:val="00962C19"/>
    <w:rsid w:val="00963544"/>
    <w:rsid w:val="00963629"/>
    <w:rsid w:val="009636A7"/>
    <w:rsid w:val="00963FD3"/>
    <w:rsid w:val="00964538"/>
    <w:rsid w:val="00964829"/>
    <w:rsid w:val="009652E7"/>
    <w:rsid w:val="009653CE"/>
    <w:rsid w:val="009671E0"/>
    <w:rsid w:val="00967A2A"/>
    <w:rsid w:val="00970014"/>
    <w:rsid w:val="0097008A"/>
    <w:rsid w:val="009719CD"/>
    <w:rsid w:val="00973F9F"/>
    <w:rsid w:val="0097470A"/>
    <w:rsid w:val="0097543D"/>
    <w:rsid w:val="00975878"/>
    <w:rsid w:val="00977328"/>
    <w:rsid w:val="009773E5"/>
    <w:rsid w:val="00977AB3"/>
    <w:rsid w:val="00977C1F"/>
    <w:rsid w:val="00980B00"/>
    <w:rsid w:val="00980BDC"/>
    <w:rsid w:val="0098157D"/>
    <w:rsid w:val="00982CC1"/>
    <w:rsid w:val="0098344D"/>
    <w:rsid w:val="00983D0A"/>
    <w:rsid w:val="00984124"/>
    <w:rsid w:val="0098445B"/>
    <w:rsid w:val="00986AE4"/>
    <w:rsid w:val="0098700A"/>
    <w:rsid w:val="00990194"/>
    <w:rsid w:val="00990A42"/>
    <w:rsid w:val="00991799"/>
    <w:rsid w:val="00992654"/>
    <w:rsid w:val="00993193"/>
    <w:rsid w:val="009940BB"/>
    <w:rsid w:val="009944E8"/>
    <w:rsid w:val="00994919"/>
    <w:rsid w:val="00995B15"/>
    <w:rsid w:val="00995BEC"/>
    <w:rsid w:val="00995D28"/>
    <w:rsid w:val="00995F89"/>
    <w:rsid w:val="00996466"/>
    <w:rsid w:val="00997F52"/>
    <w:rsid w:val="009A08FD"/>
    <w:rsid w:val="009A1A70"/>
    <w:rsid w:val="009A1C5E"/>
    <w:rsid w:val="009A1F52"/>
    <w:rsid w:val="009A46ED"/>
    <w:rsid w:val="009A49BC"/>
    <w:rsid w:val="009A4BB5"/>
    <w:rsid w:val="009A4DC5"/>
    <w:rsid w:val="009A535C"/>
    <w:rsid w:val="009B192D"/>
    <w:rsid w:val="009B233C"/>
    <w:rsid w:val="009B349C"/>
    <w:rsid w:val="009B40C7"/>
    <w:rsid w:val="009B46CB"/>
    <w:rsid w:val="009B4721"/>
    <w:rsid w:val="009B4EC7"/>
    <w:rsid w:val="009B68D7"/>
    <w:rsid w:val="009B79A1"/>
    <w:rsid w:val="009C1982"/>
    <w:rsid w:val="009C314D"/>
    <w:rsid w:val="009C357B"/>
    <w:rsid w:val="009C369D"/>
    <w:rsid w:val="009C4F16"/>
    <w:rsid w:val="009C5DB0"/>
    <w:rsid w:val="009C6135"/>
    <w:rsid w:val="009C7B1B"/>
    <w:rsid w:val="009C7E7F"/>
    <w:rsid w:val="009D1369"/>
    <w:rsid w:val="009D15B3"/>
    <w:rsid w:val="009D2174"/>
    <w:rsid w:val="009D2845"/>
    <w:rsid w:val="009D3DAA"/>
    <w:rsid w:val="009D41FA"/>
    <w:rsid w:val="009D4BE7"/>
    <w:rsid w:val="009D5E54"/>
    <w:rsid w:val="009D739F"/>
    <w:rsid w:val="009E209D"/>
    <w:rsid w:val="009E2172"/>
    <w:rsid w:val="009E3170"/>
    <w:rsid w:val="009E3561"/>
    <w:rsid w:val="009E3CED"/>
    <w:rsid w:val="009E5096"/>
    <w:rsid w:val="009E587B"/>
    <w:rsid w:val="009E6226"/>
    <w:rsid w:val="009E6445"/>
    <w:rsid w:val="009E6A43"/>
    <w:rsid w:val="009E78E5"/>
    <w:rsid w:val="009E7A8F"/>
    <w:rsid w:val="009F15B9"/>
    <w:rsid w:val="009F1A8B"/>
    <w:rsid w:val="009F21CA"/>
    <w:rsid w:val="009F254B"/>
    <w:rsid w:val="009F3308"/>
    <w:rsid w:val="009F3F81"/>
    <w:rsid w:val="009F4420"/>
    <w:rsid w:val="009F4768"/>
    <w:rsid w:val="009F5076"/>
    <w:rsid w:val="009F58F9"/>
    <w:rsid w:val="009F59B4"/>
    <w:rsid w:val="009F664B"/>
    <w:rsid w:val="009F6BBC"/>
    <w:rsid w:val="009F73A4"/>
    <w:rsid w:val="00A004BC"/>
    <w:rsid w:val="00A00507"/>
    <w:rsid w:val="00A01149"/>
    <w:rsid w:val="00A01725"/>
    <w:rsid w:val="00A01894"/>
    <w:rsid w:val="00A05792"/>
    <w:rsid w:val="00A062EA"/>
    <w:rsid w:val="00A06344"/>
    <w:rsid w:val="00A06414"/>
    <w:rsid w:val="00A07EF0"/>
    <w:rsid w:val="00A114CC"/>
    <w:rsid w:val="00A116F0"/>
    <w:rsid w:val="00A11A1E"/>
    <w:rsid w:val="00A16F29"/>
    <w:rsid w:val="00A17EFC"/>
    <w:rsid w:val="00A17F11"/>
    <w:rsid w:val="00A208A5"/>
    <w:rsid w:val="00A24387"/>
    <w:rsid w:val="00A24467"/>
    <w:rsid w:val="00A24F18"/>
    <w:rsid w:val="00A2518D"/>
    <w:rsid w:val="00A26366"/>
    <w:rsid w:val="00A268DB"/>
    <w:rsid w:val="00A27416"/>
    <w:rsid w:val="00A27A1F"/>
    <w:rsid w:val="00A27C58"/>
    <w:rsid w:val="00A27F2B"/>
    <w:rsid w:val="00A308C2"/>
    <w:rsid w:val="00A31555"/>
    <w:rsid w:val="00A3230F"/>
    <w:rsid w:val="00A32EB8"/>
    <w:rsid w:val="00A33963"/>
    <w:rsid w:val="00A34B6A"/>
    <w:rsid w:val="00A34D80"/>
    <w:rsid w:val="00A352BF"/>
    <w:rsid w:val="00A354D6"/>
    <w:rsid w:val="00A35FD0"/>
    <w:rsid w:val="00A36D1A"/>
    <w:rsid w:val="00A37B46"/>
    <w:rsid w:val="00A37D4D"/>
    <w:rsid w:val="00A41802"/>
    <w:rsid w:val="00A41CE2"/>
    <w:rsid w:val="00A42210"/>
    <w:rsid w:val="00A42A77"/>
    <w:rsid w:val="00A431A1"/>
    <w:rsid w:val="00A43E10"/>
    <w:rsid w:val="00A470C1"/>
    <w:rsid w:val="00A4743A"/>
    <w:rsid w:val="00A477A4"/>
    <w:rsid w:val="00A50B4A"/>
    <w:rsid w:val="00A5101B"/>
    <w:rsid w:val="00A529D8"/>
    <w:rsid w:val="00A55F77"/>
    <w:rsid w:val="00A561C9"/>
    <w:rsid w:val="00A5639E"/>
    <w:rsid w:val="00A60CA8"/>
    <w:rsid w:val="00A60EB0"/>
    <w:rsid w:val="00A61241"/>
    <w:rsid w:val="00A6133F"/>
    <w:rsid w:val="00A61716"/>
    <w:rsid w:val="00A617A6"/>
    <w:rsid w:val="00A61B29"/>
    <w:rsid w:val="00A61E05"/>
    <w:rsid w:val="00A6313C"/>
    <w:rsid w:val="00A63F51"/>
    <w:rsid w:val="00A648D1"/>
    <w:rsid w:val="00A65679"/>
    <w:rsid w:val="00A657CE"/>
    <w:rsid w:val="00A65A18"/>
    <w:rsid w:val="00A65E43"/>
    <w:rsid w:val="00A66A6A"/>
    <w:rsid w:val="00A67484"/>
    <w:rsid w:val="00A678E0"/>
    <w:rsid w:val="00A70E43"/>
    <w:rsid w:val="00A70EB2"/>
    <w:rsid w:val="00A713C8"/>
    <w:rsid w:val="00A714D5"/>
    <w:rsid w:val="00A71EBD"/>
    <w:rsid w:val="00A725FA"/>
    <w:rsid w:val="00A74ACB"/>
    <w:rsid w:val="00A76299"/>
    <w:rsid w:val="00A804B6"/>
    <w:rsid w:val="00A80D5D"/>
    <w:rsid w:val="00A8254A"/>
    <w:rsid w:val="00A82553"/>
    <w:rsid w:val="00A82B2F"/>
    <w:rsid w:val="00A8348A"/>
    <w:rsid w:val="00A847AE"/>
    <w:rsid w:val="00A848F8"/>
    <w:rsid w:val="00A84AD7"/>
    <w:rsid w:val="00A84B71"/>
    <w:rsid w:val="00A90F3C"/>
    <w:rsid w:val="00A91B0B"/>
    <w:rsid w:val="00A92496"/>
    <w:rsid w:val="00A9252B"/>
    <w:rsid w:val="00A9337B"/>
    <w:rsid w:val="00A93967"/>
    <w:rsid w:val="00A94A13"/>
    <w:rsid w:val="00A94C46"/>
    <w:rsid w:val="00A95178"/>
    <w:rsid w:val="00A95483"/>
    <w:rsid w:val="00A95ADF"/>
    <w:rsid w:val="00A964E4"/>
    <w:rsid w:val="00A978E0"/>
    <w:rsid w:val="00A97BCA"/>
    <w:rsid w:val="00AA12DB"/>
    <w:rsid w:val="00AA190C"/>
    <w:rsid w:val="00AA31DC"/>
    <w:rsid w:val="00AA5E91"/>
    <w:rsid w:val="00AA6012"/>
    <w:rsid w:val="00AA6E36"/>
    <w:rsid w:val="00AA73FD"/>
    <w:rsid w:val="00AB0CEF"/>
    <w:rsid w:val="00AB2301"/>
    <w:rsid w:val="00AB24C3"/>
    <w:rsid w:val="00AB2745"/>
    <w:rsid w:val="00AB28C8"/>
    <w:rsid w:val="00AB54CB"/>
    <w:rsid w:val="00AB5E3C"/>
    <w:rsid w:val="00AB6D7F"/>
    <w:rsid w:val="00AB6F92"/>
    <w:rsid w:val="00AC19A1"/>
    <w:rsid w:val="00AC25C1"/>
    <w:rsid w:val="00AC2F85"/>
    <w:rsid w:val="00AC353A"/>
    <w:rsid w:val="00AC3841"/>
    <w:rsid w:val="00AC3CE7"/>
    <w:rsid w:val="00AC3F3B"/>
    <w:rsid w:val="00AC52A6"/>
    <w:rsid w:val="00AC5972"/>
    <w:rsid w:val="00AC5DA0"/>
    <w:rsid w:val="00AC6B8B"/>
    <w:rsid w:val="00AC75FA"/>
    <w:rsid w:val="00AC766B"/>
    <w:rsid w:val="00AC7D5F"/>
    <w:rsid w:val="00AD09DD"/>
    <w:rsid w:val="00AD59D9"/>
    <w:rsid w:val="00AD5D0C"/>
    <w:rsid w:val="00AD6E46"/>
    <w:rsid w:val="00AD6F36"/>
    <w:rsid w:val="00AD6FAB"/>
    <w:rsid w:val="00AE077F"/>
    <w:rsid w:val="00AE0997"/>
    <w:rsid w:val="00AE24D3"/>
    <w:rsid w:val="00AE289C"/>
    <w:rsid w:val="00AE3709"/>
    <w:rsid w:val="00AE38A8"/>
    <w:rsid w:val="00AE5003"/>
    <w:rsid w:val="00AE5479"/>
    <w:rsid w:val="00AE57C8"/>
    <w:rsid w:val="00AE63BC"/>
    <w:rsid w:val="00AE68FF"/>
    <w:rsid w:val="00AE77AD"/>
    <w:rsid w:val="00AE7D3A"/>
    <w:rsid w:val="00AF0562"/>
    <w:rsid w:val="00AF1FD4"/>
    <w:rsid w:val="00AF33C3"/>
    <w:rsid w:val="00AF39B9"/>
    <w:rsid w:val="00AF4B90"/>
    <w:rsid w:val="00B00A6B"/>
    <w:rsid w:val="00B0172D"/>
    <w:rsid w:val="00B024E3"/>
    <w:rsid w:val="00B0554E"/>
    <w:rsid w:val="00B05FE8"/>
    <w:rsid w:val="00B07197"/>
    <w:rsid w:val="00B073E2"/>
    <w:rsid w:val="00B07F5C"/>
    <w:rsid w:val="00B10686"/>
    <w:rsid w:val="00B10AED"/>
    <w:rsid w:val="00B10C00"/>
    <w:rsid w:val="00B11940"/>
    <w:rsid w:val="00B12F53"/>
    <w:rsid w:val="00B130C5"/>
    <w:rsid w:val="00B13214"/>
    <w:rsid w:val="00B13D0B"/>
    <w:rsid w:val="00B15ECD"/>
    <w:rsid w:val="00B1635A"/>
    <w:rsid w:val="00B17F8F"/>
    <w:rsid w:val="00B203A1"/>
    <w:rsid w:val="00B21044"/>
    <w:rsid w:val="00B21426"/>
    <w:rsid w:val="00B2184B"/>
    <w:rsid w:val="00B22BA7"/>
    <w:rsid w:val="00B25A38"/>
    <w:rsid w:val="00B25B83"/>
    <w:rsid w:val="00B2643A"/>
    <w:rsid w:val="00B27727"/>
    <w:rsid w:val="00B308AC"/>
    <w:rsid w:val="00B30915"/>
    <w:rsid w:val="00B337FD"/>
    <w:rsid w:val="00B35426"/>
    <w:rsid w:val="00B36CDA"/>
    <w:rsid w:val="00B377AD"/>
    <w:rsid w:val="00B40CAF"/>
    <w:rsid w:val="00B416B9"/>
    <w:rsid w:val="00B41917"/>
    <w:rsid w:val="00B41FCC"/>
    <w:rsid w:val="00B42F81"/>
    <w:rsid w:val="00B4331A"/>
    <w:rsid w:val="00B43E1F"/>
    <w:rsid w:val="00B44A7D"/>
    <w:rsid w:val="00B45096"/>
    <w:rsid w:val="00B46740"/>
    <w:rsid w:val="00B46D71"/>
    <w:rsid w:val="00B47AA4"/>
    <w:rsid w:val="00B503F0"/>
    <w:rsid w:val="00B52947"/>
    <w:rsid w:val="00B54072"/>
    <w:rsid w:val="00B54C13"/>
    <w:rsid w:val="00B54F6E"/>
    <w:rsid w:val="00B54FC3"/>
    <w:rsid w:val="00B5513B"/>
    <w:rsid w:val="00B56587"/>
    <w:rsid w:val="00B57C6E"/>
    <w:rsid w:val="00B57E04"/>
    <w:rsid w:val="00B60A65"/>
    <w:rsid w:val="00B60B1C"/>
    <w:rsid w:val="00B6103A"/>
    <w:rsid w:val="00B61D75"/>
    <w:rsid w:val="00B63B72"/>
    <w:rsid w:val="00B646CC"/>
    <w:rsid w:val="00B6641E"/>
    <w:rsid w:val="00B67F8C"/>
    <w:rsid w:val="00B7190C"/>
    <w:rsid w:val="00B71A60"/>
    <w:rsid w:val="00B71C11"/>
    <w:rsid w:val="00B7217F"/>
    <w:rsid w:val="00B72D7C"/>
    <w:rsid w:val="00B7342D"/>
    <w:rsid w:val="00B74037"/>
    <w:rsid w:val="00B759FE"/>
    <w:rsid w:val="00B81DFB"/>
    <w:rsid w:val="00B83700"/>
    <w:rsid w:val="00B83A5B"/>
    <w:rsid w:val="00B843E1"/>
    <w:rsid w:val="00B84CCD"/>
    <w:rsid w:val="00B85F27"/>
    <w:rsid w:val="00B863A7"/>
    <w:rsid w:val="00B86A62"/>
    <w:rsid w:val="00B87807"/>
    <w:rsid w:val="00B9093B"/>
    <w:rsid w:val="00B90AC0"/>
    <w:rsid w:val="00B92CAE"/>
    <w:rsid w:val="00B93538"/>
    <w:rsid w:val="00B93561"/>
    <w:rsid w:val="00B94248"/>
    <w:rsid w:val="00B95E7E"/>
    <w:rsid w:val="00B96B67"/>
    <w:rsid w:val="00B96CE7"/>
    <w:rsid w:val="00BA0F83"/>
    <w:rsid w:val="00BA1DE6"/>
    <w:rsid w:val="00BA2115"/>
    <w:rsid w:val="00BA39A3"/>
    <w:rsid w:val="00BA3DEE"/>
    <w:rsid w:val="00BA43B4"/>
    <w:rsid w:val="00BA471E"/>
    <w:rsid w:val="00BA51A5"/>
    <w:rsid w:val="00BA5F2E"/>
    <w:rsid w:val="00BA707C"/>
    <w:rsid w:val="00BA70A3"/>
    <w:rsid w:val="00BA7809"/>
    <w:rsid w:val="00BB15C7"/>
    <w:rsid w:val="00BB2C24"/>
    <w:rsid w:val="00BB4CDC"/>
    <w:rsid w:val="00BB5B7F"/>
    <w:rsid w:val="00BB632A"/>
    <w:rsid w:val="00BB637B"/>
    <w:rsid w:val="00BB710D"/>
    <w:rsid w:val="00BB7438"/>
    <w:rsid w:val="00BB75F5"/>
    <w:rsid w:val="00BC0389"/>
    <w:rsid w:val="00BC2B4C"/>
    <w:rsid w:val="00BC3267"/>
    <w:rsid w:val="00BC3714"/>
    <w:rsid w:val="00BC38C0"/>
    <w:rsid w:val="00BC4723"/>
    <w:rsid w:val="00BC540E"/>
    <w:rsid w:val="00BC5987"/>
    <w:rsid w:val="00BC5C0E"/>
    <w:rsid w:val="00BC6EA5"/>
    <w:rsid w:val="00BC7BCC"/>
    <w:rsid w:val="00BC7E1C"/>
    <w:rsid w:val="00BD0881"/>
    <w:rsid w:val="00BD1A26"/>
    <w:rsid w:val="00BD2089"/>
    <w:rsid w:val="00BD23C3"/>
    <w:rsid w:val="00BD2C51"/>
    <w:rsid w:val="00BD5723"/>
    <w:rsid w:val="00BD5F59"/>
    <w:rsid w:val="00BE0BF0"/>
    <w:rsid w:val="00BE1091"/>
    <w:rsid w:val="00BE1558"/>
    <w:rsid w:val="00BE240D"/>
    <w:rsid w:val="00BE274C"/>
    <w:rsid w:val="00BE3159"/>
    <w:rsid w:val="00BE4F19"/>
    <w:rsid w:val="00BE6834"/>
    <w:rsid w:val="00BE70FC"/>
    <w:rsid w:val="00BE7509"/>
    <w:rsid w:val="00BE7FCA"/>
    <w:rsid w:val="00BF057F"/>
    <w:rsid w:val="00BF4B16"/>
    <w:rsid w:val="00BF4B5D"/>
    <w:rsid w:val="00BF5083"/>
    <w:rsid w:val="00C00053"/>
    <w:rsid w:val="00C0097C"/>
    <w:rsid w:val="00C02916"/>
    <w:rsid w:val="00C035D0"/>
    <w:rsid w:val="00C037B9"/>
    <w:rsid w:val="00C056BB"/>
    <w:rsid w:val="00C05773"/>
    <w:rsid w:val="00C10610"/>
    <w:rsid w:val="00C10F76"/>
    <w:rsid w:val="00C12DC1"/>
    <w:rsid w:val="00C15203"/>
    <w:rsid w:val="00C1550E"/>
    <w:rsid w:val="00C156F2"/>
    <w:rsid w:val="00C17326"/>
    <w:rsid w:val="00C177C7"/>
    <w:rsid w:val="00C21910"/>
    <w:rsid w:val="00C227C5"/>
    <w:rsid w:val="00C229B5"/>
    <w:rsid w:val="00C23DA9"/>
    <w:rsid w:val="00C25A63"/>
    <w:rsid w:val="00C26F5A"/>
    <w:rsid w:val="00C27408"/>
    <w:rsid w:val="00C2746F"/>
    <w:rsid w:val="00C27663"/>
    <w:rsid w:val="00C3061D"/>
    <w:rsid w:val="00C30F5A"/>
    <w:rsid w:val="00C3173A"/>
    <w:rsid w:val="00C34871"/>
    <w:rsid w:val="00C34F6C"/>
    <w:rsid w:val="00C356F3"/>
    <w:rsid w:val="00C35BA0"/>
    <w:rsid w:val="00C3641D"/>
    <w:rsid w:val="00C40206"/>
    <w:rsid w:val="00C405E3"/>
    <w:rsid w:val="00C4210E"/>
    <w:rsid w:val="00C42747"/>
    <w:rsid w:val="00C42C47"/>
    <w:rsid w:val="00C42DC0"/>
    <w:rsid w:val="00C42F12"/>
    <w:rsid w:val="00C4556E"/>
    <w:rsid w:val="00C45890"/>
    <w:rsid w:val="00C504C9"/>
    <w:rsid w:val="00C517A1"/>
    <w:rsid w:val="00C51B0F"/>
    <w:rsid w:val="00C5279D"/>
    <w:rsid w:val="00C5462E"/>
    <w:rsid w:val="00C61A40"/>
    <w:rsid w:val="00C623E5"/>
    <w:rsid w:val="00C62EBE"/>
    <w:rsid w:val="00C63882"/>
    <w:rsid w:val="00C65CAC"/>
    <w:rsid w:val="00C66903"/>
    <w:rsid w:val="00C66EEC"/>
    <w:rsid w:val="00C70024"/>
    <w:rsid w:val="00C70DAB"/>
    <w:rsid w:val="00C71EC5"/>
    <w:rsid w:val="00C76E5C"/>
    <w:rsid w:val="00C81159"/>
    <w:rsid w:val="00C85201"/>
    <w:rsid w:val="00C854F5"/>
    <w:rsid w:val="00C85752"/>
    <w:rsid w:val="00C865C6"/>
    <w:rsid w:val="00C866A6"/>
    <w:rsid w:val="00C8733D"/>
    <w:rsid w:val="00C904D1"/>
    <w:rsid w:val="00C911F7"/>
    <w:rsid w:val="00C918E7"/>
    <w:rsid w:val="00C935B9"/>
    <w:rsid w:val="00C945EC"/>
    <w:rsid w:val="00C94A0E"/>
    <w:rsid w:val="00C9719C"/>
    <w:rsid w:val="00C97C85"/>
    <w:rsid w:val="00CA18C9"/>
    <w:rsid w:val="00CA1BBB"/>
    <w:rsid w:val="00CA2509"/>
    <w:rsid w:val="00CA25AA"/>
    <w:rsid w:val="00CA2DAE"/>
    <w:rsid w:val="00CA300C"/>
    <w:rsid w:val="00CA4189"/>
    <w:rsid w:val="00CA4B54"/>
    <w:rsid w:val="00CB2247"/>
    <w:rsid w:val="00CB2405"/>
    <w:rsid w:val="00CB2824"/>
    <w:rsid w:val="00CB2946"/>
    <w:rsid w:val="00CB350B"/>
    <w:rsid w:val="00CB47F4"/>
    <w:rsid w:val="00CB6C4D"/>
    <w:rsid w:val="00CC0C62"/>
    <w:rsid w:val="00CC1D21"/>
    <w:rsid w:val="00CC23B5"/>
    <w:rsid w:val="00CC29C6"/>
    <w:rsid w:val="00CC45E9"/>
    <w:rsid w:val="00CC5639"/>
    <w:rsid w:val="00CC59EA"/>
    <w:rsid w:val="00CC669A"/>
    <w:rsid w:val="00CC73D5"/>
    <w:rsid w:val="00CC75C8"/>
    <w:rsid w:val="00CD0A84"/>
    <w:rsid w:val="00CD11CD"/>
    <w:rsid w:val="00CD1F5A"/>
    <w:rsid w:val="00CD207E"/>
    <w:rsid w:val="00CD23D8"/>
    <w:rsid w:val="00CD3C79"/>
    <w:rsid w:val="00CD4F63"/>
    <w:rsid w:val="00CD6FFA"/>
    <w:rsid w:val="00CD7F60"/>
    <w:rsid w:val="00CE08D8"/>
    <w:rsid w:val="00CE08F0"/>
    <w:rsid w:val="00CE0C78"/>
    <w:rsid w:val="00CE211D"/>
    <w:rsid w:val="00CE3464"/>
    <w:rsid w:val="00CE56B4"/>
    <w:rsid w:val="00CE5889"/>
    <w:rsid w:val="00CE6820"/>
    <w:rsid w:val="00CF04CF"/>
    <w:rsid w:val="00CF1D50"/>
    <w:rsid w:val="00CF20CB"/>
    <w:rsid w:val="00CF3344"/>
    <w:rsid w:val="00CF3E19"/>
    <w:rsid w:val="00CF4E58"/>
    <w:rsid w:val="00CF76F3"/>
    <w:rsid w:val="00CF7F46"/>
    <w:rsid w:val="00D00B00"/>
    <w:rsid w:val="00D01184"/>
    <w:rsid w:val="00D01D6C"/>
    <w:rsid w:val="00D02B72"/>
    <w:rsid w:val="00D03D48"/>
    <w:rsid w:val="00D056E3"/>
    <w:rsid w:val="00D05813"/>
    <w:rsid w:val="00D075C4"/>
    <w:rsid w:val="00D078F2"/>
    <w:rsid w:val="00D10855"/>
    <w:rsid w:val="00D12044"/>
    <w:rsid w:val="00D14002"/>
    <w:rsid w:val="00D14308"/>
    <w:rsid w:val="00D15C3D"/>
    <w:rsid w:val="00D17622"/>
    <w:rsid w:val="00D21930"/>
    <w:rsid w:val="00D21D93"/>
    <w:rsid w:val="00D2222B"/>
    <w:rsid w:val="00D2403F"/>
    <w:rsid w:val="00D26E3F"/>
    <w:rsid w:val="00D27333"/>
    <w:rsid w:val="00D27E85"/>
    <w:rsid w:val="00D307AF"/>
    <w:rsid w:val="00D31E65"/>
    <w:rsid w:val="00D33C4D"/>
    <w:rsid w:val="00D33E67"/>
    <w:rsid w:val="00D34303"/>
    <w:rsid w:val="00D3442A"/>
    <w:rsid w:val="00D34F10"/>
    <w:rsid w:val="00D350F9"/>
    <w:rsid w:val="00D36513"/>
    <w:rsid w:val="00D37A72"/>
    <w:rsid w:val="00D40FB8"/>
    <w:rsid w:val="00D41B71"/>
    <w:rsid w:val="00D41EA4"/>
    <w:rsid w:val="00D43C54"/>
    <w:rsid w:val="00D43F66"/>
    <w:rsid w:val="00D44712"/>
    <w:rsid w:val="00D448DC"/>
    <w:rsid w:val="00D46D3E"/>
    <w:rsid w:val="00D47654"/>
    <w:rsid w:val="00D47F79"/>
    <w:rsid w:val="00D50AF5"/>
    <w:rsid w:val="00D51EA5"/>
    <w:rsid w:val="00D535CB"/>
    <w:rsid w:val="00D536B7"/>
    <w:rsid w:val="00D538F5"/>
    <w:rsid w:val="00D54F25"/>
    <w:rsid w:val="00D56A7D"/>
    <w:rsid w:val="00D56CF4"/>
    <w:rsid w:val="00D603AB"/>
    <w:rsid w:val="00D610BE"/>
    <w:rsid w:val="00D61465"/>
    <w:rsid w:val="00D61F2B"/>
    <w:rsid w:val="00D63EBE"/>
    <w:rsid w:val="00D64717"/>
    <w:rsid w:val="00D64B80"/>
    <w:rsid w:val="00D66A5D"/>
    <w:rsid w:val="00D66F98"/>
    <w:rsid w:val="00D707E2"/>
    <w:rsid w:val="00D71D45"/>
    <w:rsid w:val="00D73205"/>
    <w:rsid w:val="00D7323F"/>
    <w:rsid w:val="00D73D2D"/>
    <w:rsid w:val="00D749BD"/>
    <w:rsid w:val="00D75027"/>
    <w:rsid w:val="00D7512B"/>
    <w:rsid w:val="00D7547E"/>
    <w:rsid w:val="00D75E78"/>
    <w:rsid w:val="00D76B2D"/>
    <w:rsid w:val="00D76EAC"/>
    <w:rsid w:val="00D77790"/>
    <w:rsid w:val="00D77CF4"/>
    <w:rsid w:val="00D8005E"/>
    <w:rsid w:val="00D81721"/>
    <w:rsid w:val="00D8272F"/>
    <w:rsid w:val="00D82EC9"/>
    <w:rsid w:val="00D83550"/>
    <w:rsid w:val="00D83897"/>
    <w:rsid w:val="00D83BAD"/>
    <w:rsid w:val="00D83F39"/>
    <w:rsid w:val="00D849AB"/>
    <w:rsid w:val="00D84B05"/>
    <w:rsid w:val="00D85030"/>
    <w:rsid w:val="00D85652"/>
    <w:rsid w:val="00D86A08"/>
    <w:rsid w:val="00D86B68"/>
    <w:rsid w:val="00D8779C"/>
    <w:rsid w:val="00D90BB2"/>
    <w:rsid w:val="00D93248"/>
    <w:rsid w:val="00D93A20"/>
    <w:rsid w:val="00D93AB5"/>
    <w:rsid w:val="00D950E1"/>
    <w:rsid w:val="00D95738"/>
    <w:rsid w:val="00D95983"/>
    <w:rsid w:val="00D95A9D"/>
    <w:rsid w:val="00D95E59"/>
    <w:rsid w:val="00D967DA"/>
    <w:rsid w:val="00D968A5"/>
    <w:rsid w:val="00DA020E"/>
    <w:rsid w:val="00DA05B1"/>
    <w:rsid w:val="00DA1450"/>
    <w:rsid w:val="00DA2B1B"/>
    <w:rsid w:val="00DA3B70"/>
    <w:rsid w:val="00DA5664"/>
    <w:rsid w:val="00DB0E35"/>
    <w:rsid w:val="00DB18A6"/>
    <w:rsid w:val="00DB1EB3"/>
    <w:rsid w:val="00DB2A6F"/>
    <w:rsid w:val="00DB2EA1"/>
    <w:rsid w:val="00DB3BE3"/>
    <w:rsid w:val="00DB6265"/>
    <w:rsid w:val="00DB7F9A"/>
    <w:rsid w:val="00DC0213"/>
    <w:rsid w:val="00DC05B9"/>
    <w:rsid w:val="00DC0CE9"/>
    <w:rsid w:val="00DC122E"/>
    <w:rsid w:val="00DC24E1"/>
    <w:rsid w:val="00DC3E95"/>
    <w:rsid w:val="00DC44A9"/>
    <w:rsid w:val="00DC6C7C"/>
    <w:rsid w:val="00DC7FB7"/>
    <w:rsid w:val="00DD014E"/>
    <w:rsid w:val="00DD108A"/>
    <w:rsid w:val="00DD36C0"/>
    <w:rsid w:val="00DD3CA8"/>
    <w:rsid w:val="00DD5C86"/>
    <w:rsid w:val="00DD5EA9"/>
    <w:rsid w:val="00DD6213"/>
    <w:rsid w:val="00DD65C8"/>
    <w:rsid w:val="00DD6B16"/>
    <w:rsid w:val="00DD7A96"/>
    <w:rsid w:val="00DE019C"/>
    <w:rsid w:val="00DE0742"/>
    <w:rsid w:val="00DE0B14"/>
    <w:rsid w:val="00DE1AB5"/>
    <w:rsid w:val="00DE2245"/>
    <w:rsid w:val="00DE2C8F"/>
    <w:rsid w:val="00DE31A4"/>
    <w:rsid w:val="00DE5648"/>
    <w:rsid w:val="00DE5B9B"/>
    <w:rsid w:val="00DE68B8"/>
    <w:rsid w:val="00DF089F"/>
    <w:rsid w:val="00DF0A86"/>
    <w:rsid w:val="00DF0C4C"/>
    <w:rsid w:val="00DF1557"/>
    <w:rsid w:val="00DF1602"/>
    <w:rsid w:val="00DF2295"/>
    <w:rsid w:val="00DF382C"/>
    <w:rsid w:val="00DF3C21"/>
    <w:rsid w:val="00DF409D"/>
    <w:rsid w:val="00DF609B"/>
    <w:rsid w:val="00DF7558"/>
    <w:rsid w:val="00DF75FD"/>
    <w:rsid w:val="00DF7A77"/>
    <w:rsid w:val="00E005FE"/>
    <w:rsid w:val="00E00A58"/>
    <w:rsid w:val="00E01581"/>
    <w:rsid w:val="00E05546"/>
    <w:rsid w:val="00E05BC6"/>
    <w:rsid w:val="00E11B89"/>
    <w:rsid w:val="00E1225E"/>
    <w:rsid w:val="00E13790"/>
    <w:rsid w:val="00E1380E"/>
    <w:rsid w:val="00E13E9D"/>
    <w:rsid w:val="00E15DC8"/>
    <w:rsid w:val="00E170E3"/>
    <w:rsid w:val="00E20EB2"/>
    <w:rsid w:val="00E21344"/>
    <w:rsid w:val="00E218D9"/>
    <w:rsid w:val="00E23273"/>
    <w:rsid w:val="00E268D2"/>
    <w:rsid w:val="00E26CA1"/>
    <w:rsid w:val="00E26F78"/>
    <w:rsid w:val="00E31006"/>
    <w:rsid w:val="00E3174D"/>
    <w:rsid w:val="00E337A7"/>
    <w:rsid w:val="00E33E0C"/>
    <w:rsid w:val="00E34BDB"/>
    <w:rsid w:val="00E35466"/>
    <w:rsid w:val="00E35495"/>
    <w:rsid w:val="00E35946"/>
    <w:rsid w:val="00E35BB4"/>
    <w:rsid w:val="00E36230"/>
    <w:rsid w:val="00E36B2D"/>
    <w:rsid w:val="00E36D65"/>
    <w:rsid w:val="00E36EA3"/>
    <w:rsid w:val="00E36EB0"/>
    <w:rsid w:val="00E375C9"/>
    <w:rsid w:val="00E40421"/>
    <w:rsid w:val="00E40BD4"/>
    <w:rsid w:val="00E41387"/>
    <w:rsid w:val="00E41571"/>
    <w:rsid w:val="00E4223E"/>
    <w:rsid w:val="00E42D9B"/>
    <w:rsid w:val="00E432BB"/>
    <w:rsid w:val="00E44094"/>
    <w:rsid w:val="00E45350"/>
    <w:rsid w:val="00E467A6"/>
    <w:rsid w:val="00E477B1"/>
    <w:rsid w:val="00E504A0"/>
    <w:rsid w:val="00E511F6"/>
    <w:rsid w:val="00E5158C"/>
    <w:rsid w:val="00E51C64"/>
    <w:rsid w:val="00E5210C"/>
    <w:rsid w:val="00E52215"/>
    <w:rsid w:val="00E52219"/>
    <w:rsid w:val="00E52B71"/>
    <w:rsid w:val="00E5371C"/>
    <w:rsid w:val="00E56065"/>
    <w:rsid w:val="00E56417"/>
    <w:rsid w:val="00E57EEF"/>
    <w:rsid w:val="00E62A92"/>
    <w:rsid w:val="00E63D1F"/>
    <w:rsid w:val="00E65179"/>
    <w:rsid w:val="00E6577F"/>
    <w:rsid w:val="00E6703D"/>
    <w:rsid w:val="00E673B9"/>
    <w:rsid w:val="00E714E1"/>
    <w:rsid w:val="00E7152B"/>
    <w:rsid w:val="00E7255E"/>
    <w:rsid w:val="00E72A29"/>
    <w:rsid w:val="00E7327A"/>
    <w:rsid w:val="00E738C5"/>
    <w:rsid w:val="00E74166"/>
    <w:rsid w:val="00E7475C"/>
    <w:rsid w:val="00E74B86"/>
    <w:rsid w:val="00E75F69"/>
    <w:rsid w:val="00E76019"/>
    <w:rsid w:val="00E761DC"/>
    <w:rsid w:val="00E76FCD"/>
    <w:rsid w:val="00E77F53"/>
    <w:rsid w:val="00E806D8"/>
    <w:rsid w:val="00E8243F"/>
    <w:rsid w:val="00E84AEA"/>
    <w:rsid w:val="00E84D2A"/>
    <w:rsid w:val="00E86119"/>
    <w:rsid w:val="00E861AB"/>
    <w:rsid w:val="00E87898"/>
    <w:rsid w:val="00E87D24"/>
    <w:rsid w:val="00E9255C"/>
    <w:rsid w:val="00E92C29"/>
    <w:rsid w:val="00E95CC6"/>
    <w:rsid w:val="00E974EB"/>
    <w:rsid w:val="00EA00B9"/>
    <w:rsid w:val="00EA06E3"/>
    <w:rsid w:val="00EA0B91"/>
    <w:rsid w:val="00EA0DAA"/>
    <w:rsid w:val="00EA1317"/>
    <w:rsid w:val="00EA2021"/>
    <w:rsid w:val="00EA2DF1"/>
    <w:rsid w:val="00EA3166"/>
    <w:rsid w:val="00EA3944"/>
    <w:rsid w:val="00EA5735"/>
    <w:rsid w:val="00EA61A6"/>
    <w:rsid w:val="00EA6A93"/>
    <w:rsid w:val="00EB16E0"/>
    <w:rsid w:val="00EB2B95"/>
    <w:rsid w:val="00EB6211"/>
    <w:rsid w:val="00EC01EC"/>
    <w:rsid w:val="00EC191B"/>
    <w:rsid w:val="00EC1C38"/>
    <w:rsid w:val="00EC3D04"/>
    <w:rsid w:val="00EC5F2F"/>
    <w:rsid w:val="00EC641A"/>
    <w:rsid w:val="00EC748C"/>
    <w:rsid w:val="00EC7DBC"/>
    <w:rsid w:val="00ED3B0E"/>
    <w:rsid w:val="00ED4F8C"/>
    <w:rsid w:val="00ED5EB8"/>
    <w:rsid w:val="00ED5FF7"/>
    <w:rsid w:val="00ED72AE"/>
    <w:rsid w:val="00ED7585"/>
    <w:rsid w:val="00ED766C"/>
    <w:rsid w:val="00ED7E36"/>
    <w:rsid w:val="00EE107A"/>
    <w:rsid w:val="00EE1FF8"/>
    <w:rsid w:val="00EE2462"/>
    <w:rsid w:val="00EE2A31"/>
    <w:rsid w:val="00EE3298"/>
    <w:rsid w:val="00EE3351"/>
    <w:rsid w:val="00EE50E8"/>
    <w:rsid w:val="00EE5215"/>
    <w:rsid w:val="00EE6274"/>
    <w:rsid w:val="00EE6F12"/>
    <w:rsid w:val="00EE70F8"/>
    <w:rsid w:val="00EE7719"/>
    <w:rsid w:val="00EE7F91"/>
    <w:rsid w:val="00EF04BD"/>
    <w:rsid w:val="00EF0EE9"/>
    <w:rsid w:val="00EF0F10"/>
    <w:rsid w:val="00EF1231"/>
    <w:rsid w:val="00EF3109"/>
    <w:rsid w:val="00EF3265"/>
    <w:rsid w:val="00EF4E71"/>
    <w:rsid w:val="00EF597E"/>
    <w:rsid w:val="00EF6520"/>
    <w:rsid w:val="00EF78C6"/>
    <w:rsid w:val="00F00721"/>
    <w:rsid w:val="00F01259"/>
    <w:rsid w:val="00F0152B"/>
    <w:rsid w:val="00F01A82"/>
    <w:rsid w:val="00F01C24"/>
    <w:rsid w:val="00F01E8D"/>
    <w:rsid w:val="00F03900"/>
    <w:rsid w:val="00F04258"/>
    <w:rsid w:val="00F049A0"/>
    <w:rsid w:val="00F04C3A"/>
    <w:rsid w:val="00F05915"/>
    <w:rsid w:val="00F05A58"/>
    <w:rsid w:val="00F05F8D"/>
    <w:rsid w:val="00F10A1C"/>
    <w:rsid w:val="00F12257"/>
    <w:rsid w:val="00F12552"/>
    <w:rsid w:val="00F132F9"/>
    <w:rsid w:val="00F14BF7"/>
    <w:rsid w:val="00F159FF"/>
    <w:rsid w:val="00F163D0"/>
    <w:rsid w:val="00F16F4D"/>
    <w:rsid w:val="00F170A1"/>
    <w:rsid w:val="00F2059C"/>
    <w:rsid w:val="00F21FEF"/>
    <w:rsid w:val="00F22FB6"/>
    <w:rsid w:val="00F2306C"/>
    <w:rsid w:val="00F248DF"/>
    <w:rsid w:val="00F261E5"/>
    <w:rsid w:val="00F262C2"/>
    <w:rsid w:val="00F263CA"/>
    <w:rsid w:val="00F269D5"/>
    <w:rsid w:val="00F26D1F"/>
    <w:rsid w:val="00F30DA0"/>
    <w:rsid w:val="00F31161"/>
    <w:rsid w:val="00F31B90"/>
    <w:rsid w:val="00F32737"/>
    <w:rsid w:val="00F32FE8"/>
    <w:rsid w:val="00F333D3"/>
    <w:rsid w:val="00F35AC0"/>
    <w:rsid w:val="00F3669A"/>
    <w:rsid w:val="00F36809"/>
    <w:rsid w:val="00F41DBA"/>
    <w:rsid w:val="00F42AD6"/>
    <w:rsid w:val="00F43737"/>
    <w:rsid w:val="00F443E5"/>
    <w:rsid w:val="00F4461F"/>
    <w:rsid w:val="00F45AB1"/>
    <w:rsid w:val="00F50A51"/>
    <w:rsid w:val="00F52672"/>
    <w:rsid w:val="00F53D7E"/>
    <w:rsid w:val="00F5492A"/>
    <w:rsid w:val="00F549C8"/>
    <w:rsid w:val="00F54DE9"/>
    <w:rsid w:val="00F565D1"/>
    <w:rsid w:val="00F5662B"/>
    <w:rsid w:val="00F57143"/>
    <w:rsid w:val="00F60533"/>
    <w:rsid w:val="00F60951"/>
    <w:rsid w:val="00F637D9"/>
    <w:rsid w:val="00F63B1D"/>
    <w:rsid w:val="00F63F1F"/>
    <w:rsid w:val="00F63F6B"/>
    <w:rsid w:val="00F65A41"/>
    <w:rsid w:val="00F674D4"/>
    <w:rsid w:val="00F679CB"/>
    <w:rsid w:val="00F70B01"/>
    <w:rsid w:val="00F74A69"/>
    <w:rsid w:val="00F751EC"/>
    <w:rsid w:val="00F770D0"/>
    <w:rsid w:val="00F7776E"/>
    <w:rsid w:val="00F80897"/>
    <w:rsid w:val="00F80B23"/>
    <w:rsid w:val="00F8103A"/>
    <w:rsid w:val="00F810D8"/>
    <w:rsid w:val="00F833B7"/>
    <w:rsid w:val="00F835E1"/>
    <w:rsid w:val="00F847DF"/>
    <w:rsid w:val="00F84CB6"/>
    <w:rsid w:val="00F86DD5"/>
    <w:rsid w:val="00F86ECA"/>
    <w:rsid w:val="00F8706E"/>
    <w:rsid w:val="00F8732A"/>
    <w:rsid w:val="00F93871"/>
    <w:rsid w:val="00F94370"/>
    <w:rsid w:val="00F948CC"/>
    <w:rsid w:val="00F95247"/>
    <w:rsid w:val="00F9614C"/>
    <w:rsid w:val="00F96967"/>
    <w:rsid w:val="00F96B00"/>
    <w:rsid w:val="00F96BFD"/>
    <w:rsid w:val="00F97427"/>
    <w:rsid w:val="00F97DDF"/>
    <w:rsid w:val="00FA092D"/>
    <w:rsid w:val="00FA1265"/>
    <w:rsid w:val="00FA2330"/>
    <w:rsid w:val="00FA245B"/>
    <w:rsid w:val="00FA34A9"/>
    <w:rsid w:val="00FA5670"/>
    <w:rsid w:val="00FA570E"/>
    <w:rsid w:val="00FA72AE"/>
    <w:rsid w:val="00FA74CD"/>
    <w:rsid w:val="00FB0E9D"/>
    <w:rsid w:val="00FB1337"/>
    <w:rsid w:val="00FB140E"/>
    <w:rsid w:val="00FB32EF"/>
    <w:rsid w:val="00FB3BB1"/>
    <w:rsid w:val="00FB7DD2"/>
    <w:rsid w:val="00FB7F11"/>
    <w:rsid w:val="00FC02AA"/>
    <w:rsid w:val="00FC1F32"/>
    <w:rsid w:val="00FC2DA0"/>
    <w:rsid w:val="00FC311F"/>
    <w:rsid w:val="00FC3600"/>
    <w:rsid w:val="00FC43EE"/>
    <w:rsid w:val="00FC7E0A"/>
    <w:rsid w:val="00FD0191"/>
    <w:rsid w:val="00FD45E6"/>
    <w:rsid w:val="00FD47C4"/>
    <w:rsid w:val="00FD4854"/>
    <w:rsid w:val="00FD5BE2"/>
    <w:rsid w:val="00FE0628"/>
    <w:rsid w:val="00FE24A7"/>
    <w:rsid w:val="00FE2A8A"/>
    <w:rsid w:val="00FE3D2C"/>
    <w:rsid w:val="00FE402B"/>
    <w:rsid w:val="00FE46C6"/>
    <w:rsid w:val="00FE5CAA"/>
    <w:rsid w:val="00FE67B1"/>
    <w:rsid w:val="00FE689A"/>
    <w:rsid w:val="00FE6BA4"/>
    <w:rsid w:val="00FE78FD"/>
    <w:rsid w:val="00FE7ED7"/>
    <w:rsid w:val="00FF021A"/>
    <w:rsid w:val="00FF19BD"/>
    <w:rsid w:val="00FF237F"/>
    <w:rsid w:val="00FF2C47"/>
    <w:rsid w:val="00FF2E72"/>
    <w:rsid w:val="00FF35BA"/>
    <w:rsid w:val="00FF5425"/>
    <w:rsid w:val="00FF594B"/>
    <w:rsid w:val="00FF59ED"/>
    <w:rsid w:val="00FF5AC8"/>
    <w:rsid w:val="00FF6F07"/>
    <w:rsid w:val="00FF7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FEB097"/>
  <w15:docId w15:val="{DDED7D04-575F-4156-9441-89A89848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783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Заголовок 2 Знак Знак"/>
    <w:basedOn w:val="a"/>
    <w:next w:val="a"/>
    <w:link w:val="20"/>
    <w:uiPriority w:val="99"/>
    <w:qFormat/>
    <w:rsid w:val="0068783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87832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6878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687832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68783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687832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687832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9"/>
    <w:qFormat/>
    <w:rsid w:val="00687832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8783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Заголовок 2 Знак Знак Знак1"/>
    <w:basedOn w:val="a0"/>
    <w:link w:val="2"/>
    <w:uiPriority w:val="99"/>
    <w:rsid w:val="006878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87832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87832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87832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687832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687832"/>
    <w:rPr>
      <w:rFonts w:ascii="Cambria" w:eastAsia="Times New Roman" w:hAnsi="Cambria" w:cs="Times New Roman"/>
      <w:color w:val="4F81BD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687832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customStyle="1" w:styleId="ConsPlusTitle">
    <w:name w:val="ConsPlusTitle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687832"/>
    <w:pPr>
      <w:ind w:left="720"/>
      <w:contextualSpacing/>
    </w:pPr>
  </w:style>
  <w:style w:type="paragraph" w:styleId="21">
    <w:name w:val="Body Text Indent 2"/>
    <w:basedOn w:val="a"/>
    <w:link w:val="22"/>
    <w:uiPriority w:val="99"/>
    <w:rsid w:val="006878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uiPriority w:val="99"/>
    <w:rsid w:val="00687832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aliases w:val="Знак11"/>
    <w:basedOn w:val="a"/>
    <w:link w:val="a8"/>
    <w:uiPriority w:val="99"/>
    <w:rsid w:val="006878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Знак11 Знак"/>
    <w:basedOn w:val="a0"/>
    <w:link w:val="a7"/>
    <w:uiPriority w:val="99"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rsid w:val="006878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68783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uiPriority w:val="99"/>
    <w:locked/>
    <w:rsid w:val="00687832"/>
    <w:rPr>
      <w:rFonts w:ascii="Tahoma" w:hAnsi="Tahoma"/>
      <w:sz w:val="16"/>
    </w:rPr>
  </w:style>
  <w:style w:type="table" w:styleId="ab">
    <w:name w:val="Table Grid"/>
    <w:basedOn w:val="a1"/>
    <w:uiPriority w:val="39"/>
    <w:rsid w:val="0068783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687832"/>
    <w:rPr>
      <w:rFonts w:cs="Times New Roman"/>
    </w:rPr>
  </w:style>
  <w:style w:type="character" w:styleId="ac">
    <w:name w:val="page number"/>
    <w:uiPriority w:val="99"/>
    <w:rsid w:val="00687832"/>
    <w:rPr>
      <w:rFonts w:cs="Times New Roman"/>
    </w:rPr>
  </w:style>
  <w:style w:type="paragraph" w:customStyle="1" w:styleId="ConsPlusNonformat">
    <w:name w:val="ConsPlusNonformat"/>
    <w:rsid w:val="006878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8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68783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6878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Document Map"/>
    <w:basedOn w:val="a"/>
    <w:link w:val="ae"/>
    <w:uiPriority w:val="99"/>
    <w:semiHidden/>
    <w:rsid w:val="00687832"/>
    <w:pPr>
      <w:shd w:val="clear" w:color="auto" w:fill="000080"/>
    </w:pPr>
    <w:rPr>
      <w:rFonts w:ascii="Tahoma" w:eastAsia="SimSun" w:hAnsi="Tahoma" w:cs="Tahoma"/>
      <w:lang w:eastAsia="zh-CN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687832"/>
    <w:rPr>
      <w:rFonts w:ascii="Tahoma" w:eastAsia="SimSun" w:hAnsi="Tahoma" w:cs="Tahoma"/>
      <w:sz w:val="20"/>
      <w:szCs w:val="20"/>
      <w:shd w:val="clear" w:color="auto" w:fill="000080"/>
      <w:lang w:eastAsia="zh-CN"/>
    </w:rPr>
  </w:style>
  <w:style w:type="paragraph" w:styleId="af">
    <w:name w:val="caption"/>
    <w:basedOn w:val="a"/>
    <w:next w:val="a"/>
    <w:uiPriority w:val="99"/>
    <w:qFormat/>
    <w:rsid w:val="00687832"/>
    <w:rPr>
      <w:b/>
      <w:bCs/>
      <w:color w:val="4F81BD"/>
      <w:sz w:val="18"/>
      <w:szCs w:val="18"/>
    </w:rPr>
  </w:style>
  <w:style w:type="paragraph" w:styleId="af0">
    <w:name w:val="Title"/>
    <w:aliases w:val="Таблица"/>
    <w:basedOn w:val="a"/>
    <w:next w:val="a"/>
    <w:link w:val="af1"/>
    <w:uiPriority w:val="99"/>
    <w:qFormat/>
    <w:rsid w:val="0068783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1">
    <w:name w:val="Заголовок Знак"/>
    <w:aliases w:val="Таблица Знак"/>
    <w:basedOn w:val="a0"/>
    <w:link w:val="af0"/>
    <w:uiPriority w:val="99"/>
    <w:rsid w:val="0068783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f2">
    <w:name w:val="Subtitle"/>
    <w:basedOn w:val="a"/>
    <w:next w:val="a"/>
    <w:link w:val="af3"/>
    <w:uiPriority w:val="99"/>
    <w:qFormat/>
    <w:rsid w:val="00687832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uiPriority w:val="99"/>
    <w:rsid w:val="0068783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4">
    <w:name w:val="Strong"/>
    <w:uiPriority w:val="99"/>
    <w:qFormat/>
    <w:rsid w:val="00687832"/>
    <w:rPr>
      <w:rFonts w:cs="Times New Roman"/>
      <w:b/>
    </w:rPr>
  </w:style>
  <w:style w:type="character" w:styleId="af5">
    <w:name w:val="Emphasis"/>
    <w:uiPriority w:val="99"/>
    <w:qFormat/>
    <w:rsid w:val="00687832"/>
    <w:rPr>
      <w:rFonts w:cs="Times New Roman"/>
      <w:i/>
    </w:rPr>
  </w:style>
  <w:style w:type="paragraph" w:styleId="af6">
    <w:name w:val="No Spacing"/>
    <w:link w:val="af7"/>
    <w:uiPriority w:val="99"/>
    <w:qFormat/>
    <w:rsid w:val="0068783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f7">
    <w:name w:val="Без интервала Знак"/>
    <w:link w:val="af6"/>
    <w:uiPriority w:val="99"/>
    <w:locked/>
    <w:rsid w:val="00687832"/>
    <w:rPr>
      <w:rFonts w:ascii="Calibri" w:eastAsia="Calibri" w:hAnsi="Calibri" w:cs="Times New Roman"/>
      <w:lang w:val="en-US"/>
    </w:rPr>
  </w:style>
  <w:style w:type="paragraph" w:styleId="23">
    <w:name w:val="Quote"/>
    <w:basedOn w:val="a"/>
    <w:next w:val="a"/>
    <w:link w:val="24"/>
    <w:uiPriority w:val="99"/>
    <w:qFormat/>
    <w:rsid w:val="00687832"/>
    <w:rPr>
      <w:rFonts w:ascii="Calibri" w:eastAsia="Calibri" w:hAnsi="Calibri"/>
      <w:i/>
      <w:iCs/>
      <w:color w:val="000000"/>
    </w:rPr>
  </w:style>
  <w:style w:type="character" w:customStyle="1" w:styleId="24">
    <w:name w:val="Цитата 2 Знак"/>
    <w:basedOn w:val="a0"/>
    <w:link w:val="23"/>
    <w:uiPriority w:val="99"/>
    <w:rsid w:val="00687832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8">
    <w:name w:val="Intense Quote"/>
    <w:basedOn w:val="a"/>
    <w:next w:val="a"/>
    <w:link w:val="af9"/>
    <w:uiPriority w:val="99"/>
    <w:qFormat/>
    <w:rsid w:val="00687832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/>
    </w:rPr>
  </w:style>
  <w:style w:type="character" w:customStyle="1" w:styleId="af9">
    <w:name w:val="Выделенная цитата Знак"/>
    <w:basedOn w:val="a0"/>
    <w:link w:val="af8"/>
    <w:uiPriority w:val="99"/>
    <w:rsid w:val="00687832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fa">
    <w:name w:val="Subtle Emphasis"/>
    <w:uiPriority w:val="99"/>
    <w:qFormat/>
    <w:rsid w:val="00687832"/>
    <w:rPr>
      <w:i/>
      <w:color w:val="808080"/>
    </w:rPr>
  </w:style>
  <w:style w:type="character" w:styleId="afb">
    <w:name w:val="Intense Emphasis"/>
    <w:uiPriority w:val="99"/>
    <w:qFormat/>
    <w:rsid w:val="00687832"/>
    <w:rPr>
      <w:b/>
      <w:i/>
      <w:color w:val="4F81BD"/>
    </w:rPr>
  </w:style>
  <w:style w:type="character" w:styleId="afc">
    <w:name w:val="Subtle Reference"/>
    <w:uiPriority w:val="99"/>
    <w:qFormat/>
    <w:rsid w:val="00687832"/>
    <w:rPr>
      <w:smallCaps/>
      <w:color w:val="C0504D"/>
      <w:u w:val="single"/>
    </w:rPr>
  </w:style>
  <w:style w:type="character" w:styleId="afd">
    <w:name w:val="Intense Reference"/>
    <w:uiPriority w:val="99"/>
    <w:qFormat/>
    <w:rsid w:val="00687832"/>
    <w:rPr>
      <w:b/>
      <w:smallCaps/>
      <w:color w:val="C0504D"/>
      <w:spacing w:val="5"/>
      <w:u w:val="single"/>
    </w:rPr>
  </w:style>
  <w:style w:type="character" w:styleId="afe">
    <w:name w:val="Book Title"/>
    <w:uiPriority w:val="99"/>
    <w:qFormat/>
    <w:rsid w:val="00687832"/>
    <w:rPr>
      <w:b/>
      <w:smallCaps/>
      <w:spacing w:val="5"/>
    </w:rPr>
  </w:style>
  <w:style w:type="paragraph" w:styleId="aff">
    <w:name w:val="TOC Heading"/>
    <w:basedOn w:val="1"/>
    <w:next w:val="a"/>
    <w:uiPriority w:val="99"/>
    <w:qFormat/>
    <w:rsid w:val="00687832"/>
    <w:pPr>
      <w:outlineLvl w:val="9"/>
    </w:pPr>
  </w:style>
  <w:style w:type="character" w:customStyle="1" w:styleId="210">
    <w:name w:val="Заголовок 2 Знак1"/>
    <w:aliases w:val="Заголовок 2 Знак Знак Знак,Заголовок 2 Знак Знак1"/>
    <w:uiPriority w:val="99"/>
    <w:rsid w:val="00687832"/>
    <w:rPr>
      <w:rFonts w:ascii="Arial" w:hAnsi="Arial"/>
      <w:b/>
      <w:i/>
      <w:sz w:val="24"/>
    </w:rPr>
  </w:style>
  <w:style w:type="paragraph" w:styleId="aff0">
    <w:name w:val="Body Text Indent"/>
    <w:aliases w:val="Знак10"/>
    <w:basedOn w:val="a"/>
    <w:link w:val="aff1"/>
    <w:uiPriority w:val="99"/>
    <w:rsid w:val="00687832"/>
    <w:pPr>
      <w:ind w:firstLine="567"/>
    </w:pPr>
    <w:rPr>
      <w:sz w:val="28"/>
    </w:rPr>
  </w:style>
  <w:style w:type="character" w:customStyle="1" w:styleId="aff1">
    <w:name w:val="Основной текст с отступом Знак"/>
    <w:aliases w:val="Знак10 Знак"/>
    <w:basedOn w:val="a0"/>
    <w:link w:val="aff0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2">
    <w:name w:val="Body Text"/>
    <w:basedOn w:val="a"/>
    <w:link w:val="aff3"/>
    <w:uiPriority w:val="99"/>
    <w:rsid w:val="00687832"/>
    <w:rPr>
      <w:sz w:val="28"/>
    </w:rPr>
  </w:style>
  <w:style w:type="character" w:customStyle="1" w:styleId="aff3">
    <w:name w:val="Основной текст Знак"/>
    <w:basedOn w:val="a0"/>
    <w:link w:val="aff2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uiPriority w:val="99"/>
    <w:rsid w:val="00687832"/>
    <w:pPr>
      <w:jc w:val="right"/>
    </w:pPr>
    <w:rPr>
      <w:sz w:val="28"/>
    </w:rPr>
  </w:style>
  <w:style w:type="character" w:customStyle="1" w:styleId="26">
    <w:name w:val="Основной текст 2 Знак"/>
    <w:basedOn w:val="a0"/>
    <w:link w:val="25"/>
    <w:uiPriority w:val="99"/>
    <w:rsid w:val="006878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rsid w:val="00687832"/>
    <w:pPr>
      <w:jc w:val="center"/>
    </w:pPr>
    <w:rPr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rsid w:val="00687832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687832"/>
    <w:pPr>
      <w:spacing w:before="120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687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4">
    <w:name w:val="FR4"/>
    <w:uiPriority w:val="99"/>
    <w:rsid w:val="00687832"/>
    <w:pPr>
      <w:widowControl w:val="0"/>
      <w:spacing w:after="0" w:line="440" w:lineRule="auto"/>
      <w:ind w:left="160" w:firstLine="68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f4">
    <w:name w:val="List Bullet"/>
    <w:basedOn w:val="a"/>
    <w:autoRedefine/>
    <w:uiPriority w:val="99"/>
    <w:rsid w:val="00687832"/>
    <w:pPr>
      <w:tabs>
        <w:tab w:val="num" w:pos="0"/>
        <w:tab w:val="num" w:pos="1560"/>
      </w:tabs>
      <w:spacing w:line="360" w:lineRule="auto"/>
      <w:ind w:firstLine="567"/>
      <w:jc w:val="both"/>
    </w:pPr>
    <w:rPr>
      <w:color w:val="000000"/>
      <w:sz w:val="28"/>
      <w:szCs w:val="28"/>
    </w:rPr>
  </w:style>
  <w:style w:type="paragraph" w:styleId="aff5">
    <w:name w:val="Normal (Web)"/>
    <w:aliases w:val="Обычный (Web)1,Обычный (Web)11"/>
    <w:basedOn w:val="a"/>
    <w:link w:val="aff6"/>
    <w:uiPriority w:val="99"/>
    <w:rsid w:val="00687832"/>
    <w:pPr>
      <w:spacing w:before="100" w:beforeAutospacing="1" w:after="100" w:afterAutospacing="1"/>
      <w:jc w:val="both"/>
    </w:pPr>
    <w:rPr>
      <w:rFonts w:ascii="Arial" w:hAnsi="Arial"/>
      <w:sz w:val="18"/>
      <w:szCs w:val="18"/>
      <w:lang w:eastAsia="zh-CN"/>
    </w:rPr>
  </w:style>
  <w:style w:type="character" w:customStyle="1" w:styleId="aff6">
    <w:name w:val="Обычный (Интернет) Знак"/>
    <w:aliases w:val="Обычный (Web)1 Знак,Обычный (Web)11 Знак"/>
    <w:link w:val="aff5"/>
    <w:uiPriority w:val="99"/>
    <w:locked/>
    <w:rsid w:val="00687832"/>
    <w:rPr>
      <w:rFonts w:ascii="Arial" w:eastAsia="Times New Roman" w:hAnsi="Arial" w:cs="Times New Roman"/>
      <w:sz w:val="18"/>
      <w:szCs w:val="18"/>
      <w:lang w:eastAsia="zh-CN"/>
    </w:rPr>
  </w:style>
  <w:style w:type="character" w:customStyle="1" w:styleId="aff7">
    <w:name w:val="Текст сноски Знак"/>
    <w:link w:val="aff8"/>
    <w:uiPriority w:val="99"/>
    <w:semiHidden/>
    <w:locked/>
    <w:rsid w:val="00687832"/>
    <w:rPr>
      <w:rFonts w:ascii="TimesDL" w:hAnsi="TimesDL"/>
    </w:rPr>
  </w:style>
  <w:style w:type="paragraph" w:styleId="aff8">
    <w:name w:val="footnote text"/>
    <w:basedOn w:val="a"/>
    <w:link w:val="aff7"/>
    <w:uiPriority w:val="99"/>
    <w:semiHidden/>
    <w:rsid w:val="00687832"/>
    <w:pPr>
      <w:overflowPunct w:val="0"/>
      <w:autoSpaceDE w:val="0"/>
      <w:autoSpaceDN w:val="0"/>
      <w:adjustRightInd w:val="0"/>
      <w:textAlignment w:val="baseline"/>
    </w:pPr>
    <w:rPr>
      <w:rFonts w:ascii="TimesDL" w:eastAsiaTheme="minorHAnsi" w:hAnsi="TimesDL" w:cstheme="minorBidi"/>
      <w:sz w:val="22"/>
      <w:szCs w:val="22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rsid w:val="00687832"/>
    <w:pPr>
      <w:ind w:left="283" w:hanging="283"/>
    </w:pPr>
    <w:rPr>
      <w:sz w:val="24"/>
    </w:rPr>
  </w:style>
  <w:style w:type="paragraph" w:customStyle="1" w:styleId="14">
    <w:name w:val="Обычный +14"/>
    <w:basedOn w:val="a"/>
    <w:uiPriority w:val="99"/>
    <w:rsid w:val="00687832"/>
    <w:rPr>
      <w:sz w:val="24"/>
    </w:rPr>
  </w:style>
  <w:style w:type="paragraph" w:customStyle="1" w:styleId="book">
    <w:name w:val="book"/>
    <w:basedOn w:val="a"/>
    <w:uiPriority w:val="99"/>
    <w:rsid w:val="00687832"/>
    <w:pPr>
      <w:ind w:firstLine="300"/>
    </w:pPr>
    <w:rPr>
      <w:sz w:val="24"/>
      <w:szCs w:val="24"/>
    </w:rPr>
  </w:style>
  <w:style w:type="character" w:customStyle="1" w:styleId="affa">
    <w:name w:val="Знак Знак"/>
    <w:uiPriority w:val="99"/>
    <w:locked/>
    <w:rsid w:val="00687832"/>
    <w:rPr>
      <w:sz w:val="28"/>
      <w:lang w:val="ru-RU" w:eastAsia="ru-RU"/>
    </w:rPr>
  </w:style>
  <w:style w:type="paragraph" w:customStyle="1" w:styleId="affb">
    <w:name w:val="Знак"/>
    <w:basedOn w:val="a"/>
    <w:uiPriority w:val="99"/>
    <w:rsid w:val="0068783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fc">
    <w:name w:val="???????"/>
    <w:uiPriority w:val="99"/>
    <w:rsid w:val="00687832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blk">
    <w:name w:val="blk"/>
    <w:uiPriority w:val="99"/>
    <w:rsid w:val="00687832"/>
  </w:style>
  <w:style w:type="character" w:customStyle="1" w:styleId="nobr">
    <w:name w:val="nobr"/>
    <w:uiPriority w:val="99"/>
    <w:rsid w:val="00687832"/>
  </w:style>
  <w:style w:type="paragraph" w:customStyle="1" w:styleId="310">
    <w:name w:val="Основной текст с отступом 31"/>
    <w:basedOn w:val="a"/>
    <w:uiPriority w:val="99"/>
    <w:rsid w:val="00687832"/>
    <w:pPr>
      <w:widowControl w:val="0"/>
      <w:ind w:firstLine="851"/>
      <w:jc w:val="both"/>
    </w:pPr>
    <w:rPr>
      <w:sz w:val="28"/>
      <w:lang w:eastAsia="en-US"/>
    </w:rPr>
  </w:style>
  <w:style w:type="paragraph" w:customStyle="1" w:styleId="13">
    <w:name w:val="Без интервала1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0">
    <w:name w:val="Основной текст + 10"/>
    <w:aliases w:val="5 pt"/>
    <w:uiPriority w:val="99"/>
    <w:rsid w:val="00687832"/>
    <w:rPr>
      <w:rFonts w:ascii="Times New Roman" w:hAnsi="Times New Roman"/>
      <w:spacing w:val="0"/>
      <w:sz w:val="21"/>
    </w:rPr>
  </w:style>
  <w:style w:type="paragraph" w:customStyle="1" w:styleId="rvps3">
    <w:name w:val="rvps3"/>
    <w:basedOn w:val="a"/>
    <w:uiPriority w:val="99"/>
    <w:rsid w:val="00687832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uiPriority w:val="99"/>
    <w:rsid w:val="00687832"/>
  </w:style>
  <w:style w:type="paragraph" w:customStyle="1" w:styleId="15">
    <w:name w:val="Абзац списка1"/>
    <w:basedOn w:val="a"/>
    <w:uiPriority w:val="99"/>
    <w:rsid w:val="00687832"/>
    <w:pPr>
      <w:ind w:left="720"/>
      <w:contextualSpacing/>
    </w:pPr>
    <w:rPr>
      <w:rFonts w:eastAsia="Calibri"/>
      <w:sz w:val="24"/>
      <w:szCs w:val="24"/>
    </w:rPr>
  </w:style>
  <w:style w:type="character" w:customStyle="1" w:styleId="110">
    <w:name w:val="Знак11 Знак Знак"/>
    <w:uiPriority w:val="99"/>
    <w:rsid w:val="00687832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6878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1"/>
    <w:basedOn w:val="a"/>
    <w:link w:val="17"/>
    <w:uiPriority w:val="99"/>
    <w:rsid w:val="00687832"/>
    <w:pPr>
      <w:spacing w:after="120"/>
    </w:pPr>
    <w:rPr>
      <w:sz w:val="28"/>
      <w:lang w:eastAsia="zh-CN"/>
    </w:rPr>
  </w:style>
  <w:style w:type="character" w:customStyle="1" w:styleId="17">
    <w:name w:val="Стиль1 Знак"/>
    <w:link w:val="16"/>
    <w:uiPriority w:val="99"/>
    <w:locked/>
    <w:rsid w:val="00687832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">
    <w:name w:val="w"/>
    <w:uiPriority w:val="99"/>
    <w:rsid w:val="00687832"/>
  </w:style>
  <w:style w:type="character" w:customStyle="1" w:styleId="selectionindex">
    <w:name w:val="selection_index"/>
    <w:uiPriority w:val="99"/>
    <w:rsid w:val="00687832"/>
  </w:style>
  <w:style w:type="character" w:styleId="affd">
    <w:name w:val="FollowedHyperlink"/>
    <w:uiPriority w:val="99"/>
    <w:rsid w:val="00687832"/>
    <w:rPr>
      <w:rFonts w:cs="Times New Roman"/>
      <w:color w:val="800080"/>
      <w:u w:val="single"/>
    </w:rPr>
  </w:style>
  <w:style w:type="paragraph" w:customStyle="1" w:styleId="xl87">
    <w:name w:val="xl87"/>
    <w:basedOn w:val="a"/>
    <w:rsid w:val="00687832"/>
    <w:pPr>
      <w:pBdr>
        <w:top w:val="single" w:sz="4" w:space="0" w:color="333333"/>
        <w:bottom w:val="single" w:sz="4" w:space="0" w:color="333333"/>
        <w:right w:val="single" w:sz="4" w:space="0" w:color="333333"/>
      </w:pBdr>
      <w:shd w:val="clear" w:color="000000" w:fill="CCCCFF"/>
      <w:spacing w:before="100" w:beforeAutospacing="1" w:after="100" w:afterAutospacing="1"/>
      <w:textAlignment w:val="top"/>
    </w:pPr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687832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uiPriority w:val="99"/>
    <w:rsid w:val="00687832"/>
  </w:style>
  <w:style w:type="paragraph" w:customStyle="1" w:styleId="TableParagraph">
    <w:name w:val="Table Paragraph"/>
    <w:basedOn w:val="a"/>
    <w:uiPriority w:val="99"/>
    <w:rsid w:val="00687832"/>
    <w:pPr>
      <w:widowControl w:val="0"/>
    </w:pPr>
    <w:rPr>
      <w:rFonts w:ascii="Arial" w:eastAsia="Calibri" w:hAnsi="Arial" w:cs="Arial"/>
      <w:sz w:val="22"/>
      <w:szCs w:val="22"/>
      <w:lang w:val="en-US" w:eastAsia="en-US"/>
    </w:rPr>
  </w:style>
  <w:style w:type="paragraph" w:customStyle="1" w:styleId="27">
    <w:name w:val="Обычный2"/>
    <w:uiPriority w:val="99"/>
    <w:rsid w:val="00687832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8">
    <w:name w:val="Без интервала2"/>
    <w:uiPriority w:val="99"/>
    <w:rsid w:val="006878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"/>
    <w:rsid w:val="00687832"/>
    <w:pPr>
      <w:ind w:left="720"/>
      <w:contextualSpacing/>
    </w:pPr>
    <w:rPr>
      <w:rFonts w:eastAsia="Calibri"/>
      <w:sz w:val="24"/>
      <w:szCs w:val="24"/>
    </w:rPr>
  </w:style>
  <w:style w:type="paragraph" w:customStyle="1" w:styleId="Default">
    <w:name w:val="Default"/>
    <w:rsid w:val="0068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687832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68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9">
    <w:name w:val="xl6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3">
    <w:name w:val="xl73"/>
    <w:basedOn w:val="a"/>
    <w:rsid w:val="00687832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4">
    <w:name w:val="xl7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6">
    <w:name w:val="xl7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8">
    <w:name w:val="xl7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9">
    <w:name w:val="xl79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3">
    <w:name w:val="xl83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87832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rsid w:val="006878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68783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Style">
    <w:name w:val="Default Style"/>
    <w:uiPriority w:val="99"/>
    <w:rsid w:val="00687832"/>
    <w:pPr>
      <w:suppressAutoHyphens/>
      <w:spacing w:after="0" w:line="256" w:lineRule="auto"/>
      <w:ind w:left="1418" w:hanging="567"/>
    </w:pPr>
    <w:rPr>
      <w:rFonts w:ascii="Calibri" w:eastAsia="Calibri" w:hAnsi="Calibri" w:cs="Calibri"/>
      <w:sz w:val="20"/>
      <w:szCs w:val="20"/>
    </w:rPr>
  </w:style>
  <w:style w:type="paragraph" w:customStyle="1" w:styleId="xl89">
    <w:name w:val="xl89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6878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687832"/>
    <w:pPr>
      <w:pBdr>
        <w:left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6878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68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FF0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rsid w:val="00687832"/>
    <w:pPr>
      <w:spacing w:before="100" w:beforeAutospacing="1" w:after="100" w:afterAutospacing="1"/>
    </w:pPr>
    <w:rPr>
      <w:color w:val="000000"/>
      <w:sz w:val="18"/>
      <w:szCs w:val="18"/>
    </w:rPr>
  </w:style>
  <w:style w:type="paragraph" w:styleId="affe">
    <w:name w:val="annotation text"/>
    <w:basedOn w:val="a"/>
    <w:link w:val="afff"/>
    <w:uiPriority w:val="99"/>
    <w:semiHidden/>
    <w:rsid w:val="00687832"/>
  </w:style>
  <w:style w:type="character" w:customStyle="1" w:styleId="afff">
    <w:name w:val="Текст примечания Знак"/>
    <w:basedOn w:val="a0"/>
    <w:link w:val="affe"/>
    <w:uiPriority w:val="99"/>
    <w:semiHidden/>
    <w:rsid w:val="0068783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uiPriority w:val="99"/>
    <w:semiHidden/>
    <w:rsid w:val="00687832"/>
    <w:rPr>
      <w:b/>
      <w:bCs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87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ff2">
    <w:name w:val="Основной текст_"/>
    <w:basedOn w:val="a0"/>
    <w:link w:val="18"/>
    <w:rsid w:val="00687832"/>
    <w:rPr>
      <w:rFonts w:ascii="Lucida Sans Unicode" w:eastAsia="Lucida Sans Unicode" w:hAnsi="Lucida Sans Unicode" w:cs="Lucida Sans Unicode"/>
      <w:spacing w:val="-11"/>
      <w:shd w:val="clear" w:color="auto" w:fill="FFFFFF"/>
    </w:rPr>
  </w:style>
  <w:style w:type="paragraph" w:customStyle="1" w:styleId="18">
    <w:name w:val="Основной текст1"/>
    <w:basedOn w:val="a"/>
    <w:link w:val="afff2"/>
    <w:rsid w:val="00687832"/>
    <w:pPr>
      <w:widowControl w:val="0"/>
      <w:shd w:val="clear" w:color="auto" w:fill="FFFFFF"/>
      <w:spacing w:after="240" w:line="266" w:lineRule="exact"/>
      <w:jc w:val="right"/>
    </w:pPr>
    <w:rPr>
      <w:rFonts w:ascii="Lucida Sans Unicode" w:eastAsia="Lucida Sans Unicode" w:hAnsi="Lucida Sans Unicode" w:cs="Lucida Sans Unicode"/>
      <w:spacing w:val="-11"/>
      <w:sz w:val="22"/>
      <w:szCs w:val="22"/>
      <w:lang w:eastAsia="en-US"/>
    </w:rPr>
  </w:style>
  <w:style w:type="character" w:customStyle="1" w:styleId="75pt0pt">
    <w:name w:val="Основной текст + 7;5 pt;Интервал 0 pt"/>
    <w:basedOn w:val="afff2"/>
    <w:rsid w:val="0068783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ConsPlusDocList">
    <w:name w:val="ConsPlusDocList"/>
    <w:rsid w:val="00A274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274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274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0">
    <w:name w:val="msonormal"/>
    <w:basedOn w:val="a"/>
    <w:rsid w:val="000C78B2"/>
    <w:pP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0C78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0C78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D827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D968A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03">
    <w:name w:val="xl103"/>
    <w:basedOn w:val="a"/>
    <w:rsid w:val="00D968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4"/>
      <w:szCs w:val="24"/>
    </w:rPr>
  </w:style>
  <w:style w:type="paragraph" w:customStyle="1" w:styleId="xl104">
    <w:name w:val="xl104"/>
    <w:basedOn w:val="a"/>
    <w:rsid w:val="00D968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563C1"/>
      <w:sz w:val="24"/>
      <w:szCs w:val="24"/>
      <w:u w:val="single"/>
    </w:rPr>
  </w:style>
  <w:style w:type="paragraph" w:customStyle="1" w:styleId="xl105">
    <w:name w:val="xl105"/>
    <w:basedOn w:val="a"/>
    <w:rsid w:val="00D968A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6">
    <w:name w:val="xl106"/>
    <w:basedOn w:val="a"/>
    <w:rsid w:val="00D968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sz w:val="24"/>
      <w:szCs w:val="24"/>
    </w:rPr>
  </w:style>
  <w:style w:type="paragraph" w:customStyle="1" w:styleId="xl107">
    <w:name w:val="xl107"/>
    <w:basedOn w:val="a"/>
    <w:rsid w:val="00B10686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B1068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B106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B1068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1">
    <w:name w:val="xl111"/>
    <w:basedOn w:val="a"/>
    <w:rsid w:val="00B1068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2">
    <w:name w:val="xl112"/>
    <w:basedOn w:val="a"/>
    <w:rsid w:val="00F52672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3">
    <w:name w:val="xl113"/>
    <w:basedOn w:val="a"/>
    <w:rsid w:val="00F52672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"/>
    <w:rsid w:val="00F526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F52672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4D7CA5"/>
    <w:rPr>
      <w:color w:val="605E5C"/>
      <w:shd w:val="clear" w:color="auto" w:fill="E1DFDD"/>
    </w:rPr>
  </w:style>
  <w:style w:type="paragraph" w:customStyle="1" w:styleId="consplustitlemrcssattr">
    <w:name w:val="consplustitle_mr_css_attr"/>
    <w:basedOn w:val="a"/>
    <w:rsid w:val="008B604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4&amp;n=41110&amp;dst=100047" TargetMode="External"/><Relationship Id="rId18" Type="http://schemas.openxmlformats.org/officeDocument/2006/relationships/hyperlink" Target="https://login.consultant.ru/link/?req=doc&amp;base=LAW&amp;n=394077&amp;dst=100710" TargetMode="External"/><Relationship Id="rId26" Type="http://schemas.openxmlformats.org/officeDocument/2006/relationships/hyperlink" Target="https://login.consultant.ru/link/?req=doc&amp;base=RLAW434&amp;n=41110&amp;dst=100187" TargetMode="External"/><Relationship Id="rId39" Type="http://schemas.openxmlformats.org/officeDocument/2006/relationships/hyperlink" Target="https://login.consultant.ru/link/?req=doc&amp;base=LAW&amp;n=358026" TargetMode="External"/><Relationship Id="rId21" Type="http://schemas.openxmlformats.org/officeDocument/2006/relationships/hyperlink" Target="https://login.consultant.ru/link/?req=doc&amp;base=LAW&amp;n=489335&amp;dst=123470" TargetMode="External"/><Relationship Id="rId34" Type="http://schemas.openxmlformats.org/officeDocument/2006/relationships/hyperlink" Target="file:///C:\Users\&#1060;&#1045;&#1054;%20&#1063;&#1077;&#1081;&#1085;&#1077;&#1096;\AppData\Local\Microsoft\Windows\INetCache\Content.MSO\95750DCC.xlsx" TargetMode="External"/><Relationship Id="rId42" Type="http://schemas.openxmlformats.org/officeDocument/2006/relationships/hyperlink" Target="http://www.pravo.gov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8821&amp;dst=77520" TargetMode="External"/><Relationship Id="rId29" Type="http://schemas.openxmlformats.org/officeDocument/2006/relationships/hyperlink" Target="https://login.consultant.ru/link/?req=doc&amp;base=RLAW434&amp;n=41110&amp;dst=10028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41110&amp;dst=100028" TargetMode="External"/><Relationship Id="rId24" Type="http://schemas.openxmlformats.org/officeDocument/2006/relationships/hyperlink" Target="https://login.consultant.ru/link/?req=doc&amp;base=RLAW434&amp;n=41110&amp;dst=100090" TargetMode="External"/><Relationship Id="rId32" Type="http://schemas.openxmlformats.org/officeDocument/2006/relationships/hyperlink" Target="file:///C:\Users\&#1060;&#1045;&#1054;%20&#1063;&#1077;&#1081;&#1085;&#1077;&#1096;\AppData\Local\Microsoft\Windows\INetCache\Content.MSO\95750DCC.xlsx" TargetMode="External"/><Relationship Id="rId37" Type="http://schemas.openxmlformats.org/officeDocument/2006/relationships/hyperlink" Target="https://login.consultant.ru/link/?req=doc&amp;base=RLAW434&amp;n=39397&amp;dst=100109" TargetMode="External"/><Relationship Id="rId40" Type="http://schemas.openxmlformats.org/officeDocument/2006/relationships/hyperlink" Target="https://login.consultant.ru/link/?req=doc&amp;base=LAW&amp;n=469774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34&amp;n=41110&amp;dst=100047" TargetMode="External"/><Relationship Id="rId23" Type="http://schemas.openxmlformats.org/officeDocument/2006/relationships/hyperlink" Target="https://login.consultant.ru/link/?req=doc&amp;base=LAW&amp;n=357927&amp;dst=100010" TargetMode="External"/><Relationship Id="rId28" Type="http://schemas.openxmlformats.org/officeDocument/2006/relationships/hyperlink" Target="https://login.consultant.ru/link/?req=doc&amp;base=RLAW434&amp;n=41110&amp;dst=100187" TargetMode="External"/><Relationship Id="rId36" Type="http://schemas.openxmlformats.org/officeDocument/2006/relationships/hyperlink" Target="https://login.consultant.ru/link/?req=doc&amp;base=LAW&amp;n=469774&amp;dst=7350" TargetMode="External"/><Relationship Id="rId10" Type="http://schemas.openxmlformats.org/officeDocument/2006/relationships/hyperlink" Target="https://login.consultant.ru/link/?req=doc&amp;base=RLAW434&amp;n=41110&amp;dst=100027" TargetMode="External"/><Relationship Id="rId19" Type="http://schemas.openxmlformats.org/officeDocument/2006/relationships/hyperlink" Target="https://login.consultant.ru/link/?req=doc&amp;base=LAW&amp;n=394077&amp;dst=100710" TargetMode="External"/><Relationship Id="rId31" Type="http://schemas.openxmlformats.org/officeDocument/2006/relationships/hyperlink" Target="https://login.consultant.ru/link/?req=doc&amp;base=LAW&amp;n=490975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41290" TargetMode="External"/><Relationship Id="rId14" Type="http://schemas.openxmlformats.org/officeDocument/2006/relationships/hyperlink" Target="https://login.consultant.ru/link/?req=doc&amp;base=RLAW434&amp;n=41110&amp;dst=100047" TargetMode="External"/><Relationship Id="rId22" Type="http://schemas.openxmlformats.org/officeDocument/2006/relationships/hyperlink" Target="https://login.consultant.ru/link/?req=doc&amp;base=RLAW434&amp;n=41110&amp;dst=100187" TargetMode="External"/><Relationship Id="rId27" Type="http://schemas.openxmlformats.org/officeDocument/2006/relationships/hyperlink" Target="https://login.consultant.ru/link/?req=doc&amp;base=RLAW434&amp;n=43685&amp;dst=114233" TargetMode="External"/><Relationship Id="rId30" Type="http://schemas.openxmlformats.org/officeDocument/2006/relationships/hyperlink" Target="https://login.consultant.ru/link/?req=doc&amp;base=LAW&amp;n=490975" TargetMode="External"/><Relationship Id="rId35" Type="http://schemas.openxmlformats.org/officeDocument/2006/relationships/hyperlink" Target="file:///C:\Users\&#1060;&#1045;&#1054;%20&#1063;&#1077;&#1081;&#1085;&#1077;&#1096;\AppData\Local\Microsoft\Windows\INetCache\Content.MSO\95750DCC.xlsx" TargetMode="External"/><Relationship Id="rId43" Type="http://schemas.openxmlformats.org/officeDocument/2006/relationships/header" Target="header1.xml"/><Relationship Id="rId8" Type="http://schemas.openxmlformats.org/officeDocument/2006/relationships/hyperlink" Target="https://login.consultant.ru/link/?req=doc&amp;base=LAW&amp;n=470713&amp;dst=103280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RLAW434&amp;n=41110&amp;dst=100047" TargetMode="External"/><Relationship Id="rId17" Type="http://schemas.openxmlformats.org/officeDocument/2006/relationships/hyperlink" Target="https://login.consultant.ru/link/?req=doc&amp;base=LAW&amp;n=394077&amp;dst=100820" TargetMode="External"/><Relationship Id="rId25" Type="http://schemas.openxmlformats.org/officeDocument/2006/relationships/hyperlink" Target="https://login.consultant.ru/link/?req=doc&amp;base=RLAW434&amp;n=41110&amp;dst=100079" TargetMode="External"/><Relationship Id="rId33" Type="http://schemas.openxmlformats.org/officeDocument/2006/relationships/hyperlink" Target="file:///C:\Users\&#1060;&#1045;&#1054;%20&#1063;&#1077;&#1081;&#1085;&#1077;&#1096;\AppData\Local\Microsoft\Windows\INetCache\Content.MSO\95750DCC.xlsx" TargetMode="External"/><Relationship Id="rId38" Type="http://schemas.openxmlformats.org/officeDocument/2006/relationships/hyperlink" Target="https://login.consultant.ru/link/?req=doc&amp;base=RLAW434&amp;n=39397&amp;dst=100112" TargetMode="External"/><Relationship Id="rId20" Type="http://schemas.openxmlformats.org/officeDocument/2006/relationships/hyperlink" Target="https://login.consultant.ru/link/?req=doc&amp;base=LAW&amp;n=394077&amp;dst=100710" TargetMode="External"/><Relationship Id="rId41" Type="http://schemas.openxmlformats.org/officeDocument/2006/relationships/hyperlink" Target="https://login.consultant.ru/link/?req=doc&amp;base=RLAW434&amp;n=42281&amp;dst=1042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F2F7EE-EFF8-4FBD-82EC-C8F643C52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5041</TotalTime>
  <Pages>79</Pages>
  <Words>15586</Words>
  <Characters>103341</Characters>
  <Application>Microsoft Office Word</Application>
  <DocSecurity>0</DocSecurity>
  <Lines>8611</Lines>
  <Paragraphs>4404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MongushEO</dc:creator>
  <cp:lastModifiedBy>Минлесхоз Республики Тыва</cp:lastModifiedBy>
  <cp:revision>1345</cp:revision>
  <cp:lastPrinted>2025-01-26T05:41:00Z</cp:lastPrinted>
  <dcterms:created xsi:type="dcterms:W3CDTF">2021-11-22T11:40:00Z</dcterms:created>
  <dcterms:modified xsi:type="dcterms:W3CDTF">2025-03-19T02:02:00Z</dcterms:modified>
</cp:coreProperties>
</file>