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7FF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</w:hyperlink>
    </w:p>
    <w:p w14:paraId="6010E39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F86AEF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F2AFA17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ПРАВИТЕЛЬСТВО РЕСПУБЛИКИ ТЫВА</w:t>
      </w:r>
    </w:p>
    <w:p w14:paraId="7EC8FEB9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0327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7642EA6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от 5 июля 2023 г. N 478</w:t>
      </w:r>
    </w:p>
    <w:p w14:paraId="002829C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34A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ПРЕДОСТАВЛЕНИЯ И ВОЗВРАТА СУБСИДИЙ</w:t>
      </w:r>
    </w:p>
    <w:p w14:paraId="4467BCD6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ИЗ РЕСПУБЛИКАНСКОГО БЮДЖЕТА РЕСПУБЛИКИ ТЫВА ЮРИДИЧЕСКОМУ</w:t>
      </w:r>
    </w:p>
    <w:p w14:paraId="5AC43662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ЛИЦУ НА ФИНАНСОВОЕ ОБЕСПЕЧЕНИЕ ЗАТРАТ, СВЯЗАННЫХ С СОЗДАНИЕМ</w:t>
      </w:r>
    </w:p>
    <w:p w14:paraId="346722DF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И ЭКСПЛУАТАЦИЕЙ ОБЪЕКТОВ, НА КОТОРЫХ ОСУЩЕСТВЛЯЕТСЯ</w:t>
      </w:r>
    </w:p>
    <w:p w14:paraId="73B1939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ОБРАБОТКА, УТИЛИЗАЦИЯ И ЗАХОРОНЕНИЕ ТВЕРДЫХ КОММУНАЛЬНЫХ</w:t>
      </w:r>
    </w:p>
    <w:p w14:paraId="7E78B643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ОТХОДОВ, РАСПОЛОЖЕННЫХ НА ТЕРРИТОРИИ РЕСПУБЛИКИ ТЫВА</w:t>
      </w:r>
    </w:p>
    <w:p w14:paraId="77F52C6F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6A785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6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общими требованиями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г. N 1492, в целях реализации государственной </w:t>
      </w:r>
      <w:hyperlink r:id="rId7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годы", утвержденной постановлением Правительства Республики Тыва от 28 мая 2018 г. N 280, Правительство Республики Тыва постановляет:</w:t>
      </w:r>
    </w:p>
    <w:p w14:paraId="61456345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1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предоставления и возврата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Тыва.</w:t>
      </w:r>
    </w:p>
    <w:p w14:paraId="3DFE329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5BE8CE75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3. Разместить настоящее постановление на "Официальном интернет-портале правовой информации" (www.pravo.gov.ru) и официальном сайте Республики Тыва в информационно-телекоммуникационной сети "Интернет".</w:t>
      </w:r>
    </w:p>
    <w:p w14:paraId="0D45506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заместителя Председателя Правительства Республики Тыва </w:t>
      </w:r>
      <w:proofErr w:type="spellStart"/>
      <w:r w:rsidRPr="00671840">
        <w:rPr>
          <w:rFonts w:ascii="Times New Roman" w:hAnsi="Times New Roman" w:cs="Times New Roman"/>
          <w:sz w:val="24"/>
          <w:szCs w:val="24"/>
        </w:rPr>
        <w:t>Монгуша</w:t>
      </w:r>
      <w:proofErr w:type="spellEnd"/>
      <w:r w:rsidRPr="00671840">
        <w:rPr>
          <w:rFonts w:ascii="Times New Roman" w:hAnsi="Times New Roman" w:cs="Times New Roman"/>
          <w:sz w:val="24"/>
          <w:szCs w:val="24"/>
        </w:rPr>
        <w:t xml:space="preserve"> А.К.</w:t>
      </w:r>
    </w:p>
    <w:p w14:paraId="372A102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988DE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Глава Республики Тыва</w:t>
      </w:r>
    </w:p>
    <w:p w14:paraId="5FC4A668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В.ХОВАЛЫГ</w:t>
      </w:r>
    </w:p>
    <w:p w14:paraId="1630C3FE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BA37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9FA6B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8C8F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98F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5C1E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Утвержден</w:t>
      </w:r>
    </w:p>
    <w:p w14:paraId="746BF3C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14:paraId="6C74873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Республики Тыва</w:t>
      </w:r>
    </w:p>
    <w:p w14:paraId="4D73318D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от 5 июля 2023 г. N 478</w:t>
      </w:r>
    </w:p>
    <w:p w14:paraId="5740C477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DE5B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671840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122196B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ПРЕДОСТАВЛЕНИЯ И ВОЗВРАТА СУБСИДИЙ ИЗ РЕСПУБЛИКАНСКОГО</w:t>
      </w:r>
    </w:p>
    <w:p w14:paraId="2D9E9A2E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БЮДЖЕТА РЕСПУБЛИКИ ТЫВА ЮРИДИЧЕСКОМУ ЛИЦУ НА ФИНАНСОВОЕ</w:t>
      </w:r>
    </w:p>
    <w:p w14:paraId="388DB20D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ОБЕСПЕЧЕНИЕ ЗАТРАТ, СВЯЗАННЫХ С СОЗДАНИЕМ И ЭКСПЛУАТАЦИЕЙ</w:t>
      </w:r>
    </w:p>
    <w:p w14:paraId="2EF4604F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ОБЪЕКТОВ, НА КОТОРЫХ ОСУЩЕСТВЛЯЕТСЯ ОБРАБОТКА, УТИЛИЗАЦИЯ</w:t>
      </w:r>
    </w:p>
    <w:p w14:paraId="701F8A6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И ЗАХОРОНЕНИЕ ТВЕРДЫХ КОММУНАЛЬНЫХ ОТХОДОВ, РАСПОЛОЖЕННЫХ</w:t>
      </w:r>
    </w:p>
    <w:p w14:paraId="050D1A6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НА ТЕРРИТОРИИ РЕСПУБЛИКИ ТЫВА</w:t>
      </w:r>
    </w:p>
    <w:p w14:paraId="62BB003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32DAB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3FBD91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4AE6F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1.1. Настоящий Порядок предоставления и возврата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Тыва, определяет условия и порядок предоставления субсидий на финансовое обеспечение затрат юридических лиц на проведение проектных и изыскательных работ, а также на проведение государственной экспертизы проектной документации и результатов инженерных изысканий.</w:t>
      </w:r>
    </w:p>
    <w:p w14:paraId="6764B90E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  <w:r w:rsidRPr="00671840">
        <w:rPr>
          <w:rFonts w:ascii="Times New Roman" w:hAnsi="Times New Roman" w:cs="Times New Roman"/>
          <w:sz w:val="24"/>
          <w:szCs w:val="24"/>
        </w:rPr>
        <w:t xml:space="preserve">1.2. Субсидия предоставляется в рамках государственной </w:t>
      </w:r>
      <w:hyperlink r:id="rId8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Республики Тыва "Обращение с отходами производства и потребления, в том числе с твердыми коммунальными отходами, в Республике Тыва на 2018 - 2026 годы", утвержденной постановлением Правительства Республики Тыва от 28 мая 2018 г. N 280, на финансовое обеспечение затрат юридических лиц на проведение проектных и изыскательных работ, а также на проведение государственной экспертизы проектной документации и результатов инженерных изысканий.</w:t>
      </w:r>
    </w:p>
    <w:p w14:paraId="1E1C3B1C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3"/>
      <w:bookmarkEnd w:id="2"/>
      <w:r w:rsidRPr="00671840">
        <w:rPr>
          <w:rFonts w:ascii="Times New Roman" w:hAnsi="Times New Roman" w:cs="Times New Roman"/>
          <w:sz w:val="24"/>
          <w:szCs w:val="24"/>
        </w:rPr>
        <w:t>1.3. Субсидия предоставляется Министерством лесного хозяйства и природопользования Республики Тыва (далее - Министерство, главный распорядитель),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в пределах бюджетных ассигнований, предусмотренных законом Республики Тыва о республиканском бюджете Республики Тыва на соответствующий финансовый год и на плановый период (далее - закон о бюджете).</w:t>
      </w:r>
    </w:p>
    <w:p w14:paraId="3C145FAA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1.4. Субсидия предоставляется юридическому лицу, соответствующему критериям, указанным в </w:t>
      </w:r>
      <w:hyperlink w:anchor="Par54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74A6C2F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1.5. Субсидия предоставляется на основании отбора, проводимого Министерством, на основании запроса предложений, направленных юридическими лицами для участия в реализации мероприятий, указанных в </w:t>
      </w:r>
      <w:hyperlink w:anchor="Par4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исходя из их соответствия критериям, указанным в разделе 2 настоящего Порядка.</w:t>
      </w:r>
    </w:p>
    <w:p w14:paraId="3C925F2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1.6. Основанием для предоставления субсидии является соглашение о предоставлении субсидии, заключаемое между получателем субсидии и Министерством (далее - соглашение о предоставлении субсидии), в соответствии с типовой формой, утвержденной Министерством финансов Республики Тыва, и которое содержит в том числе условия:</w:t>
      </w:r>
    </w:p>
    <w:p w14:paraId="5658A0A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1) о казначейском сопровождении в соответствии с бюджетным законодательством Российской Федерации;</w:t>
      </w:r>
    </w:p>
    <w:p w14:paraId="2117DF7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2)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указанных в </w:t>
      </w:r>
      <w:hyperlink w:anchor="Par43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14:paraId="2BE4A5E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3) о запрете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Республики Тыва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7DBE832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4)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10BAA4B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671840">
        <w:rPr>
          <w:rFonts w:ascii="Times New Roman" w:hAnsi="Times New Roman" w:cs="Times New Roman"/>
          <w:sz w:val="24"/>
          <w:szCs w:val="24"/>
        </w:rPr>
        <w:t>1.7. Результатом предоставления субсидии является разработка проектно-сметной документации проекта по созданию и эксплуатации объекта, на котором осуществляется обработка, утилизация и захоронение твердых коммунальных отходов на территории Республики Тыва.</w:t>
      </w:r>
    </w:p>
    <w:p w14:paraId="634E052D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14:paraId="4329837D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61AB8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54"/>
      <w:bookmarkEnd w:id="4"/>
      <w:r w:rsidRPr="00671840">
        <w:rPr>
          <w:rFonts w:ascii="Times New Roman" w:hAnsi="Times New Roman" w:cs="Times New Roman"/>
          <w:b/>
          <w:bCs/>
          <w:sz w:val="24"/>
          <w:szCs w:val="24"/>
        </w:rPr>
        <w:t>2. Условия и порядок отбора на предоставление субсидии</w:t>
      </w:r>
    </w:p>
    <w:p w14:paraId="415BC32F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BC0B5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 w:rsidRPr="00671840">
        <w:rPr>
          <w:rFonts w:ascii="Times New Roman" w:hAnsi="Times New Roman" w:cs="Times New Roman"/>
          <w:sz w:val="24"/>
          <w:szCs w:val="24"/>
        </w:rPr>
        <w:t>2.1. Субсидия предоставляется участнику отбора, который на первое число месяца, предшествующего дате подачи заявления и документов, соответствуют следующим критериям:</w:t>
      </w:r>
    </w:p>
    <w:p w14:paraId="72FCC96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6C752C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2) у участника отбора должна отсутствовать просроченная задолженность по возврату в бюджет Республики Тыва субсидий, бюджетных инвестиций, предоставленных, в том числе в соответствии с иными правовыми актами, а также иная просроченная </w:t>
      </w:r>
      <w:r w:rsidRPr="00671840">
        <w:rPr>
          <w:rFonts w:ascii="Times New Roman" w:hAnsi="Times New Roman" w:cs="Times New Roman"/>
          <w:sz w:val="24"/>
          <w:szCs w:val="24"/>
        </w:rPr>
        <w:lastRenderedPageBreak/>
        <w:t>(неурегулированная) задолженность по денежным обязательствам перед Республикой Тыва;</w:t>
      </w:r>
    </w:p>
    <w:p w14:paraId="07BE83F8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3) участник отбора не должен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32D96A01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C488F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5) участник отбора не должен получать средства из республиканского бюджета Республики Тыва на основании иных нормативных правовых актов Республики Тыва на цели, указанные в </w:t>
      </w:r>
      <w:hyperlink w:anchor="Par4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63C68AEC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52CC65DC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7)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066C98DE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8)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0F313E5D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2.2. Министерство размещает на едином портале, а также на официальном сайте Министерства в информационно-телекоммуникационной сети "Интернет" объявление о проведении отбора не менее чем за 5 календарных дней до срока подачи заявок о проведении отбора с указанием:</w:t>
      </w:r>
    </w:p>
    <w:p w14:paraId="6F3234B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срока проведения отбора;</w:t>
      </w:r>
    </w:p>
    <w:p w14:paraId="741D8D3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даты начала подачи или окончания приема заявок,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2CBFB2D4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наименования, места нахождения, почтового адреса, адреса электронной почты Министерства;</w:t>
      </w:r>
    </w:p>
    <w:p w14:paraId="513C30E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 в соответствии с </w:t>
      </w:r>
      <w:hyperlink w:anchor="Par51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1.7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D2BF49E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доменного имени и (или) указателей страниц системы в информационно-телекоммуникационной сети "Интернет", на котором обеспечивается размещение информации о проведении отбора;</w:t>
      </w:r>
    </w:p>
    <w:p w14:paraId="6A5412C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требований к участникам отбора в соответствии с </w:t>
      </w:r>
      <w:hyperlink w:anchor="Par56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критериям;</w:t>
      </w:r>
    </w:p>
    <w:p w14:paraId="36627EFE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порядка подачи заявки участниками отбора и требований, предъявляемых к форме и содержанию заявок, подаваемых в соответствии с </w:t>
      </w:r>
      <w:hyperlink w:anchor="Par8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пунктами 2.3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9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BAEB06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порядка отзыва заявок в соответствии с </w:t>
      </w:r>
      <w:hyperlink w:anchor="Par106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порядка возврата заявок, определяющего, в том числе основания для возврата заявок, порядка внесения изменений в заявки в соответствии с </w:t>
      </w:r>
      <w:hyperlink w:anchor="Par105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и 2.7 настоящего Порядка;</w:t>
      </w:r>
    </w:p>
    <w:p w14:paraId="77B299B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правил рассмотрения и оценки заявок в соответствии с настоящим Порядком;</w:t>
      </w:r>
    </w:p>
    <w:p w14:paraId="19BEE45C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порядка предоставления участнику отбора разъяснений положений объявления о проведении отбора, даты начала и окончания срока такого предоставления;</w:t>
      </w:r>
    </w:p>
    <w:p w14:paraId="4B4B54C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порядка отклонения заявок, а также информацию о причинах их отклонения;</w:t>
      </w:r>
    </w:p>
    <w:p w14:paraId="2400D281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срока, в течение которого Получатель субсидии должен подписать соглашение о предоставлении субсидии;</w:t>
      </w:r>
    </w:p>
    <w:p w14:paraId="4E9861C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условий признания Получателя субсидии уклонившимся от заключения соглашения о предоставлении субсидии;</w:t>
      </w:r>
    </w:p>
    <w:p w14:paraId="46EBCAA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согласия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отбором;</w:t>
      </w:r>
    </w:p>
    <w:p w14:paraId="5EC9A3A8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даты размещения результатов отбора на едином портале и официальном сайте Министерства.</w:t>
      </w:r>
    </w:p>
    <w:p w14:paraId="78985911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Срок приема документов должен составить не менее 5 календарных дней с момента опубликования объявления о проведении отбора.</w:t>
      </w:r>
    </w:p>
    <w:p w14:paraId="079DD6BE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2"/>
      <w:bookmarkEnd w:id="6"/>
      <w:r w:rsidRPr="00671840">
        <w:rPr>
          <w:rFonts w:ascii="Times New Roman" w:hAnsi="Times New Roman" w:cs="Times New Roman"/>
          <w:sz w:val="24"/>
          <w:szCs w:val="24"/>
        </w:rPr>
        <w:t>2.3. Для участия в отборе в сроки, установленные в объявлении о проведении отбора, участник представляет в Министерство следующие документы:</w:t>
      </w:r>
    </w:p>
    <w:p w14:paraId="4D43EA5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1) опись документов, указанных в настоящем пункте;</w:t>
      </w:r>
    </w:p>
    <w:p w14:paraId="4182426E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hyperlink w:anchor="Par195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заявка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 предоставление субсидии в соответствии с приложением N 1 к настоящему Порядку, удостоверенную оттиском печати юридического лица и подписью его руководителя, а также </w:t>
      </w:r>
      <w:hyperlink w:anchor="Par270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согласия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 размещение в информационно-телекоммуникационной сети "Интернет" информации о юридическом лице, о подаваемой заявке, иной информации об участнике отбора, связанной с отбором, в соответствии с приложением N 2 к настоящему Порядку;</w:t>
      </w:r>
    </w:p>
    <w:p w14:paraId="3D3B5798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3) надлежащим образом заверенную копию свидетельства о постановке юридического лица на налоговый учет (указанный документ заявитель вправе представить в Министерство по собственной инициативе. В случае если документ не представлен участником отбора, Министерство запрашивает его в порядке межведомственного взаимодействия);</w:t>
      </w:r>
    </w:p>
    <w:p w14:paraId="289C2FB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4) надлежащим образом заверенный лист записи Единого государственного реестра юридических лиц;</w:t>
      </w:r>
    </w:p>
    <w:p w14:paraId="0ADE927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5) надлежащим образом заверенную копию решения о создании юридического лица;</w:t>
      </w:r>
    </w:p>
    <w:p w14:paraId="17A587B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6) надлежащим образом заверенную копию устава юридического лица;</w:t>
      </w:r>
    </w:p>
    <w:p w14:paraId="44536E7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7)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(указанный документ юридическое лицо вправе представить в Министерство по собственной инициативе. В случае если документ не представлен, Министерство запрашивает его в порядке межведомственного взаимодействия);</w:t>
      </w:r>
    </w:p>
    <w:p w14:paraId="4FC0900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8) справку, подписанную руководителем юридического лица, подтверждающую отсутствие просроченной задолженности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республиканским бюджетом Республики Тыва;</w:t>
      </w:r>
    </w:p>
    <w:p w14:paraId="29637355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9) справку, подписанную руководителем юридического лица, подтверждающую,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 и деятельность получателя субсидий не приостановлена в порядке, предусмотренном законодательством Российской Федерации;</w:t>
      </w:r>
    </w:p>
    <w:p w14:paraId="674C3C3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10) справку, подписанную руководителем юридического лица, подтверждающую, что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72AF475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11) справку, подписанную руководителем юридического лица,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</w:t>
      </w:r>
      <w:r w:rsidRPr="00671840">
        <w:rPr>
          <w:rFonts w:ascii="Times New Roman" w:hAnsi="Times New Roman" w:cs="Times New Roman"/>
          <w:sz w:val="24"/>
          <w:szCs w:val="24"/>
        </w:rPr>
        <w:lastRenderedPageBreak/>
        <w:t>субсидии (указанный документ получатель субсидии вправе представить в Министерство по собственной инициативе. В случае если документ не представлен получателем субсидии, Министерство запрашивает его в порядке межведомственного взаимодействия);</w:t>
      </w:r>
    </w:p>
    <w:p w14:paraId="4950153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12)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14:paraId="204AC5B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13) локально-сметный расчет на создание объектов инфраструктуры в целях создания инфраструктуры обращения с твердыми коммунальными отходами (при наличии);</w:t>
      </w:r>
    </w:p>
    <w:p w14:paraId="6F8F8BB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14) план ведения деятельности по реализации мероприятий по созданию инфраструктуры обращения с твердыми коммунальными отходами с пояснительной запиской;</w:t>
      </w:r>
    </w:p>
    <w:p w14:paraId="70EFD8F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15) в случае если от имени руководителя действует иное лицо, представляется копия доверенности на осуществление от имени такого лица соответствующих действий, заверенная его печатью и подписанная руководителем или уполномоченным им лицом.</w:t>
      </w:r>
    </w:p>
    <w:p w14:paraId="3C62CAA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Участник отбора несет ответственность за полноту и достоверность информации, содержащейся в представляемых документах.</w:t>
      </w:r>
    </w:p>
    <w:p w14:paraId="3505438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99"/>
      <w:bookmarkEnd w:id="7"/>
      <w:r w:rsidRPr="00671840">
        <w:rPr>
          <w:rFonts w:ascii="Times New Roman" w:hAnsi="Times New Roman" w:cs="Times New Roman"/>
          <w:sz w:val="24"/>
          <w:szCs w:val="24"/>
        </w:rPr>
        <w:t xml:space="preserve">2.4. Заявки и документы, предусмотренные </w:t>
      </w:r>
      <w:hyperlink w:anchor="Par8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2.3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участником отбора на бумажном носителе непосредственно в Министерство либо направляются в адрес Министерства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отборе.</w:t>
      </w:r>
    </w:p>
    <w:p w14:paraId="25FD851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Заявки и документы, предусмотренные пунктом 2.3 настоящего Порядка:</w:t>
      </w:r>
    </w:p>
    <w:p w14:paraId="09E7896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1) должны быть прошиты, пронумерованы, скреплены печатью и заверены подписью руководителя (уполномоченным представителем, действующим по доверенности) организации, являющейся участником отбора;</w:t>
      </w:r>
    </w:p>
    <w:p w14:paraId="128F7AF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2)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содержание;</w:t>
      </w:r>
    </w:p>
    <w:p w14:paraId="256DB00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3) возврату не подлежат за исключением случаев отзыва участником отбора заявок и документов.</w:t>
      </w:r>
    </w:p>
    <w:p w14:paraId="7C05A80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2.5. Министерство регистрирует заявки и документы по мере их поступления. Для участия в отборе участник отбора вправе подать не более одной заявки.</w:t>
      </w:r>
    </w:p>
    <w:p w14:paraId="000CA91C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5"/>
      <w:bookmarkEnd w:id="8"/>
      <w:r w:rsidRPr="00671840">
        <w:rPr>
          <w:rFonts w:ascii="Times New Roman" w:hAnsi="Times New Roman" w:cs="Times New Roman"/>
          <w:sz w:val="24"/>
          <w:szCs w:val="24"/>
        </w:rPr>
        <w:t>2.6. Участник отбора вправе внести изменения в заявку и документы в срок не позднее даты и времени окончания приема заявок, установленных в объявлении о проведении отбора, в целях устранения технических ошибок (опечаток), доукомплектования пакета документов.</w:t>
      </w:r>
    </w:p>
    <w:p w14:paraId="00C0351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06"/>
      <w:bookmarkEnd w:id="9"/>
      <w:r w:rsidRPr="00671840">
        <w:rPr>
          <w:rFonts w:ascii="Times New Roman" w:hAnsi="Times New Roman" w:cs="Times New Roman"/>
          <w:sz w:val="24"/>
          <w:szCs w:val="24"/>
        </w:rPr>
        <w:t xml:space="preserve">2.7. Поданная в соответствии с </w:t>
      </w:r>
      <w:hyperlink w:anchor="Par8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пунктами 2.3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9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 заявка с документами может быть отозвана участником отбора не позднее даты и времени окончания приема заявок, установленных в объявлении о проведении отбора, путем направления в Министерство соответствующего обращения на бумажном носителе, составленного в произвольной форме, или направленного в адрес Министерства обращения почтовым отправлением с одновременным направлением в виде сканированной копии на </w:t>
      </w:r>
      <w:r w:rsidRPr="00671840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лица, ответственного за прием заявок, указанный в объявлении о проведении отбора.</w:t>
      </w:r>
    </w:p>
    <w:p w14:paraId="68C0B93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В случае отзыва заявки и документов в соответствии с абзацем первым настоящего пункта Министерство осуществляет возврат участнику отбора заявки и документов в течение трех рабочих дней, следующих за днем регистрации в Министерстве обращения участника отбора.</w:t>
      </w:r>
    </w:p>
    <w:p w14:paraId="448EA45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08"/>
      <w:bookmarkEnd w:id="10"/>
      <w:r w:rsidRPr="00671840">
        <w:rPr>
          <w:rFonts w:ascii="Times New Roman" w:hAnsi="Times New Roman" w:cs="Times New Roman"/>
          <w:sz w:val="24"/>
          <w:szCs w:val="24"/>
        </w:rPr>
        <w:t>2.8. Заявки и приложенные к ним документы направляются Министерством для рассмотрения и отбора Комиссией в течение пяти рабочих дней, следующих за датой окончания приема заявок и документов от участников отбора.</w:t>
      </w:r>
    </w:p>
    <w:p w14:paraId="2F44012A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2.9. Комиссия в течение пяти рабочих дней с момента получения заявок и приложенных к ним документов участников отбора, направленных Министерством в соответствии с </w:t>
      </w:r>
      <w:hyperlink w:anchor="Par108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2.8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следующие действия:</w:t>
      </w:r>
    </w:p>
    <w:p w14:paraId="5EED746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1) проверяет комплектность документов, представленных в соответствии с </w:t>
      </w:r>
      <w:hyperlink w:anchor="Par8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пунктами 2.3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9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их оформление, полноту и достоверность содержащихся в них сведений;</w:t>
      </w:r>
    </w:p>
    <w:p w14:paraId="5696C26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2) проверяет соответствие участников отбора критериям, установленным в </w:t>
      </w:r>
      <w:hyperlink w:anchor="Par56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0AD758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3) по итогам проверки принимает решение о предоставлении субсидии в случае соответствия заявки и документов цели, критериям и требованиям, установленным в пунктах </w:t>
      </w:r>
      <w:hyperlink w:anchor="Par56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9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2.4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либо об отказе в предоставлении субсидии по основаниям, указанным в </w:t>
      </w:r>
      <w:hyperlink w:anchor="Par118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2.11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981F8F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2.10. Основания для отклонения заявки участников отбора на стадии рассмотрения и оценки заявок:</w:t>
      </w:r>
    </w:p>
    <w:p w14:paraId="1A399FA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несоответствие участника отбора требованиям, установленным в </w:t>
      </w:r>
      <w:hyperlink w:anchor="Par56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14:paraId="2FAECE24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несоответствие представленных участником отбора заявок и документов требованиям к заявкам, установленным в объявлении о проведении отбора;</w:t>
      </w:r>
    </w:p>
    <w:p w14:paraId="60271A4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72943B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подача участником отбора заявки после даты и (или) времени, определенных для подачи заявок.</w:t>
      </w:r>
    </w:p>
    <w:p w14:paraId="6518408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18"/>
      <w:bookmarkEnd w:id="11"/>
      <w:r w:rsidRPr="00671840">
        <w:rPr>
          <w:rFonts w:ascii="Times New Roman" w:hAnsi="Times New Roman" w:cs="Times New Roman"/>
          <w:sz w:val="24"/>
          <w:szCs w:val="24"/>
        </w:rPr>
        <w:t>2.11. Основания для отказа участнику отбора в предоставлении субсидии, в том числе:</w:t>
      </w:r>
    </w:p>
    <w:p w14:paraId="6E6FCAC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участником отбора документов требованиям, определенным в соответствии с </w:t>
      </w:r>
      <w:hyperlink w:anchor="Par8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1C3821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установление факта недостоверности, представленной участником отбора информации.</w:t>
      </w:r>
    </w:p>
    <w:p w14:paraId="5463B7E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Отказ в предоставлении субсидии участнику отбора осуществляется в случае наличия любого из оснований, предусмотренных настоящим пунктом.</w:t>
      </w:r>
    </w:p>
    <w:p w14:paraId="1092EE31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2.12. Министерство в течение трех рабочих дней со дня принятия протокольного решения комиссии:</w:t>
      </w:r>
    </w:p>
    <w:p w14:paraId="6FC8760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1) производит расчет размера субсидии, предоставляемой победителю отбора, в соответствии с </w:t>
      </w:r>
      <w:hyperlink w:anchor="Par130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3.1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786525DC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2) размещает информацию о принятом решении на едином портале и на официальном сайте Министерства;</w:t>
      </w:r>
    </w:p>
    <w:p w14:paraId="5B6A6D05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3) направляет получателю субсидии письменное уведомление о предоставлении субсидии или об отказе в предоставлении субсидии с указанием причины отказа.</w:t>
      </w:r>
    </w:p>
    <w:p w14:paraId="1CE53BA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Отказ в предоставлении субсидии может быть обжалован участником отбора в порядке, предусмотренном законодательством Российской Федерации.</w:t>
      </w:r>
    </w:p>
    <w:p w14:paraId="212E193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FDA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3. Условия и порядок предоставления субсидии</w:t>
      </w:r>
    </w:p>
    <w:p w14:paraId="22781137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93622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30"/>
      <w:bookmarkEnd w:id="12"/>
      <w:r w:rsidRPr="00671840">
        <w:rPr>
          <w:rFonts w:ascii="Times New Roman" w:hAnsi="Times New Roman" w:cs="Times New Roman"/>
          <w:sz w:val="24"/>
          <w:szCs w:val="24"/>
        </w:rPr>
        <w:t>3.1. Размер субсидии Получателя субсидии рассчитывается на текущий финансовый год и финансовый год планового периода в размере затрат, определенных в соответствии с бюджетным законодательством Республики Тыва.</w:t>
      </w:r>
    </w:p>
    <w:p w14:paraId="74DEA2C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3.2. Размер субсидии не должен превышать доведенные в установленном порядке до Министерства лимиты бюджетных обязательств на цели, указанные в </w:t>
      </w:r>
      <w:hyperlink w:anchor="Par4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C18C96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32"/>
      <w:bookmarkEnd w:id="13"/>
      <w:r w:rsidRPr="00671840">
        <w:rPr>
          <w:rFonts w:ascii="Times New Roman" w:hAnsi="Times New Roman" w:cs="Times New Roman"/>
          <w:sz w:val="24"/>
          <w:szCs w:val="24"/>
        </w:rPr>
        <w:t>3.3. Министерство в течение пяти рабочих дней, следующих за датой направления получателю субсидии уведомления о предоставлении субсидии, направляет с сопроводительным письмом получателю субсидии проект соглашения о предоставлении субсидии на бумажном носителе в двух экземплярах для подписания.</w:t>
      </w:r>
    </w:p>
    <w:p w14:paraId="7DF22A2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33"/>
      <w:bookmarkEnd w:id="14"/>
      <w:r w:rsidRPr="00671840">
        <w:rPr>
          <w:rFonts w:ascii="Times New Roman" w:hAnsi="Times New Roman" w:cs="Times New Roman"/>
          <w:sz w:val="24"/>
          <w:szCs w:val="24"/>
        </w:rPr>
        <w:t xml:space="preserve">3.4. Получатель субсидии в течение трех рабочих дней со дня получения проекта соглашения о предоставлении субсидии от Министерства, указанного в </w:t>
      </w:r>
      <w:hyperlink w:anchor="Par13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3.3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подписывает и скрепляет печатью его со своей стороны и возвращает с сопроводительным письмом на бумажном носителе в Министерство.</w:t>
      </w:r>
    </w:p>
    <w:p w14:paraId="4E4943C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34"/>
      <w:bookmarkEnd w:id="15"/>
      <w:r w:rsidRPr="00671840">
        <w:rPr>
          <w:rFonts w:ascii="Times New Roman" w:hAnsi="Times New Roman" w:cs="Times New Roman"/>
          <w:sz w:val="24"/>
          <w:szCs w:val="24"/>
        </w:rPr>
        <w:t xml:space="preserve">3.5. В случае поступления от получателя субсидии в Министерство в срок, установленный </w:t>
      </w:r>
      <w:hyperlink w:anchor="Par133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3.4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проекта соглашения о предоставлении субсидии, подписанного и скрепленного печатью получателем субсидии, Министерство в течение двух рабочих дней со дня поступления проекта соглашения о предоставлении субсидии подписывает и скрепляет печатью соглашение со своей стороны и направляет один экземпляр соглашения получателю субсидии.</w:t>
      </w:r>
    </w:p>
    <w:p w14:paraId="6BB95EE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Условием признания получателя субсидии, уклонившимся от заключения соглашения о предоставлении субсидии, является отказ от подписания.</w:t>
      </w:r>
    </w:p>
    <w:p w14:paraId="417A1C8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3.6. Министерство осуществляет перечисление средств субсидии единовременно на лицевой счет для учета операций со средствами бюджета, открытый в Управлении Федерального казначейства по Республике Тыва, в срок не позднее 10 рабочих дней со дня подписания соглашения о предоставлении субсидии в соответствии с </w:t>
      </w:r>
      <w:hyperlink w:anchor="Par134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3.5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04A46C64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Получатель субсидии обязан открыть лицевой счет для учета операций со средствами бюджета в Управлении Федерального казначейства по Республике Тыва.</w:t>
      </w:r>
    </w:p>
    <w:p w14:paraId="32DEDE8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3.7. Получатели субсидии:</w:t>
      </w:r>
    </w:p>
    <w:p w14:paraId="2B0C466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1) не имеют права за счет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средств иных операций, определенных настоящим Порядком;</w:t>
      </w:r>
    </w:p>
    <w:p w14:paraId="10F590F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2) обеспечивают ведение раздельного бухгалтерского учета по денежным средствам, предоставленным за счет субсидии.</w:t>
      </w:r>
    </w:p>
    <w:p w14:paraId="37C752BC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3.8. В соответствии с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и включения таких положений в соглашение о предоставлении субсидии при принятии Министерством решения о наличии потребности в указанных средствах.</w:t>
      </w:r>
    </w:p>
    <w:p w14:paraId="74BDCB9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3.9. В случае возникновения в отчетном году обстоятельств, приводящих к невозможности достижения значений результатов предоставления субсидии, в целях достижения которых предоставляется субсидия, в сроки, определенные соглашением о предоставлении субсидии, Министерство,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 В случае невозможности достижения результата предоставления субсидии без изменения размера субсидии Министерство вправе принять решение об уменьшении значения результата предоставления субсидии.</w:t>
      </w:r>
    </w:p>
    <w:p w14:paraId="30374847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C9419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4. Требования к отчетности</w:t>
      </w:r>
    </w:p>
    <w:p w14:paraId="502A67C9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C68A8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4.1. Получатели субсидии представляют в Министерство отчет о достижении значений результатов предоставления субсидии и характеристик (при установлении характеристик), установленных в </w:t>
      </w:r>
      <w:hyperlink w:anchor="Par51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1.7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число месяца, следующего за отчетным кварталом, - в срок не позднее 7 рабочего дня месяца, следующего за отчетным кварталом (по итогам IV квартала - в срок не позднее 1 февраля года, следующего за отчетным).</w:t>
      </w:r>
    </w:p>
    <w:p w14:paraId="73A7B85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4.2.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0456D99D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4.3. Получатель субсидии представляет отчетность, указанную в настоящем разделе, на бумажном носителе непосредственно в Министерство либо направляет ее в адрес Министерства почтовым отправлением с одновременным направлением в виде сканированной копии на адрес электронной почты Министерства, указанный в соглашении.</w:t>
      </w:r>
    </w:p>
    <w:p w14:paraId="12E71BF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810CB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5. Требования об осуществлении контроля (мониторинга)</w:t>
      </w:r>
    </w:p>
    <w:p w14:paraId="67191B9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за соблюдением условий и порядка предоставления</w:t>
      </w:r>
    </w:p>
    <w:p w14:paraId="4943E2D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840">
        <w:rPr>
          <w:rFonts w:ascii="Times New Roman" w:hAnsi="Times New Roman" w:cs="Times New Roman"/>
          <w:b/>
          <w:bCs/>
          <w:sz w:val="24"/>
          <w:szCs w:val="24"/>
        </w:rPr>
        <w:t>субсидии и ответственность за их нарушение</w:t>
      </w:r>
    </w:p>
    <w:p w14:paraId="4C6154E6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2E7C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5.1. Министерством осуществляется проверка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осуществляется проверка в соответствии со </w:t>
      </w:r>
      <w:hyperlink r:id="rId11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14:paraId="038195A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5.2. Министерство осуществляет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1D580164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5.3. Оценка достижения результатов предоставления субсидии проводится путем сравнения фактических значений результатов, указанных в </w:t>
      </w:r>
      <w:hyperlink w:anchor="Par51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1.7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Порядка, и плановых показателей, предусмотренных соглашением о предоставлении субсидии.</w:t>
      </w:r>
    </w:p>
    <w:p w14:paraId="543A104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5.4. Субсидия подлежит возврату в республиканский бюджет Республики Тыва в случае нарушения получателем субсидии условий и порядка предоставления субсидии, в том числе выявленных по фактам проверок, проведенных Министерством и (или) органом государственного финансового контроля в соответствии со </w:t>
      </w:r>
      <w:hyperlink r:id="rId13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статьями 268.1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269.2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а также в случае невыполнения получателем субсидии показателей результативности, указанных в пункте 1.7 настоящего Порядка, допущения нецелевого использования субсидии.</w:t>
      </w:r>
    </w:p>
    <w:p w14:paraId="528E468F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5.5. В случае нецелевого использования получателем субсидии размер субсидии, подлежащий возврату в республиканский бюджет Республики Тыва, равен сумме средств, использованных не по целевому назначению.</w:t>
      </w:r>
    </w:p>
    <w:p w14:paraId="3735B796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5.6. Получатель субсидии несет полную ответственность за достоверность представленных Министерству документов и сведений.</w:t>
      </w:r>
    </w:p>
    <w:p w14:paraId="22D0D4F4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5.7. Возврат субсидии получателем субсидии осуществляется в следующем порядке:</w:t>
      </w:r>
    </w:p>
    <w:p w14:paraId="408657DA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61"/>
      <w:bookmarkEnd w:id="16"/>
      <w:r w:rsidRPr="00671840">
        <w:rPr>
          <w:rFonts w:ascii="Times New Roman" w:hAnsi="Times New Roman" w:cs="Times New Roman"/>
          <w:sz w:val="24"/>
          <w:szCs w:val="24"/>
        </w:rPr>
        <w:t>1) предоставления субсидии, в котором указываются выявленные нарушения и сроки их устранения (далее - акт), либо принимает решение о прекращении предоставления субсидии Получателю субсидии и установлении суммы субсидии, подлежащей возврату в республиканский бюджет Республики Тыва;</w:t>
      </w:r>
    </w:p>
    <w:p w14:paraId="7CE51D69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62"/>
      <w:bookmarkEnd w:id="17"/>
      <w:r w:rsidRPr="00671840">
        <w:rPr>
          <w:rFonts w:ascii="Times New Roman" w:hAnsi="Times New Roman" w:cs="Times New Roman"/>
          <w:sz w:val="24"/>
          <w:szCs w:val="24"/>
        </w:rPr>
        <w:t xml:space="preserve">2) главный распорядитель в течение семи рабочих дней со дня принятия правового акта, предусмотренного </w:t>
      </w:r>
      <w:hyperlink w:anchor="Par161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подпунктом 1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пункта, направляет Получателю субсидии письменное требование о возврате средств субсидии с приложением копии решения о возврате субсидии и платежных реквизитов для осуществления возврата средств субсидии;</w:t>
      </w:r>
    </w:p>
    <w:p w14:paraId="7CA62F77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3) Получатель субсидии обязан в течение 30 календарных дней со дня получения требования, предусмотренного </w:t>
      </w:r>
      <w:hyperlink w:anchor="Par16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подпунктом 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настоящего пункта, возвратить средства субсидии в республиканский бюджет Республики Тыва;</w:t>
      </w:r>
    </w:p>
    <w:p w14:paraId="0E77DED8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4) в случае если в течение срока, установленного подпунктом "в" настоящего пункта, Получатель субсидии не возвратил средства субсидии в республиканский бюджет Республики Тыва, главный распорядитель направляет материалы в суд для взыскания средств субсидии в судебном порядке.</w:t>
      </w:r>
    </w:p>
    <w:p w14:paraId="27ACCCA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2ECE5" w14:textId="22A21D5D" w:rsid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D3554" w14:textId="6D03A85C" w:rsidR="00220F56" w:rsidRDefault="00220F56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ED140" w14:textId="77777777" w:rsidR="00220F56" w:rsidRPr="00671840" w:rsidRDefault="00220F56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6CDB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E5B4B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10B1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41A38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7C3EC98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к Порядку предоставления и возврата</w:t>
      </w:r>
    </w:p>
    <w:p w14:paraId="0FC5611D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субсидий из республиканского бюджета</w:t>
      </w:r>
    </w:p>
    <w:p w14:paraId="222B43C5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Республики Тыва юридическому лицу</w:t>
      </w:r>
    </w:p>
    <w:p w14:paraId="70D392D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на финансовое обеспечение затрат,</w:t>
      </w:r>
    </w:p>
    <w:p w14:paraId="7FB422E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связанных с созданием и эксплуатацией</w:t>
      </w:r>
    </w:p>
    <w:p w14:paraId="3CAB128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объектов, на которых осуществляется</w:t>
      </w:r>
    </w:p>
    <w:p w14:paraId="09F31B4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обработка, утилизация и захоронение</w:t>
      </w:r>
    </w:p>
    <w:p w14:paraId="4E69BF18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твердых коммунальных отходов,</w:t>
      </w:r>
    </w:p>
    <w:p w14:paraId="49D4C8D2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</w:p>
    <w:p w14:paraId="0328F69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Республики Тыва</w:t>
      </w:r>
    </w:p>
    <w:p w14:paraId="55897BBD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DCEE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Министру лесного хозяйства</w:t>
      </w:r>
    </w:p>
    <w:p w14:paraId="039443B9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и природопользования Республики Тыва</w:t>
      </w:r>
    </w:p>
    <w:p w14:paraId="69F6B897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39147563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от ____________________________________</w:t>
      </w:r>
    </w:p>
    <w:p w14:paraId="60E82C7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45FE6802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______________________________________,</w:t>
      </w:r>
    </w:p>
    <w:p w14:paraId="4BE8F6F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  (полное наименование юридического</w:t>
      </w:r>
    </w:p>
    <w:p w14:paraId="4356F3DD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    лица и адрес места нахождения)</w:t>
      </w:r>
    </w:p>
    <w:p w14:paraId="79D63D79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ИНН/КПП: _____________________________,</w:t>
      </w:r>
    </w:p>
    <w:p w14:paraId="2B01432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телефон: _____________________________,</w:t>
      </w:r>
    </w:p>
    <w:p w14:paraId="6A79A367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адрес электронной почты: ______________</w:t>
      </w:r>
    </w:p>
    <w:p w14:paraId="577E92C3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  _______________________________________</w:t>
      </w:r>
    </w:p>
    <w:p w14:paraId="2DD135B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625B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95"/>
      <w:bookmarkEnd w:id="18"/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ЗАЯВКА</w:t>
      </w:r>
    </w:p>
    <w:p w14:paraId="5CE0AEF9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о предоставлении субсидий из республиканского бюджета</w:t>
      </w:r>
    </w:p>
    <w:p w14:paraId="32A55EB9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Республики Тыва юридическому лицу на финансовое обеспечение</w:t>
      </w:r>
    </w:p>
    <w:p w14:paraId="0D2FB80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затрат, связанных с созданием и эксплуатацией объектов,</w:t>
      </w:r>
    </w:p>
    <w:p w14:paraId="7AB294D7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на которых осуществляется обработка, утилизация</w:t>
      </w:r>
    </w:p>
    <w:p w14:paraId="3004E8D4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и захоронение твердых коммунальных отходов, расположенных</w:t>
      </w:r>
    </w:p>
    <w:p w14:paraId="4764D612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на территории Республики Тыва</w:t>
      </w:r>
    </w:p>
    <w:p w14:paraId="02754E34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5D65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 xml:space="preserve">  с  </w:t>
      </w:r>
      <w:hyperlink w:anchor="Par31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 предоставления  и  возврата  субсидий  из</w:t>
      </w:r>
    </w:p>
    <w:p w14:paraId="373BA876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40">
        <w:rPr>
          <w:rFonts w:ascii="Times New Roman" w:hAnsi="Times New Roman" w:cs="Times New Roman"/>
          <w:sz w:val="24"/>
          <w:szCs w:val="24"/>
        </w:rPr>
        <w:t>республиканского  бюджета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 xml:space="preserve">  Республики  Тыва юридическому лицу на финансовое</w:t>
      </w:r>
    </w:p>
    <w:p w14:paraId="06BA88D8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40">
        <w:rPr>
          <w:rFonts w:ascii="Times New Roman" w:hAnsi="Times New Roman" w:cs="Times New Roman"/>
          <w:sz w:val="24"/>
          <w:szCs w:val="24"/>
        </w:rPr>
        <w:t>обеспечение  затрат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,  связанных  с  созданием  и эксплуатацией объектов, на</w:t>
      </w:r>
    </w:p>
    <w:p w14:paraId="3D206F01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которых   осуществляется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 xml:space="preserve">обработка,   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утилизация  и  захоронение  твердых</w:t>
      </w:r>
    </w:p>
    <w:p w14:paraId="204F5D78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40">
        <w:rPr>
          <w:rFonts w:ascii="Times New Roman" w:hAnsi="Times New Roman" w:cs="Times New Roman"/>
          <w:sz w:val="24"/>
          <w:szCs w:val="24"/>
        </w:rPr>
        <w:t>коммунальных  отходов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, расположенных на территории Республики Тыва (далее -</w:t>
      </w:r>
    </w:p>
    <w:p w14:paraId="1FC191D9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Порядок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 xml:space="preserve">),   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прошу   предоставить   субсидию   из  республиканского  бюджета</w:t>
      </w:r>
    </w:p>
    <w:p w14:paraId="6004EFB9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40">
        <w:rPr>
          <w:rFonts w:ascii="Times New Roman" w:hAnsi="Times New Roman" w:cs="Times New Roman"/>
          <w:sz w:val="24"/>
          <w:szCs w:val="24"/>
        </w:rPr>
        <w:lastRenderedPageBreak/>
        <w:t>Республики  Тыва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 xml:space="preserve">  на финансовое обеспечение затрат, связанных с разработкой</w:t>
      </w:r>
    </w:p>
    <w:p w14:paraId="386D676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проектно-сметной документации проекта _____________________________________</w:t>
      </w:r>
    </w:p>
    <w:p w14:paraId="582469B4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7F7FA5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проекта)</w:t>
      </w:r>
    </w:p>
    <w:p w14:paraId="4F4B3D7C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(далее - субсидия).</w:t>
      </w:r>
    </w:p>
    <w:p w14:paraId="14829724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Подтверждаю, что на дату подачи настоящего заявления __________________</w:t>
      </w:r>
    </w:p>
    <w:p w14:paraId="70ECF26D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__________________________________________________________________________:</w:t>
      </w:r>
    </w:p>
    <w:p w14:paraId="4D1D4232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(наименование юридического лица (далее - заявитель)</w:t>
      </w:r>
    </w:p>
    <w:p w14:paraId="7681691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не нахожусь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меня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5DA91A34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не имею просроченной задолженности по возврату в бюджет Республики Тыва субсидий, бюджетных инвестиций, предоставленных, в том числе в соответствии с иными правовыми актами Республики Тыва, а также иной просроченной (неурегулированной) задолженности по денежным обязательствам перед Республикой Тыва;</w:t>
      </w:r>
    </w:p>
    <w:p w14:paraId="3B5F1322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96DDBD0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не являюсь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69699F3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не получаю средства из бюджета на основании иных нормативных правовых актов Республики Тыва на цели, указанные в </w:t>
      </w:r>
      <w:hyperlink w:anchor="Par42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Порядка предоставления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Тыва;</w:t>
      </w:r>
    </w:p>
    <w:p w14:paraId="2A9CBB85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не нахожусь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</w:t>
      </w:r>
      <w:r w:rsidRPr="00671840">
        <w:rPr>
          <w:rFonts w:ascii="Times New Roman" w:hAnsi="Times New Roman" w:cs="Times New Roman"/>
          <w:sz w:val="24"/>
          <w:szCs w:val="24"/>
        </w:rPr>
        <w:lastRenderedPageBreak/>
        <w:t>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59D2B8A7" w14:textId="77777777" w:rsidR="00671840" w:rsidRPr="00671840" w:rsidRDefault="00671840" w:rsidP="0067184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>Обязуюсь  обеспечить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 xml:space="preserve"> ________________________________________________ в</w:t>
      </w:r>
    </w:p>
    <w:p w14:paraId="0402C89F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соответствии   с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>установленными  законодательством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 xml:space="preserve">  Российской  Федерации</w:t>
      </w:r>
    </w:p>
    <w:p w14:paraId="79D72917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нормативными требованиями.</w:t>
      </w:r>
    </w:p>
    <w:p w14:paraId="4E50537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Согласен    на    проведение    Министерством   лесного   хозяйства   и</w:t>
      </w:r>
    </w:p>
    <w:p w14:paraId="7A9DC1BB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природопользования   Республики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>Тыва  (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далее  -  Министерство),  органами</w:t>
      </w:r>
    </w:p>
    <w:p w14:paraId="111E1F2B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государственного        финансового        контроля       в       отношении</w:t>
      </w:r>
    </w:p>
    <w:p w14:paraId="4B9E6E64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7FDCDE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D07C51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(наименование заявителя)</w:t>
      </w:r>
    </w:p>
    <w:p w14:paraId="1F3E1D2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проверок соблюдения условий и порядка предоставления субсидии.</w:t>
      </w:r>
    </w:p>
    <w:p w14:paraId="2CF0051B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Гарантирую, что информация (сведения), изложенная в настоящем заявлении и прилагаемых к нему документах, достоверна, полна, актуальна и оформлена надлежащим образом.</w:t>
      </w:r>
    </w:p>
    <w:p w14:paraId="0F00A44B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 даю согласие Министерству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16" w:history="1">
        <w:r w:rsidRPr="00671840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3</w:t>
        </w:r>
      </w:hyperlink>
      <w:r w:rsidRPr="0067184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г. N 152-ФЗ "О персональных данных", со сведениями, представленными мной в целях получения субсидии. Настоящее согласие действует со дня подписания настоящего заявления. Также даю свое согласие на осуществление Министерством проверок достоверности сведений и документов, представленных мной в целях предоставления субсидии.</w:t>
      </w:r>
    </w:p>
    <w:p w14:paraId="26AB8FAA" w14:textId="77777777" w:rsidR="00671840" w:rsidRPr="00671840" w:rsidRDefault="00671840" w:rsidP="006718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настоящего заявления.</w:t>
      </w:r>
    </w:p>
    <w:p w14:paraId="1EB32C00" w14:textId="77777777" w:rsidR="00671840" w:rsidRPr="00671840" w:rsidRDefault="00671840" w:rsidP="00671840">
      <w:pPr>
        <w:autoSpaceDE w:val="0"/>
        <w:autoSpaceDN w:val="0"/>
        <w:adjustRightInd w:val="0"/>
        <w:spacing w:before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Реквизиты для перечисления субсидии: __________________________________</w:t>
      </w:r>
    </w:p>
    <w:p w14:paraId="5AABBB2A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93818D2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Уведомление о решении, принятом по результатам рассмотрения настоящего</w:t>
      </w:r>
    </w:p>
    <w:p w14:paraId="481CEC9B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заявления, прошу направить: _______________________________________________</w:t>
      </w:r>
    </w:p>
    <w:p w14:paraId="18ADD89E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 (почтой (указывается почтовый адрес),</w:t>
      </w:r>
    </w:p>
    <w:p w14:paraId="605BE4DC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067C65B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по электронной почте (указывается адрес электронной почты)</w:t>
      </w:r>
    </w:p>
    <w:p w14:paraId="68316341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lastRenderedPageBreak/>
        <w:t>либо вручить лично.</w:t>
      </w:r>
    </w:p>
    <w:p w14:paraId="49B9986B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9189C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>Приложение:_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DD20D6A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E594EFC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(документы, прилагаемые к заявлению, с указанием их наименований,</w:t>
      </w:r>
    </w:p>
    <w:p w14:paraId="5337EB38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реквизитов и количества листов каждого документа)</w:t>
      </w:r>
    </w:p>
    <w:p w14:paraId="23479CBC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4A687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_______________________________________________   "___" _________ 20___ г.</w:t>
      </w:r>
    </w:p>
    <w:p w14:paraId="03852E7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(Ф.И.О., подпись, печать заявителя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дата составления заявления)</w:t>
      </w:r>
    </w:p>
    <w:p w14:paraId="2753244E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(при наличии)</w:t>
      </w:r>
    </w:p>
    <w:p w14:paraId="3BA47EDB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36C1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610E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385B9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DE432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831C6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50EA4A1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к Порядку предоставления и возврата</w:t>
      </w:r>
    </w:p>
    <w:p w14:paraId="4728B03D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субсидий из республиканского бюджета</w:t>
      </w:r>
    </w:p>
    <w:p w14:paraId="7EFDFF3B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Республики Тыва юридическому лицу</w:t>
      </w:r>
    </w:p>
    <w:p w14:paraId="713569ED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на финансовое обеспечение затрат,</w:t>
      </w:r>
    </w:p>
    <w:p w14:paraId="292D8DB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связанных с созданием и эксплуатацией</w:t>
      </w:r>
    </w:p>
    <w:p w14:paraId="53A2F04F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объектов, на которых осуществляется</w:t>
      </w:r>
    </w:p>
    <w:p w14:paraId="2CE9FB70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обработка, утилизация и захоронение</w:t>
      </w:r>
    </w:p>
    <w:p w14:paraId="275FD161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твердых коммунальных отходов,</w:t>
      </w:r>
    </w:p>
    <w:p w14:paraId="21F039FA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расположенных на территории</w:t>
      </w:r>
    </w:p>
    <w:p w14:paraId="17ECE717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Республики Тыва</w:t>
      </w:r>
    </w:p>
    <w:p w14:paraId="766A2AD4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A002C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70"/>
      <w:bookmarkEnd w:id="19"/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14:paraId="4EE58D3F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 о даче согласия на размещение</w:t>
      </w:r>
    </w:p>
    <w:p w14:paraId="57688DFD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в информационно-телекоммуникационной сети "Интернет"</w:t>
      </w:r>
    </w:p>
    <w:p w14:paraId="611C1686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информации о получателе субсидии, о подаваемой заявке,</w:t>
      </w:r>
    </w:p>
    <w:p w14:paraId="0D98F6F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иной информации о получателе субсидии, связанной с отбором</w:t>
      </w:r>
    </w:p>
    <w:p w14:paraId="40460A03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AF11A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14:paraId="0B004E63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(Ф.И.О. руководителя юридического лица)</w:t>
      </w:r>
    </w:p>
    <w:p w14:paraId="25CBDA92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даю   согласие   должностным   лицам   Министерства   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>лесного  хозяйства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 xml:space="preserve">  и</w:t>
      </w:r>
    </w:p>
    <w:p w14:paraId="188CEC22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природопользования      Республики      Тыва      на      размещение      в</w:t>
      </w:r>
    </w:p>
    <w:p w14:paraId="714B86B3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информационно-телекоммуникационной    сети    "Интернет"    информации   об</w:t>
      </w:r>
    </w:p>
    <w:p w14:paraId="797B83A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40">
        <w:rPr>
          <w:rFonts w:ascii="Times New Roman" w:hAnsi="Times New Roman" w:cs="Times New Roman"/>
          <w:sz w:val="24"/>
          <w:szCs w:val="24"/>
        </w:rPr>
        <w:t xml:space="preserve">организации,   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>о   подаваемой   организацией  заявке,  иной  информации  об</w:t>
      </w:r>
    </w:p>
    <w:p w14:paraId="1275820C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организации, связанной с отбором.</w:t>
      </w:r>
    </w:p>
    <w:p w14:paraId="410AAFA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12A00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Юридическое лицо ___________________   ____________________________________</w:t>
      </w:r>
    </w:p>
    <w:p w14:paraId="11B532C5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 w:rsidRPr="0067184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71840">
        <w:rPr>
          <w:rFonts w:ascii="Times New Roman" w:hAnsi="Times New Roman" w:cs="Times New Roman"/>
          <w:sz w:val="24"/>
          <w:szCs w:val="24"/>
        </w:rPr>
        <w:t xml:space="preserve">                  (Ф.И.О.)</w:t>
      </w:r>
    </w:p>
    <w:p w14:paraId="6F697133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8B63A" w14:textId="77777777" w:rsidR="00671840" w:rsidRPr="00671840" w:rsidRDefault="00671840" w:rsidP="006718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840">
        <w:rPr>
          <w:rFonts w:ascii="Times New Roman" w:hAnsi="Times New Roman" w:cs="Times New Roman"/>
          <w:sz w:val="24"/>
          <w:szCs w:val="24"/>
        </w:rPr>
        <w:t>"___" _________ 20___ г.</w:t>
      </w:r>
    </w:p>
    <w:p w14:paraId="23E39CEC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7D902" w14:textId="77777777" w:rsidR="00671840" w:rsidRPr="00671840" w:rsidRDefault="00671840" w:rsidP="0067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D024F" w14:textId="77777777" w:rsidR="00671840" w:rsidRPr="00671840" w:rsidRDefault="00671840" w:rsidP="0067184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B19B2" w14:textId="77777777" w:rsidR="00597F1A" w:rsidRPr="00671840" w:rsidRDefault="00597F1A" w:rsidP="00671840">
      <w:pPr>
        <w:rPr>
          <w:rFonts w:ascii="Times New Roman" w:hAnsi="Times New Roman" w:cs="Times New Roman"/>
          <w:sz w:val="24"/>
          <w:szCs w:val="24"/>
        </w:rPr>
      </w:pPr>
    </w:p>
    <w:sectPr w:rsidR="00597F1A" w:rsidRPr="00671840" w:rsidSect="0018120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40"/>
    <w:rsid w:val="00220F56"/>
    <w:rsid w:val="00597F1A"/>
    <w:rsid w:val="006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AA6A"/>
  <w15:chartTrackingRefBased/>
  <w15:docId w15:val="{8B830D09-56E3-4BFD-807A-A7E6905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7184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718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18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F273A95FB9A6BCEEB05467F057659A2E1CE55C47BBD25E736FCB748C44502371D4BC039DE3A74270C822803EF0B0C42EDE2B3DEB5CD62D3702B2G6vDM" TargetMode="External"/><Relationship Id="rId13" Type="http://schemas.openxmlformats.org/officeDocument/2006/relationships/hyperlink" Target="consultantplus://offline/ref=F3F273A95FB9A6BCEEB04A6AE63B3F942E14B95347B3DB0C26309029DB4D5A74369BE543DEEEA249249967D538A4E59E7BDB353BF55EGDvD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3F273A95FB9A6BCEEB05467F057659A2E1CE55C47BBD25E736FCB748C44502371D4BC039DE3A74270C822803EF0B0C42EDE2B3DEB5CD62D3702B2G6vDM" TargetMode="External"/><Relationship Id="rId12" Type="http://schemas.openxmlformats.org/officeDocument/2006/relationships/hyperlink" Target="consultantplus://offline/ref=F3F273A95FB9A6BCEEB04A6AE63B3F942E14B95347B3DB0C26309029DB4D5A74369BE543DEECA449249967D538A4E59E7BDB353BF55EGDvD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F273A95FB9A6BCEEB04A6AE63B3F942E14B25344B2DB0C26309029DB4D5A74369BE541D9EEA44179C377D171F1EC807FCD2B31EB5EDE31G3v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F273A95FB9A6BCEEB04A6AE63B3F942E14BE524CB2DB0C26309029DB4D5A74369BE541D9E5F213349D2E8031BAE18865D12B3BGFv6M" TargetMode="External"/><Relationship Id="rId11" Type="http://schemas.openxmlformats.org/officeDocument/2006/relationships/hyperlink" Target="consultantplus://offline/ref=F3F273A95FB9A6BCEEB04A6AE63B3F942E14B95347B3DB0C26309029DB4D5A74369BE543DEEEA249249967D538A4E59E7BDB353BF55EGDvDM" TargetMode="External"/><Relationship Id="rId5" Type="http://schemas.openxmlformats.org/officeDocument/2006/relationships/hyperlink" Target="consultantplus://offline/ref=F3F273A95FB9A6BCEEB04A6AE63B3F942E14B95347B3DB0C26309029DB4D5A74369BE547DBE8A649249967D538A4E59E7BDB353BF55EGDvDM" TargetMode="External"/><Relationship Id="rId15" Type="http://schemas.openxmlformats.org/officeDocument/2006/relationships/hyperlink" Target="consultantplus://offline/ref=F3F273A95FB9A6BCEEB04A6AE63B3F942E14B25344B2DB0C26309029DB4D5A74369BE541D9EEA44578C377D171F1EC807FCD2B31EB5EDE31G3v6M" TargetMode="External"/><Relationship Id="rId10" Type="http://schemas.openxmlformats.org/officeDocument/2006/relationships/hyperlink" Target="consultantplus://offline/ref=F3F273A95FB9A6BCEEB04A6AE63B3F942E14B95347B3DB0C26309029DB4D5A74369BE543DEECA449249967D538A4E59E7BDB353BF55EGDv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F273A95FB9A6BCEEB04A6AE63B3F942E14B95347B3DB0C26309029DB4D5A74369BE543DEEEA249249967D538A4E59E7BDB353BF55EGDvDM" TargetMode="External"/><Relationship Id="rId14" Type="http://schemas.openxmlformats.org/officeDocument/2006/relationships/hyperlink" Target="consultantplus://offline/ref=F3F273A95FB9A6BCEEB04A6AE63B3F942E14B95347B3DB0C26309029DB4D5A74369BE543DEECA449249967D538A4E59E7BDB353BF55EGDv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</Pages>
  <Words>6522</Words>
  <Characters>37181</Characters>
  <Application>Microsoft Office Word</Application>
  <DocSecurity>0</DocSecurity>
  <Lines>309</Lines>
  <Paragraphs>87</Paragraphs>
  <ScaleCrop>false</ScaleCrop>
  <Company/>
  <LinksUpToDate>false</LinksUpToDate>
  <CharactersWithSpaces>43616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Zakup</cp:lastModifiedBy>
  <cp:revision>2</cp:revision>
  <cp:lastPrinted>2023-08-07T07:05:00Z</cp:lastPrinted>
  <dcterms:created xsi:type="dcterms:W3CDTF">2023-08-04T12:46:00Z</dcterms:created>
  <dcterms:modified xsi:type="dcterms:W3CDTF">2023-08-07T07:06:00Z</dcterms:modified>
</cp:coreProperties>
</file>