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87" w:rsidRPr="00C57387" w:rsidRDefault="00C57387" w:rsidP="00C5738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57387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C57387" w:rsidRPr="00C57387" w:rsidRDefault="00C57387" w:rsidP="00C5738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57387">
        <w:rPr>
          <w:rFonts w:ascii="Times New Roman" w:hAnsi="Times New Roman" w:cs="Times New Roman"/>
          <w:sz w:val="18"/>
          <w:szCs w:val="18"/>
        </w:rPr>
        <w:t xml:space="preserve">к государственной программе Республики Тыва </w:t>
      </w:r>
    </w:p>
    <w:p w:rsidR="00C57387" w:rsidRPr="00C57387" w:rsidRDefault="00C57387" w:rsidP="00C5738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57387">
        <w:rPr>
          <w:rFonts w:ascii="Times New Roman" w:hAnsi="Times New Roman" w:cs="Times New Roman"/>
          <w:sz w:val="18"/>
          <w:szCs w:val="18"/>
        </w:rPr>
        <w:t xml:space="preserve">«Обращение с отходами производства и потребления, в том числе </w:t>
      </w:r>
    </w:p>
    <w:p w:rsidR="00C57387" w:rsidRPr="00C57387" w:rsidRDefault="00C57387" w:rsidP="00C5738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57387">
        <w:rPr>
          <w:rFonts w:ascii="Times New Roman" w:hAnsi="Times New Roman" w:cs="Times New Roman"/>
          <w:sz w:val="18"/>
          <w:szCs w:val="18"/>
        </w:rPr>
        <w:t>с твердыми коммунальными отходами, в Республике Тыва</w:t>
      </w:r>
    </w:p>
    <w:p w:rsidR="00C57387" w:rsidRPr="00C57387" w:rsidRDefault="00C57387" w:rsidP="00C5738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57387">
        <w:rPr>
          <w:rFonts w:ascii="Times New Roman" w:hAnsi="Times New Roman" w:cs="Times New Roman"/>
          <w:sz w:val="18"/>
          <w:szCs w:val="18"/>
        </w:rPr>
        <w:t>на 2018-2026 годы»</w:t>
      </w:r>
    </w:p>
    <w:p w:rsidR="00D16825" w:rsidRPr="00080242" w:rsidRDefault="00D16825" w:rsidP="00D168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242">
        <w:rPr>
          <w:rFonts w:ascii="Times New Roman" w:hAnsi="Times New Roman" w:cs="Times New Roman"/>
          <w:b/>
        </w:rPr>
        <w:t>Информация</w:t>
      </w:r>
    </w:p>
    <w:p w:rsidR="00D16825" w:rsidRPr="00080242" w:rsidRDefault="00D16825" w:rsidP="00D168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242">
        <w:rPr>
          <w:rFonts w:ascii="Times New Roman" w:hAnsi="Times New Roman" w:cs="Times New Roman"/>
          <w:b/>
        </w:rPr>
        <w:t>о достижении целевых показателей (индикаторов) государственной программы Республики Тыва «Обращение с отходами производства и потребления, в том числе с твердыми коммунальными отходами, в Республике Тыва</w:t>
      </w:r>
    </w:p>
    <w:p w:rsidR="00D16825" w:rsidRPr="00080242" w:rsidRDefault="00D16825" w:rsidP="00D1682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80242">
        <w:rPr>
          <w:rFonts w:ascii="Times New Roman" w:hAnsi="Times New Roman" w:cs="Times New Roman"/>
          <w:b/>
        </w:rPr>
        <w:t xml:space="preserve">на 2018-2026 годы» </w:t>
      </w:r>
      <w:r w:rsidRPr="00080242">
        <w:rPr>
          <w:rFonts w:ascii="Times New Roman" w:hAnsi="Times New Roman" w:cs="Times New Roman"/>
          <w:b/>
          <w:u w:val="single"/>
        </w:rPr>
        <w:t>на 0</w:t>
      </w:r>
      <w:r>
        <w:rPr>
          <w:rFonts w:ascii="Times New Roman" w:hAnsi="Times New Roman" w:cs="Times New Roman"/>
          <w:b/>
          <w:u w:val="single"/>
        </w:rPr>
        <w:t>1</w:t>
      </w:r>
      <w:r w:rsidRPr="00080242">
        <w:rPr>
          <w:rFonts w:ascii="Times New Roman" w:hAnsi="Times New Roman" w:cs="Times New Roman"/>
          <w:b/>
          <w:u w:val="single"/>
        </w:rPr>
        <w:t xml:space="preserve"> </w:t>
      </w:r>
      <w:r w:rsidR="00952FFE" w:rsidRPr="00952FFE">
        <w:rPr>
          <w:rFonts w:ascii="Times New Roman" w:hAnsi="Times New Roman" w:cs="Times New Roman"/>
          <w:b/>
          <w:u w:val="single"/>
        </w:rPr>
        <w:t>января 2023</w:t>
      </w:r>
      <w:r w:rsidRPr="00080242">
        <w:rPr>
          <w:rFonts w:ascii="Times New Roman" w:hAnsi="Times New Roman" w:cs="Times New Roman"/>
          <w:b/>
          <w:u w:val="single"/>
        </w:rPr>
        <w:t xml:space="preserve"> г.</w:t>
      </w:r>
    </w:p>
    <w:p w:rsidR="00D16825" w:rsidRPr="00CD6607" w:rsidRDefault="00D16825" w:rsidP="00D1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850"/>
        <w:gridCol w:w="4820"/>
      </w:tblGrid>
      <w:tr w:rsidR="00D16825" w:rsidRPr="00A052D7" w:rsidTr="00A646A7">
        <w:trPr>
          <w:trHeight w:val="819"/>
        </w:trPr>
        <w:tc>
          <w:tcPr>
            <w:tcW w:w="2518" w:type="dxa"/>
          </w:tcPr>
          <w:p w:rsidR="00D16825" w:rsidRPr="00A052D7" w:rsidRDefault="00D16825" w:rsidP="00CA263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052D7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276" w:type="dxa"/>
          </w:tcPr>
          <w:p w:rsidR="00D16825" w:rsidRPr="00A052D7" w:rsidRDefault="00D16825" w:rsidP="00CA263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052D7">
              <w:rPr>
                <w:rFonts w:ascii="Times New Roman" w:hAnsi="Times New Roman"/>
              </w:rPr>
              <w:t xml:space="preserve">План </w:t>
            </w:r>
          </w:p>
          <w:p w:rsidR="00D16825" w:rsidRPr="00A052D7" w:rsidRDefault="00D16825" w:rsidP="00CA263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052D7">
              <w:rPr>
                <w:rFonts w:ascii="Times New Roman" w:hAnsi="Times New Roman"/>
              </w:rPr>
              <w:t>2022 г.</w:t>
            </w:r>
          </w:p>
        </w:tc>
        <w:tc>
          <w:tcPr>
            <w:tcW w:w="1134" w:type="dxa"/>
          </w:tcPr>
          <w:p w:rsidR="00D16825" w:rsidRDefault="00D16825" w:rsidP="00CA263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052D7">
              <w:rPr>
                <w:rFonts w:ascii="Times New Roman" w:hAnsi="Times New Roman"/>
              </w:rPr>
              <w:t>Факт</w:t>
            </w:r>
          </w:p>
          <w:p w:rsidR="00D16825" w:rsidRPr="00A052D7" w:rsidRDefault="00D16825" w:rsidP="00CA263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052D7">
              <w:rPr>
                <w:rFonts w:ascii="Times New Roman" w:hAnsi="Times New Roman"/>
              </w:rPr>
              <w:t>2022 г.</w:t>
            </w:r>
          </w:p>
        </w:tc>
        <w:tc>
          <w:tcPr>
            <w:tcW w:w="850" w:type="dxa"/>
          </w:tcPr>
          <w:p w:rsidR="00D16825" w:rsidRPr="00A052D7" w:rsidRDefault="00D16825" w:rsidP="00CA263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052D7">
              <w:rPr>
                <w:rFonts w:ascii="Times New Roman" w:hAnsi="Times New Roman"/>
              </w:rPr>
              <w:t>+/-</w:t>
            </w:r>
          </w:p>
        </w:tc>
        <w:tc>
          <w:tcPr>
            <w:tcW w:w="4820" w:type="dxa"/>
          </w:tcPr>
          <w:p w:rsidR="00D16825" w:rsidRDefault="00D16825" w:rsidP="00CA263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D16825" w:rsidRPr="00A052D7" w:rsidRDefault="00D16825" w:rsidP="00CA263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052D7">
              <w:rPr>
                <w:rFonts w:ascii="Times New Roman" w:hAnsi="Times New Roman"/>
              </w:rPr>
              <w:t>Ход исполнения</w:t>
            </w:r>
          </w:p>
        </w:tc>
      </w:tr>
      <w:tr w:rsidR="00D16825" w:rsidRPr="00A052D7" w:rsidTr="00CA263F">
        <w:tc>
          <w:tcPr>
            <w:tcW w:w="10598" w:type="dxa"/>
            <w:gridSpan w:val="5"/>
          </w:tcPr>
          <w:p w:rsidR="00D16825" w:rsidRPr="002A0F60" w:rsidRDefault="00D16825" w:rsidP="00CA263F">
            <w:pPr>
              <w:pStyle w:val="ConsPlusNormal"/>
              <w:jc w:val="center"/>
              <w:outlineLvl w:val="2"/>
              <w:rPr>
                <w:b/>
                <w:sz w:val="22"/>
                <w:szCs w:val="22"/>
              </w:rPr>
            </w:pPr>
            <w:r w:rsidRPr="002A0F60">
              <w:rPr>
                <w:b/>
                <w:sz w:val="22"/>
                <w:szCs w:val="22"/>
              </w:rPr>
              <w:t>1. Создание инфраструктуры в сфере обращения с отходами производства и потребления</w:t>
            </w:r>
          </w:p>
        </w:tc>
      </w:tr>
      <w:tr w:rsidR="00D076F1" w:rsidRPr="00A052D7" w:rsidTr="00CA263F">
        <w:tc>
          <w:tcPr>
            <w:tcW w:w="2518" w:type="dxa"/>
          </w:tcPr>
          <w:p w:rsidR="00D076F1" w:rsidRPr="00682251" w:rsidRDefault="00D076F1" w:rsidP="00D076F1">
            <w:pPr>
              <w:rPr>
                <w:rFonts w:ascii="Times New Roman" w:hAnsi="Times New Roman" w:cs="Times New Roman"/>
                <w:bCs/>
              </w:rPr>
            </w:pPr>
            <w:r w:rsidRPr="00682251">
              <w:rPr>
                <w:rFonts w:ascii="Times New Roman" w:hAnsi="Times New Roman" w:cs="Times New Roman"/>
              </w:rPr>
              <w:t>1.1. Введение в промышленную эксплуатацию мощностей по обращению с твердыми коммунальными отходами, в том числе по утилизации и переработке твердых коммунальных отходов,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D076F1" w:rsidRPr="00A052D7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тыс. тонн</w:t>
            </w:r>
          </w:p>
        </w:tc>
        <w:tc>
          <w:tcPr>
            <w:tcW w:w="1134" w:type="dxa"/>
            <w:shd w:val="clear" w:color="auto" w:fill="auto"/>
          </w:tcPr>
          <w:p w:rsidR="00D076F1" w:rsidRPr="00A052D7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076F1" w:rsidRPr="00A052D7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D076F1" w:rsidRPr="00D076F1" w:rsidRDefault="00D076F1" w:rsidP="00D076F1">
            <w:r w:rsidRPr="00D0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Данное мероприятие Министерством лесного хозяйства и природопользования Республики Тыва не предусмотрено в 2022 году. Планируется в 2023 году.</w:t>
            </w:r>
          </w:p>
        </w:tc>
      </w:tr>
      <w:tr w:rsidR="00D076F1" w:rsidRPr="00A052D7" w:rsidTr="00CA263F">
        <w:tc>
          <w:tcPr>
            <w:tcW w:w="2518" w:type="dxa"/>
          </w:tcPr>
          <w:p w:rsidR="00D076F1" w:rsidRPr="00682251" w:rsidRDefault="00D076F1" w:rsidP="00D076F1">
            <w:pPr>
              <w:rPr>
                <w:rFonts w:ascii="Times New Roman" w:hAnsi="Times New Roman" w:cs="Times New Roman"/>
              </w:rPr>
            </w:pPr>
            <w:r w:rsidRPr="00682251">
              <w:rPr>
                <w:rFonts w:ascii="Times New Roman" w:hAnsi="Times New Roman" w:cs="Times New Roman"/>
              </w:rPr>
              <w:t>1.2. Введение в промышленную эксплуатацию мощностей по обращению с твердыми коммунальными отходами, в том числе по обработке (сортировке),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D076F1" w:rsidRPr="00682251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682251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34" w:type="dxa"/>
            <w:shd w:val="clear" w:color="auto" w:fill="auto"/>
          </w:tcPr>
          <w:p w:rsidR="00D076F1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076F1" w:rsidRPr="00A052D7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D076F1" w:rsidRPr="00D076F1" w:rsidRDefault="00D076F1" w:rsidP="00D076F1">
            <w:r w:rsidRPr="00D0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Данное мероприятие Министерством лесного хозяйства и природопользования Республики Тыва не предусмотрено в 2022 году. Планируется в 2023 году.</w:t>
            </w:r>
          </w:p>
        </w:tc>
      </w:tr>
      <w:tr w:rsidR="00D076F1" w:rsidRPr="00A052D7" w:rsidTr="00CA263F">
        <w:tc>
          <w:tcPr>
            <w:tcW w:w="2518" w:type="dxa"/>
          </w:tcPr>
          <w:p w:rsidR="00D076F1" w:rsidRPr="00682251" w:rsidRDefault="00D076F1" w:rsidP="00D076F1">
            <w:pPr>
              <w:rPr>
                <w:rFonts w:ascii="Times New Roman" w:hAnsi="Times New Roman" w:cs="Times New Roman"/>
              </w:rPr>
            </w:pPr>
            <w:r w:rsidRPr="00682251">
              <w:rPr>
                <w:rFonts w:ascii="Times New Roman" w:hAnsi="Times New Roman" w:cs="Times New Roman"/>
              </w:rPr>
              <w:t xml:space="preserve">1.3. Количество приобретенных </w:t>
            </w:r>
            <w:proofErr w:type="spellStart"/>
            <w:r w:rsidRPr="00682251">
              <w:rPr>
                <w:rFonts w:ascii="Times New Roman" w:hAnsi="Times New Roman" w:cs="Times New Roman"/>
              </w:rPr>
              <w:t>экосеток</w:t>
            </w:r>
            <w:proofErr w:type="spellEnd"/>
            <w:r w:rsidRPr="00682251">
              <w:rPr>
                <w:rFonts w:ascii="Times New Roman" w:hAnsi="Times New Roman" w:cs="Times New Roman"/>
              </w:rPr>
              <w:t xml:space="preserve"> для раздельного сбора</w:t>
            </w:r>
          </w:p>
        </w:tc>
        <w:tc>
          <w:tcPr>
            <w:tcW w:w="1276" w:type="dxa"/>
            <w:shd w:val="clear" w:color="auto" w:fill="auto"/>
          </w:tcPr>
          <w:p w:rsidR="00D076F1" w:rsidRPr="00682251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68225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shd w:val="clear" w:color="auto" w:fill="auto"/>
          </w:tcPr>
          <w:p w:rsidR="00D076F1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076F1" w:rsidRPr="00A052D7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D076F1" w:rsidRPr="00D076F1" w:rsidRDefault="00D076F1" w:rsidP="00D076F1">
            <w:r w:rsidRPr="00D0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Данное мероприятие Министерством лесного хозяйства и природопользования Республики Тыва не предусмотрено в 2022 году. Планируется в 2023 году.</w:t>
            </w:r>
          </w:p>
        </w:tc>
      </w:tr>
      <w:tr w:rsidR="00682251" w:rsidRPr="00A052D7" w:rsidTr="00CA263F">
        <w:tc>
          <w:tcPr>
            <w:tcW w:w="2518" w:type="dxa"/>
          </w:tcPr>
          <w:p w:rsidR="00682251" w:rsidRPr="00A052D7" w:rsidRDefault="00682251" w:rsidP="00682251">
            <w:pPr>
              <w:rPr>
                <w:rFonts w:ascii="Times New Roman" w:hAnsi="Times New Roman" w:cs="Times New Roman"/>
                <w:bCs/>
              </w:rPr>
            </w:pPr>
            <w:r w:rsidRPr="00A052D7">
              <w:rPr>
                <w:rFonts w:ascii="Times New Roman" w:hAnsi="Times New Roman" w:cs="Times New Roman"/>
                <w:bCs/>
              </w:rPr>
              <w:t>1.4. Количество приобретенных контейнеров для ТКО</w:t>
            </w:r>
          </w:p>
        </w:tc>
        <w:tc>
          <w:tcPr>
            <w:tcW w:w="1276" w:type="dxa"/>
            <w:shd w:val="clear" w:color="auto" w:fill="auto"/>
          </w:tcPr>
          <w:p w:rsidR="00682251" w:rsidRPr="00A052D7" w:rsidRDefault="007D6DD0" w:rsidP="00682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="00682251" w:rsidRPr="00A052D7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134" w:type="dxa"/>
            <w:shd w:val="clear" w:color="auto" w:fill="auto"/>
          </w:tcPr>
          <w:p w:rsidR="00682251" w:rsidRPr="00A052D7" w:rsidRDefault="00682251" w:rsidP="00682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Pr="00A052D7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850" w:type="dxa"/>
          </w:tcPr>
          <w:p w:rsidR="00682251" w:rsidRPr="00A052D7" w:rsidRDefault="00682251" w:rsidP="00682251">
            <w:pPr>
              <w:jc w:val="center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20" w:type="dxa"/>
            <w:shd w:val="clear" w:color="auto" w:fill="auto"/>
          </w:tcPr>
          <w:p w:rsidR="00682251" w:rsidRPr="00CB4AA3" w:rsidRDefault="00682251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4A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Исполнено. </w:t>
            </w:r>
          </w:p>
          <w:p w:rsidR="00682251" w:rsidRDefault="00682251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заключенных государственных контрактов от 16 апреля 2022 г. № 927 и 928 ИП </w:t>
            </w:r>
            <w:r w:rsidRPr="00B16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Сергей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апреля 2022 г. осуществлена поставка 122 контейнеров для сбора ТКО на общую сумму 1 276,58 тыс. рублей. Переданы муници</w:t>
            </w:r>
            <w:r w:rsidR="00753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пальным образованиям республики:</w:t>
            </w:r>
            <w:bookmarkStart w:id="0" w:name="_GoBack"/>
            <w:bookmarkEnd w:id="0"/>
          </w:p>
          <w:p w:rsidR="00A67DD4" w:rsidRDefault="00B4603B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-25</w:t>
            </w:r>
            <w:r w:rsidR="00890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890241" w:rsidRDefault="00B4603B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</w:t>
            </w:r>
            <w:r w:rsidR="00890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="00890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Хемский</w:t>
            </w:r>
            <w:proofErr w:type="spellEnd"/>
            <w:r w:rsidR="00890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90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 w:rsidR="00890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-12 шт.</w:t>
            </w:r>
          </w:p>
          <w:p w:rsidR="00890241" w:rsidRDefault="00B4603B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Улуг-Хемский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12 шт.</w:t>
            </w:r>
          </w:p>
          <w:p w:rsidR="00B4603B" w:rsidRDefault="00B4603B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Чаа-Хольский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6 шт. </w:t>
            </w:r>
          </w:p>
          <w:p w:rsidR="00B4603B" w:rsidRDefault="00B4603B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6 шт.</w:t>
            </w:r>
          </w:p>
          <w:p w:rsidR="00B4603B" w:rsidRDefault="00B4603B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6 шт.</w:t>
            </w:r>
          </w:p>
          <w:p w:rsidR="00B4603B" w:rsidRDefault="00B4603B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Сут-Хольский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6 шт. </w:t>
            </w:r>
          </w:p>
          <w:p w:rsidR="00B4603B" w:rsidRDefault="00B4603B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6 шт.</w:t>
            </w:r>
          </w:p>
          <w:p w:rsidR="00B4603B" w:rsidRDefault="00B4603B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Тандынский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6 шт.</w:t>
            </w:r>
          </w:p>
          <w:p w:rsidR="00B4603B" w:rsidRDefault="00B4603B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Чеди-Хольский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6 шт.</w:t>
            </w:r>
          </w:p>
          <w:p w:rsidR="00B4603B" w:rsidRDefault="000A1A50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Овюрский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6 шт.</w:t>
            </w:r>
          </w:p>
          <w:p w:rsidR="000A1A50" w:rsidRDefault="000A1A50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Пий-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6 шт.</w:t>
            </w:r>
          </w:p>
          <w:p w:rsidR="000A1A50" w:rsidRDefault="000A1A50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РГБУ «природный парк «Тыва» 6 шт.</w:t>
            </w:r>
          </w:p>
          <w:p w:rsidR="000A1A50" w:rsidRPr="00A052D7" w:rsidRDefault="000A1A50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 «Дирекция по ООПТ РТ» - 13 шт.</w:t>
            </w:r>
          </w:p>
        </w:tc>
      </w:tr>
      <w:tr w:rsidR="00682251" w:rsidRPr="00A052D7" w:rsidTr="00CA263F">
        <w:tc>
          <w:tcPr>
            <w:tcW w:w="2518" w:type="dxa"/>
          </w:tcPr>
          <w:p w:rsidR="00682251" w:rsidRPr="00A052D7" w:rsidRDefault="00682251" w:rsidP="00682251">
            <w:pPr>
              <w:pStyle w:val="ConsPlusNormal"/>
              <w:rPr>
                <w:sz w:val="22"/>
                <w:szCs w:val="22"/>
              </w:rPr>
            </w:pPr>
            <w:r w:rsidRPr="00A052D7">
              <w:rPr>
                <w:sz w:val="22"/>
                <w:szCs w:val="22"/>
              </w:rPr>
              <w:lastRenderedPageBreak/>
              <w:t>1.5. Количество приобретенных бункеров для сбора твердых коммунальных отходов и крупногабаритных отходов</w:t>
            </w:r>
          </w:p>
        </w:tc>
        <w:tc>
          <w:tcPr>
            <w:tcW w:w="1276" w:type="dxa"/>
            <w:shd w:val="clear" w:color="auto" w:fill="auto"/>
          </w:tcPr>
          <w:p w:rsidR="00682251" w:rsidRPr="00A052D7" w:rsidRDefault="007D6DD0" w:rsidP="007D6DD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190</w:t>
            </w:r>
            <w:r w:rsidR="00682251" w:rsidRPr="00A052D7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134" w:type="dxa"/>
            <w:shd w:val="clear" w:color="auto" w:fill="auto"/>
          </w:tcPr>
          <w:p w:rsidR="00682251" w:rsidRPr="00A052D7" w:rsidRDefault="00682251" w:rsidP="00682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Pr="00A052D7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850" w:type="dxa"/>
          </w:tcPr>
          <w:p w:rsidR="00682251" w:rsidRPr="00A052D7" w:rsidRDefault="00682251" w:rsidP="00682251">
            <w:pPr>
              <w:jc w:val="center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20" w:type="dxa"/>
            <w:shd w:val="clear" w:color="auto" w:fill="auto"/>
          </w:tcPr>
          <w:p w:rsidR="00682251" w:rsidRPr="00252BDF" w:rsidRDefault="00682251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B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682251" w:rsidRDefault="00682251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заключенного государственного контракта от 24 апреля 2022 г. № 1242 </w:t>
            </w:r>
            <w:r w:rsidRPr="00095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095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ограниченной ответственностью «ПРОМРЕЗЕРВ»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осуществлена поставка 190 бункеров для сбора ТКО и КГО на общую сумму 10 895,79 тыс. рублей. Переданы муници</w:t>
            </w:r>
            <w:r w:rsidR="00E01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пальным образованиям республики:</w:t>
            </w:r>
          </w:p>
          <w:p w:rsidR="00E01E57" w:rsidRDefault="00E01E57" w:rsidP="00E01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Кызыл -64 шт.</w:t>
            </w:r>
          </w:p>
          <w:p w:rsidR="00E01E57" w:rsidRDefault="00E01E57" w:rsidP="00E01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-12 шт.</w:t>
            </w:r>
          </w:p>
          <w:p w:rsidR="00E01E57" w:rsidRDefault="00E01E57" w:rsidP="00E01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Каа-Хемский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-12 шт.</w:t>
            </w:r>
          </w:p>
          <w:p w:rsidR="00E01E57" w:rsidRDefault="00E01E57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64 шт.</w:t>
            </w:r>
          </w:p>
          <w:p w:rsidR="00E01E57" w:rsidRDefault="00E01E57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Хемский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-10 шт.</w:t>
            </w:r>
          </w:p>
          <w:p w:rsidR="00E01E57" w:rsidRDefault="00E01E57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Эрзинский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12 шт.</w:t>
            </w:r>
          </w:p>
          <w:p w:rsidR="00E01E57" w:rsidRDefault="000A1A50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ГКУ</w:t>
            </w:r>
            <w:r w:rsidR="00E01E57">
              <w:rPr>
                <w:rFonts w:ascii="Times New Roman" w:eastAsia="Times New Roman" w:hAnsi="Times New Roman" w:cs="Times New Roman"/>
                <w:color w:val="000000"/>
              </w:rPr>
              <w:t xml:space="preserve"> «Дирекция по ООПТ РТ» - 15 шт.</w:t>
            </w:r>
          </w:p>
          <w:p w:rsidR="00E01E57" w:rsidRPr="00A052D7" w:rsidRDefault="00E01E57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ГУП РТ «Транспортный сервис и проект» -1 шт.</w:t>
            </w:r>
          </w:p>
        </w:tc>
      </w:tr>
      <w:tr w:rsidR="00C87BF3" w:rsidRPr="00A052D7" w:rsidTr="00CA263F">
        <w:tc>
          <w:tcPr>
            <w:tcW w:w="2518" w:type="dxa"/>
          </w:tcPr>
          <w:p w:rsidR="00C87BF3" w:rsidRPr="00A052D7" w:rsidRDefault="00C87BF3" w:rsidP="00682251">
            <w:pPr>
              <w:pStyle w:val="ConsPlusNormal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1.6. Количество приобретенной специализированной техники для сбора твердых коммунальных отходов</w:t>
            </w:r>
          </w:p>
        </w:tc>
        <w:tc>
          <w:tcPr>
            <w:tcW w:w="1276" w:type="dxa"/>
            <w:shd w:val="clear" w:color="auto" w:fill="auto"/>
          </w:tcPr>
          <w:p w:rsidR="00C87BF3" w:rsidRPr="00A052D7" w:rsidRDefault="006B570F" w:rsidP="006822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единиц</w:t>
            </w:r>
          </w:p>
        </w:tc>
        <w:tc>
          <w:tcPr>
            <w:tcW w:w="1134" w:type="dxa"/>
            <w:shd w:val="clear" w:color="auto" w:fill="auto"/>
          </w:tcPr>
          <w:p w:rsidR="00C87BF3" w:rsidRDefault="006B570F" w:rsidP="00682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7BF3" w:rsidRPr="00A052D7" w:rsidRDefault="006B570F" w:rsidP="00682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C87BF3" w:rsidRPr="00D076F1" w:rsidRDefault="00D076F1" w:rsidP="00D07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Данное мероприятие Министерством лесного хозяйства и природопользования Республики Тыва не предусмотрено в 2022 году. </w:t>
            </w:r>
          </w:p>
        </w:tc>
      </w:tr>
      <w:tr w:rsidR="00682251" w:rsidRPr="00A052D7" w:rsidTr="00CA263F">
        <w:tc>
          <w:tcPr>
            <w:tcW w:w="10598" w:type="dxa"/>
            <w:gridSpan w:val="5"/>
          </w:tcPr>
          <w:p w:rsidR="00682251" w:rsidRPr="002A0F60" w:rsidRDefault="00682251" w:rsidP="0068225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A0F60">
              <w:rPr>
                <w:b/>
                <w:sz w:val="22"/>
                <w:szCs w:val="22"/>
              </w:rPr>
              <w:t>2. Формирование комплексной системы обращения с твердыми коммунальными отходами</w:t>
            </w:r>
          </w:p>
        </w:tc>
      </w:tr>
      <w:tr w:rsidR="00682251" w:rsidRPr="00A052D7" w:rsidTr="00E628B6">
        <w:tc>
          <w:tcPr>
            <w:tcW w:w="2518" w:type="dxa"/>
          </w:tcPr>
          <w:p w:rsidR="00682251" w:rsidRPr="00A052D7" w:rsidRDefault="00682251" w:rsidP="0068225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52D7">
              <w:rPr>
                <w:rFonts w:ascii="Times New Roman" w:hAnsi="Times New Roman" w:cs="Times New Roman"/>
              </w:rPr>
              <w:t>2.1. Доля направленных на захоронение твердых коммунальных отходов, в общей массе образованных твердых коммунальных отходов</w:t>
            </w:r>
          </w:p>
        </w:tc>
        <w:tc>
          <w:tcPr>
            <w:tcW w:w="1276" w:type="dxa"/>
          </w:tcPr>
          <w:p w:rsidR="00682251" w:rsidRPr="00A052D7" w:rsidRDefault="00682251" w:rsidP="006822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52D7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  <w:shd w:val="clear" w:color="auto" w:fill="FFFFFF" w:themeFill="background1"/>
          </w:tcPr>
          <w:p w:rsidR="00682251" w:rsidRPr="00A052D7" w:rsidRDefault="00E628B6" w:rsidP="006822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52D7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850" w:type="dxa"/>
          </w:tcPr>
          <w:p w:rsidR="00682251" w:rsidRPr="00A052D7" w:rsidRDefault="00682251" w:rsidP="00682251">
            <w:pPr>
              <w:jc w:val="center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20" w:type="dxa"/>
          </w:tcPr>
          <w:p w:rsidR="00682251" w:rsidRPr="00A052D7" w:rsidRDefault="00682251" w:rsidP="00682251">
            <w:pPr>
              <w:ind w:left="-73"/>
              <w:jc w:val="both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 xml:space="preserve">Приказом </w:t>
            </w:r>
            <w:proofErr w:type="spellStart"/>
            <w:r w:rsidRPr="00A052D7">
              <w:rPr>
                <w:rFonts w:ascii="Times New Roman" w:hAnsi="Times New Roman" w:cs="Times New Roman"/>
              </w:rPr>
              <w:t>Минлесхоз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A052D7">
              <w:rPr>
                <w:rFonts w:ascii="Times New Roman" w:hAnsi="Times New Roman" w:cs="Times New Roman"/>
              </w:rPr>
              <w:t xml:space="preserve"> РТ от </w:t>
            </w:r>
            <w:r>
              <w:rPr>
                <w:rFonts w:ascii="Times New Roman" w:hAnsi="Times New Roman" w:cs="Times New Roman"/>
              </w:rPr>
              <w:t>7 апреля 2022 г. № 185</w:t>
            </w:r>
            <w:r w:rsidRPr="00A052D7">
              <w:rPr>
                <w:rFonts w:ascii="Times New Roman" w:hAnsi="Times New Roman" w:cs="Times New Roman"/>
              </w:rPr>
              <w:t xml:space="preserve"> статус регионального оператора по обращению с ТКО на территории Республики Тыва присвоен Государственному унитарному предприятию «Транспортный сервис и проект» (далее – ГУП «ТСП»).</w:t>
            </w:r>
          </w:p>
          <w:p w:rsidR="00682251" w:rsidRPr="00A052D7" w:rsidRDefault="00682251" w:rsidP="00682251">
            <w:pPr>
              <w:ind w:left="-73"/>
              <w:jc w:val="both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ГУП «ТСП» совместно с управляющими компаниями и товариществами собственников жилья проводятся бесперебойные работы по своевременному вывозу ТКО на территории республики. Все образованные отходы направляются на хранение в полигон г. Кызыла.</w:t>
            </w:r>
          </w:p>
        </w:tc>
      </w:tr>
      <w:tr w:rsidR="00682251" w:rsidRPr="00A052D7" w:rsidTr="00CA263F">
        <w:tc>
          <w:tcPr>
            <w:tcW w:w="2518" w:type="dxa"/>
          </w:tcPr>
          <w:p w:rsidR="00682251" w:rsidRPr="00A052D7" w:rsidRDefault="00682251" w:rsidP="00682251">
            <w:pPr>
              <w:jc w:val="both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2.2. Доля разработанных электронных моделей</w:t>
            </w:r>
          </w:p>
        </w:tc>
        <w:tc>
          <w:tcPr>
            <w:tcW w:w="1276" w:type="dxa"/>
          </w:tcPr>
          <w:p w:rsidR="00682251" w:rsidRPr="00A052D7" w:rsidRDefault="00682251" w:rsidP="00682251">
            <w:pPr>
              <w:jc w:val="center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</w:tcPr>
          <w:p w:rsidR="00682251" w:rsidRPr="00A052D7" w:rsidRDefault="00682251" w:rsidP="00682251">
            <w:pPr>
              <w:jc w:val="center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850" w:type="dxa"/>
          </w:tcPr>
          <w:p w:rsidR="00682251" w:rsidRPr="00A052D7" w:rsidRDefault="00682251" w:rsidP="00682251">
            <w:pPr>
              <w:jc w:val="center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20" w:type="dxa"/>
          </w:tcPr>
          <w:p w:rsidR="00682251" w:rsidRPr="00A052D7" w:rsidRDefault="00682251" w:rsidP="00682251">
            <w:pPr>
              <w:ind w:left="-73"/>
              <w:jc w:val="both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В соответствии с Федеральным законом от 24 июня 1998 г. № 89-ФЗ «Об отходах производства и потребления», Правилами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требованиями к составу и содержанию таких схем, утвержденными постановлением Правительства Российской Федерации от 22 сентября 2018 г. № 1130, Министерством лесного хозяйства и природопользования Республики Тыва проведена работа по корректировке территориальной схемы обращения с отходами, в том числе твердыми коммунальными отходами на территории Республики Тыва.</w:t>
            </w:r>
          </w:p>
          <w:p w:rsidR="00682251" w:rsidRPr="00A052D7" w:rsidRDefault="00682251" w:rsidP="00682251">
            <w:pPr>
              <w:ind w:left="-73"/>
              <w:jc w:val="both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 xml:space="preserve">Скорректированная территориальная схема </w:t>
            </w:r>
            <w:r w:rsidRPr="00A052D7">
              <w:rPr>
                <w:rFonts w:ascii="Times New Roman" w:hAnsi="Times New Roman" w:cs="Times New Roman"/>
              </w:rPr>
              <w:lastRenderedPageBreak/>
              <w:t>утверждена приказом Министерства лесного хозяйства и природоп</w:t>
            </w:r>
            <w:r>
              <w:rPr>
                <w:rFonts w:ascii="Times New Roman" w:hAnsi="Times New Roman" w:cs="Times New Roman"/>
              </w:rPr>
              <w:t>ользования Республики Тыва от 12 мая</w:t>
            </w:r>
            <w:r w:rsidRPr="00A052D7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A052D7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251</w:t>
            </w:r>
            <w:r w:rsidRPr="00A052D7">
              <w:rPr>
                <w:rFonts w:ascii="Times New Roman" w:hAnsi="Times New Roman" w:cs="Times New Roman"/>
              </w:rPr>
              <w:t>, размещена на официальном сайте в информационно-телекоммуникационной сети «Интернет» (http://mpr.rtyva.ru/node/10896/).</w:t>
            </w:r>
          </w:p>
          <w:p w:rsidR="00682251" w:rsidRPr="00A052D7" w:rsidRDefault="00682251" w:rsidP="00682251">
            <w:pPr>
              <w:ind w:left="-73"/>
              <w:jc w:val="both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Электронная модель актуализированной территориальной схемы опубликована на портале http://tso-rtyva.ru/.</w:t>
            </w:r>
          </w:p>
        </w:tc>
      </w:tr>
      <w:tr w:rsidR="00682251" w:rsidRPr="00A052D7" w:rsidTr="00CA263F">
        <w:tc>
          <w:tcPr>
            <w:tcW w:w="2518" w:type="dxa"/>
          </w:tcPr>
          <w:p w:rsidR="00682251" w:rsidRPr="00A052D7" w:rsidRDefault="00682251" w:rsidP="00682251">
            <w:pPr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lastRenderedPageBreak/>
              <w:t>2.3. Доля населения, охваченного услугой по обращению с твердыми коммунальными отходами</w:t>
            </w:r>
          </w:p>
        </w:tc>
        <w:tc>
          <w:tcPr>
            <w:tcW w:w="1276" w:type="dxa"/>
          </w:tcPr>
          <w:p w:rsidR="00682251" w:rsidRPr="00A052D7" w:rsidRDefault="00E628B6" w:rsidP="00682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682251" w:rsidRPr="00A052D7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34" w:type="dxa"/>
          </w:tcPr>
          <w:p w:rsidR="00682251" w:rsidRPr="00A052D7" w:rsidRDefault="00E628B6" w:rsidP="006822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2251" w:rsidRPr="00A052D7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</w:tcPr>
          <w:p w:rsidR="00682251" w:rsidRPr="00A052D7" w:rsidRDefault="00682251" w:rsidP="006822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20" w:type="dxa"/>
          </w:tcPr>
          <w:p w:rsidR="00682251" w:rsidRPr="00A052D7" w:rsidRDefault="00682251" w:rsidP="0068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052D7">
              <w:rPr>
                <w:rFonts w:ascii="Times New Roman" w:eastAsia="Times New Roman" w:hAnsi="Times New Roman" w:cs="Times New Roman"/>
                <w:color w:val="000000"/>
              </w:rPr>
              <w:t>Разъяснительная работа о целях и задачах проводимой реформы, в том числе необходимости раздельного сбора мусора обеспечивается медиа-планом, утвержденным распоряжением Правительства Республики Тыва от 24 февраля 2022 г. № 91-р «Об утверждении медиа-плана по популяризации раздельного накопления твердых коммунальных отходов на территории Республики Тыва на 2022 год».</w:t>
            </w:r>
          </w:p>
        </w:tc>
      </w:tr>
      <w:tr w:rsidR="00682251" w:rsidRPr="00A052D7" w:rsidTr="00CA263F">
        <w:tc>
          <w:tcPr>
            <w:tcW w:w="10598" w:type="dxa"/>
            <w:gridSpan w:val="5"/>
          </w:tcPr>
          <w:p w:rsidR="00682251" w:rsidRPr="00087B6F" w:rsidRDefault="00682251" w:rsidP="0068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7B6F">
              <w:rPr>
                <w:rFonts w:ascii="Times New Roman" w:hAnsi="Times New Roman" w:cs="Times New Roman"/>
                <w:b/>
              </w:rPr>
              <w:t>3. Ликвидация наиболее опасных объектов накопленного вреда окружающей среде</w:t>
            </w:r>
          </w:p>
        </w:tc>
      </w:tr>
      <w:tr w:rsidR="00D076F1" w:rsidRPr="00A052D7" w:rsidTr="00CA263F">
        <w:tc>
          <w:tcPr>
            <w:tcW w:w="2518" w:type="dxa"/>
          </w:tcPr>
          <w:p w:rsidR="00D076F1" w:rsidRPr="00C87BF3" w:rsidRDefault="00D076F1" w:rsidP="00D076F1">
            <w:pPr>
              <w:rPr>
                <w:rFonts w:ascii="Times New Roman" w:hAnsi="Times New Roman" w:cs="Times New Roman"/>
              </w:rPr>
            </w:pPr>
            <w:r w:rsidRPr="00C87BF3">
              <w:rPr>
                <w:rFonts w:ascii="Times New Roman" w:hAnsi="Times New Roman" w:cs="Times New Roman"/>
              </w:rPr>
              <w:t>3.1. Численность населения, качество жизни которого улучшится в связи с рекультивацией наиболее опасных объектов накопленного вреда окружающей среде, в том числе находящихся в собственности Российской Федерации</w:t>
            </w:r>
          </w:p>
        </w:tc>
        <w:tc>
          <w:tcPr>
            <w:tcW w:w="1276" w:type="dxa"/>
          </w:tcPr>
          <w:p w:rsidR="00D076F1" w:rsidRPr="00C87BF3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C87BF3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134" w:type="dxa"/>
          </w:tcPr>
          <w:p w:rsidR="00D076F1" w:rsidRPr="00C87BF3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076F1" w:rsidRPr="00A052D7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D076F1" w:rsidRPr="00D076F1" w:rsidRDefault="00D076F1" w:rsidP="00D076F1">
            <w:r w:rsidRPr="00D0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Данное мероприятие Министерством лесного хозяйства и природопользования Республики Тыва не предусмотрено в 2022 году. </w:t>
            </w:r>
          </w:p>
        </w:tc>
      </w:tr>
      <w:tr w:rsidR="00D076F1" w:rsidRPr="00A052D7" w:rsidTr="00CA263F">
        <w:tc>
          <w:tcPr>
            <w:tcW w:w="2518" w:type="dxa"/>
          </w:tcPr>
          <w:p w:rsidR="00D076F1" w:rsidRPr="00C87BF3" w:rsidRDefault="00D076F1" w:rsidP="00D076F1">
            <w:pPr>
              <w:rPr>
                <w:rFonts w:ascii="Times New Roman" w:hAnsi="Times New Roman" w:cs="Times New Roman"/>
              </w:rPr>
            </w:pPr>
            <w:r w:rsidRPr="00C87BF3">
              <w:rPr>
                <w:rFonts w:ascii="Times New Roman" w:hAnsi="Times New Roman" w:cs="Times New Roman"/>
              </w:rPr>
              <w:t>3.2. 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76" w:type="dxa"/>
          </w:tcPr>
          <w:p w:rsidR="00D076F1" w:rsidRPr="00C87BF3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C87BF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D076F1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076F1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D076F1" w:rsidRPr="00D076F1" w:rsidRDefault="00D076F1" w:rsidP="00D076F1">
            <w:r w:rsidRPr="00D0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Данное мероприятие Министерством лесного хозяйства и природопользования Республики Тыва не предусмотрено в 2022 году. </w:t>
            </w:r>
          </w:p>
        </w:tc>
      </w:tr>
      <w:tr w:rsidR="00D076F1" w:rsidRPr="00A052D7" w:rsidTr="00CA263F">
        <w:tc>
          <w:tcPr>
            <w:tcW w:w="2518" w:type="dxa"/>
          </w:tcPr>
          <w:p w:rsidR="00D076F1" w:rsidRPr="00C87BF3" w:rsidRDefault="00D076F1" w:rsidP="00D076F1">
            <w:pPr>
              <w:rPr>
                <w:rFonts w:ascii="Times New Roman" w:hAnsi="Times New Roman" w:cs="Times New Roman"/>
              </w:rPr>
            </w:pPr>
            <w:r w:rsidRPr="00C87BF3">
              <w:rPr>
                <w:rFonts w:ascii="Times New Roman" w:hAnsi="Times New Roman" w:cs="Times New Roman"/>
              </w:rPr>
              <w:t>3.3. Проведение государственной экологической экспертизы по рекультивации отходов комбината «</w:t>
            </w:r>
            <w:proofErr w:type="spellStart"/>
            <w:r w:rsidRPr="00C87BF3">
              <w:rPr>
                <w:rFonts w:ascii="Times New Roman" w:hAnsi="Times New Roman" w:cs="Times New Roman"/>
              </w:rPr>
              <w:t>Тувакобальт</w:t>
            </w:r>
            <w:proofErr w:type="spellEnd"/>
            <w:r w:rsidRPr="00C87B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076F1" w:rsidRPr="00C87BF3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C87BF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D076F1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076F1" w:rsidRDefault="00D076F1" w:rsidP="00D0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D076F1" w:rsidRPr="00D076F1" w:rsidRDefault="00D076F1" w:rsidP="00D076F1">
            <w:r w:rsidRPr="00D0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Данное мероприятие Министерством лесного хозяйства и природопользования Республики Тыва не предусмотрено в 2022 году. </w:t>
            </w:r>
          </w:p>
        </w:tc>
      </w:tr>
      <w:tr w:rsidR="00C87BF3" w:rsidRPr="00A052D7" w:rsidTr="00CA263F">
        <w:tc>
          <w:tcPr>
            <w:tcW w:w="10598" w:type="dxa"/>
            <w:gridSpan w:val="5"/>
          </w:tcPr>
          <w:p w:rsidR="00C87BF3" w:rsidRPr="002A0F60" w:rsidRDefault="00C87BF3" w:rsidP="00C87BF3">
            <w:pPr>
              <w:ind w:left="-73"/>
              <w:jc w:val="center"/>
              <w:rPr>
                <w:rFonts w:ascii="Times New Roman" w:hAnsi="Times New Roman" w:cs="Times New Roman"/>
                <w:b/>
              </w:rPr>
            </w:pPr>
            <w:r w:rsidRPr="002A0F60">
              <w:rPr>
                <w:rFonts w:ascii="Times New Roman" w:hAnsi="Times New Roman" w:cs="Times New Roman"/>
                <w:b/>
              </w:rPr>
              <w:t>4. Предотвращение негативного воздействия отходов на окружающую среду и обеспечение санитарно-эпидемиологического благополучия населения и территорий</w:t>
            </w:r>
          </w:p>
        </w:tc>
      </w:tr>
      <w:tr w:rsidR="00C87BF3" w:rsidRPr="00A052D7" w:rsidTr="00CA263F">
        <w:tc>
          <w:tcPr>
            <w:tcW w:w="2518" w:type="dxa"/>
          </w:tcPr>
          <w:p w:rsidR="00C87BF3" w:rsidRPr="00A052D7" w:rsidRDefault="00C87BF3" w:rsidP="00C87BF3">
            <w:pPr>
              <w:jc w:val="both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4.1. Количество ликвидированных несанкционированных мест размещения отходов</w:t>
            </w:r>
          </w:p>
        </w:tc>
        <w:tc>
          <w:tcPr>
            <w:tcW w:w="1276" w:type="dxa"/>
          </w:tcPr>
          <w:p w:rsidR="00C87BF3" w:rsidRPr="00A052D7" w:rsidRDefault="00C87BF3" w:rsidP="00C87BF3">
            <w:pPr>
              <w:jc w:val="center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5 ед.</w:t>
            </w:r>
          </w:p>
        </w:tc>
        <w:tc>
          <w:tcPr>
            <w:tcW w:w="1134" w:type="dxa"/>
          </w:tcPr>
          <w:p w:rsidR="00C87BF3" w:rsidRPr="00A052D7" w:rsidRDefault="006C3B7E" w:rsidP="00C8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ед.</w:t>
            </w:r>
          </w:p>
        </w:tc>
        <w:tc>
          <w:tcPr>
            <w:tcW w:w="850" w:type="dxa"/>
          </w:tcPr>
          <w:p w:rsidR="00C87BF3" w:rsidRPr="00A052D7" w:rsidRDefault="00C87BF3" w:rsidP="00C87BF3">
            <w:pPr>
              <w:jc w:val="center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20" w:type="dxa"/>
          </w:tcPr>
          <w:p w:rsidR="00C87BF3" w:rsidRPr="00A052D7" w:rsidRDefault="00C87BF3" w:rsidP="00C87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052D7">
              <w:rPr>
                <w:rFonts w:ascii="Times New Roman" w:eastAsia="Times New Roman" w:hAnsi="Times New Roman" w:cs="Times New Roman"/>
                <w:color w:val="000000"/>
              </w:rPr>
              <w:t>Полномочия по реализации мероприятий по ликвидации несанкционированных мест размещения отходов переданы Министерству жилищно-коммунального хозяйства Республики Тыва.</w:t>
            </w:r>
          </w:p>
        </w:tc>
      </w:tr>
      <w:tr w:rsidR="003C355B" w:rsidRPr="00A052D7" w:rsidTr="00CA263F">
        <w:tc>
          <w:tcPr>
            <w:tcW w:w="2518" w:type="dxa"/>
          </w:tcPr>
          <w:p w:rsidR="003C355B" w:rsidRPr="000C14EF" w:rsidRDefault="003C355B" w:rsidP="003C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Pr="000C14EF">
              <w:rPr>
                <w:rFonts w:ascii="Times New Roman" w:hAnsi="Times New Roman" w:cs="Times New Roman"/>
              </w:rPr>
              <w:t>. Проведение количественного химического анализа в контрольных точках</w:t>
            </w:r>
          </w:p>
        </w:tc>
        <w:tc>
          <w:tcPr>
            <w:tcW w:w="1276" w:type="dxa"/>
          </w:tcPr>
          <w:p w:rsidR="003C355B" w:rsidRPr="00A052D7" w:rsidRDefault="003C355B" w:rsidP="003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ед.</w:t>
            </w:r>
          </w:p>
        </w:tc>
        <w:tc>
          <w:tcPr>
            <w:tcW w:w="1134" w:type="dxa"/>
          </w:tcPr>
          <w:p w:rsidR="003C355B" w:rsidRPr="00A052D7" w:rsidRDefault="003C355B" w:rsidP="003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ед.</w:t>
            </w:r>
          </w:p>
        </w:tc>
        <w:tc>
          <w:tcPr>
            <w:tcW w:w="850" w:type="dxa"/>
          </w:tcPr>
          <w:p w:rsidR="003C355B" w:rsidRPr="00A052D7" w:rsidRDefault="003C355B" w:rsidP="003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20" w:type="dxa"/>
          </w:tcPr>
          <w:p w:rsidR="003C355B" w:rsidRPr="00DE517D" w:rsidRDefault="003C355B" w:rsidP="003C35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Минлесхозом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заключен контракт от 24 февраля 2022 г. № 1, 2 и 3 с Федеральным государственным учреждением государственной станции агрохимической службы «Тувинская» об оказании услуг по п</w:t>
            </w:r>
            <w:r w:rsidRPr="00845B9E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ю</w:t>
            </w:r>
            <w:r w:rsidRPr="00845B9E">
              <w:rPr>
                <w:rFonts w:ascii="Times New Roman" w:hAnsi="Times New Roman" w:cs="Times New Roman"/>
              </w:rPr>
              <w:t xml:space="preserve"> </w:t>
            </w:r>
            <w:r w:rsidRPr="00DE517D">
              <w:rPr>
                <w:rFonts w:ascii="Times New Roman" w:hAnsi="Times New Roman" w:cs="Times New Roman"/>
              </w:rPr>
              <w:t xml:space="preserve">количественного химического анализа в </w:t>
            </w:r>
            <w:r w:rsidRPr="00DE517D">
              <w:rPr>
                <w:rFonts w:ascii="Times New Roman" w:hAnsi="Times New Roman" w:cs="Times New Roman"/>
              </w:rPr>
              <w:lastRenderedPageBreak/>
              <w:t>контрольных точках:</w:t>
            </w:r>
          </w:p>
          <w:p w:rsidR="003C355B" w:rsidRPr="00DE517D" w:rsidRDefault="003C355B" w:rsidP="003C355B">
            <w:pPr>
              <w:jc w:val="both"/>
              <w:rPr>
                <w:rFonts w:ascii="Times New Roman" w:hAnsi="Times New Roman" w:cs="Times New Roman"/>
              </w:rPr>
            </w:pPr>
            <w:r w:rsidRPr="00DE517D">
              <w:rPr>
                <w:rFonts w:ascii="Times New Roman" w:hAnsi="Times New Roman" w:cs="Times New Roman"/>
              </w:rPr>
              <w:t>1. </w:t>
            </w:r>
            <w:r>
              <w:rPr>
                <w:rFonts w:ascii="Times New Roman" w:hAnsi="Times New Roman" w:cs="Times New Roman"/>
              </w:rPr>
              <w:t xml:space="preserve">на территории бывшего </w:t>
            </w:r>
            <w:proofErr w:type="spellStart"/>
            <w:r>
              <w:rPr>
                <w:rFonts w:ascii="Times New Roman" w:hAnsi="Times New Roman" w:cs="Times New Roman"/>
              </w:rPr>
              <w:t>хвостохранилища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комбината «</w:t>
            </w:r>
            <w:proofErr w:type="spellStart"/>
            <w:r>
              <w:rPr>
                <w:rFonts w:ascii="Times New Roman" w:hAnsi="Times New Roman" w:cs="Times New Roman"/>
              </w:rPr>
              <w:t>Тувакобальт</w:t>
            </w:r>
            <w:proofErr w:type="spellEnd"/>
            <w:r>
              <w:rPr>
                <w:rFonts w:ascii="Times New Roman" w:hAnsi="Times New Roman" w:cs="Times New Roman"/>
              </w:rPr>
              <w:t>» п</w:t>
            </w:r>
            <w:r w:rsidRPr="00DE517D">
              <w:rPr>
                <w:rFonts w:ascii="Times New Roman" w:hAnsi="Times New Roman" w:cs="Times New Roman"/>
              </w:rPr>
              <w:t>осле реализации мероприятия «Техническая рекультивация отходов комбината «</w:t>
            </w:r>
            <w:proofErr w:type="spellStart"/>
            <w:r w:rsidRPr="00DE517D">
              <w:rPr>
                <w:rFonts w:ascii="Times New Roman" w:hAnsi="Times New Roman" w:cs="Times New Roman"/>
              </w:rPr>
              <w:t>Тувакобальт</w:t>
            </w:r>
            <w:proofErr w:type="spellEnd"/>
            <w:r w:rsidRPr="00DE517D">
              <w:rPr>
                <w:rFonts w:ascii="Times New Roman" w:hAnsi="Times New Roman" w:cs="Times New Roman"/>
              </w:rPr>
              <w:t xml:space="preserve">», </w:t>
            </w:r>
          </w:p>
          <w:p w:rsidR="003C355B" w:rsidRPr="00DE517D" w:rsidRDefault="003C355B" w:rsidP="003C355B">
            <w:pPr>
              <w:jc w:val="both"/>
              <w:rPr>
                <w:rFonts w:ascii="Times New Roman" w:hAnsi="Times New Roman" w:cs="Times New Roman"/>
              </w:rPr>
            </w:pPr>
            <w:r w:rsidRPr="00DE517D">
              <w:rPr>
                <w:rFonts w:ascii="Times New Roman" w:hAnsi="Times New Roman" w:cs="Times New Roman"/>
              </w:rPr>
              <w:t xml:space="preserve">2. на территории заброшенных карьеров и подземных выработок бывшего </w:t>
            </w:r>
            <w:proofErr w:type="spellStart"/>
            <w:r w:rsidRPr="00DE517D">
              <w:rPr>
                <w:rFonts w:ascii="Times New Roman" w:hAnsi="Times New Roman" w:cs="Times New Roman"/>
              </w:rPr>
              <w:t>ртутноперерабатывающего</w:t>
            </w:r>
            <w:proofErr w:type="spellEnd"/>
            <w:r w:rsidRPr="00DE517D">
              <w:rPr>
                <w:rFonts w:ascii="Times New Roman" w:hAnsi="Times New Roman" w:cs="Times New Roman"/>
              </w:rPr>
              <w:t xml:space="preserve"> предприятия «</w:t>
            </w:r>
            <w:proofErr w:type="spellStart"/>
            <w:r w:rsidRPr="00DE517D">
              <w:rPr>
                <w:rFonts w:ascii="Times New Roman" w:hAnsi="Times New Roman" w:cs="Times New Roman"/>
              </w:rPr>
              <w:t>Терлиг</w:t>
            </w:r>
            <w:proofErr w:type="spellEnd"/>
            <w:r w:rsidRPr="00DE517D">
              <w:rPr>
                <w:rFonts w:ascii="Times New Roman" w:hAnsi="Times New Roman" w:cs="Times New Roman"/>
              </w:rPr>
              <w:t>-Хая»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517D">
              <w:rPr>
                <w:rFonts w:ascii="Times New Roman" w:hAnsi="Times New Roman" w:cs="Times New Roman"/>
              </w:rPr>
              <w:t>в муниципальном районе «</w:t>
            </w:r>
            <w:proofErr w:type="spellStart"/>
            <w:r w:rsidRPr="00DE517D">
              <w:rPr>
                <w:rFonts w:ascii="Times New Roman" w:hAnsi="Times New Roman" w:cs="Times New Roman"/>
              </w:rPr>
              <w:t>Кызылский</w:t>
            </w:r>
            <w:proofErr w:type="spellEnd"/>
            <w:r w:rsidRPr="00DE5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17D">
              <w:rPr>
                <w:rFonts w:ascii="Times New Roman" w:hAnsi="Times New Roman" w:cs="Times New Roman"/>
              </w:rPr>
              <w:t>кожуун</w:t>
            </w:r>
            <w:proofErr w:type="spellEnd"/>
            <w:r w:rsidRPr="00DE517D">
              <w:rPr>
                <w:rFonts w:ascii="Times New Roman" w:hAnsi="Times New Roman" w:cs="Times New Roman"/>
              </w:rPr>
              <w:t xml:space="preserve"> Республики Тыва», </w:t>
            </w:r>
          </w:p>
          <w:p w:rsidR="003C355B" w:rsidRDefault="003C355B" w:rsidP="003C3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517D">
              <w:rPr>
                <w:rFonts w:ascii="Times New Roman" w:hAnsi="Times New Roman" w:cs="Times New Roman"/>
              </w:rPr>
              <w:t>3. на территории бывшего полигона ядохимикатов.</w:t>
            </w:r>
          </w:p>
          <w:p w:rsidR="003C355B" w:rsidRPr="00A052D7" w:rsidRDefault="003C355B" w:rsidP="003C3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Итоговый отчет предоставлен. Работа выполнена в полном объеме.</w:t>
            </w:r>
          </w:p>
        </w:tc>
      </w:tr>
      <w:tr w:rsidR="003C355B" w:rsidRPr="00A052D7" w:rsidTr="00CA263F">
        <w:tc>
          <w:tcPr>
            <w:tcW w:w="10598" w:type="dxa"/>
            <w:gridSpan w:val="5"/>
          </w:tcPr>
          <w:p w:rsidR="003C355B" w:rsidRPr="002A0F60" w:rsidRDefault="003C355B" w:rsidP="003C355B">
            <w:pPr>
              <w:pStyle w:val="ConsPlusNormal"/>
              <w:jc w:val="center"/>
              <w:outlineLvl w:val="2"/>
              <w:rPr>
                <w:b/>
                <w:sz w:val="22"/>
                <w:szCs w:val="22"/>
              </w:rPr>
            </w:pPr>
            <w:r w:rsidRPr="002A0F60">
              <w:rPr>
                <w:b/>
                <w:sz w:val="22"/>
                <w:szCs w:val="22"/>
              </w:rPr>
              <w:lastRenderedPageBreak/>
              <w:t>5. Совершенствование системы экологического образования и просвещения, повышение уровня экологической культуры и грамотности населения</w:t>
            </w:r>
          </w:p>
        </w:tc>
      </w:tr>
      <w:tr w:rsidR="003C355B" w:rsidRPr="00A052D7" w:rsidTr="00CA263F">
        <w:tc>
          <w:tcPr>
            <w:tcW w:w="2518" w:type="dxa"/>
          </w:tcPr>
          <w:p w:rsidR="003C355B" w:rsidRPr="00A052D7" w:rsidRDefault="003C355B" w:rsidP="003C355B">
            <w:pPr>
              <w:jc w:val="both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5.1. Количество населенных пунктов, информированных о системе обращения с твердыми коммунальными отходами посредством средств массовой информации и раздаточного материала</w:t>
            </w:r>
          </w:p>
        </w:tc>
        <w:tc>
          <w:tcPr>
            <w:tcW w:w="1276" w:type="dxa"/>
            <w:shd w:val="clear" w:color="auto" w:fill="auto"/>
          </w:tcPr>
          <w:p w:rsidR="003C355B" w:rsidRPr="00A052D7" w:rsidRDefault="00A44544" w:rsidP="003C35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C355B" w:rsidRPr="00A052D7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34" w:type="dxa"/>
          </w:tcPr>
          <w:p w:rsidR="003C355B" w:rsidRPr="00A052D7" w:rsidRDefault="00A44544" w:rsidP="003C35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44544">
              <w:rPr>
                <w:rFonts w:ascii="Times New Roman" w:hAnsi="Times New Roman" w:cs="Times New Roman"/>
              </w:rPr>
              <w:t>60 %</w:t>
            </w:r>
          </w:p>
        </w:tc>
        <w:tc>
          <w:tcPr>
            <w:tcW w:w="850" w:type="dxa"/>
          </w:tcPr>
          <w:p w:rsidR="003C355B" w:rsidRPr="00A052D7" w:rsidRDefault="003C355B" w:rsidP="003C355B">
            <w:pPr>
              <w:jc w:val="center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20" w:type="dxa"/>
          </w:tcPr>
          <w:p w:rsidR="003C355B" w:rsidRPr="00A052D7" w:rsidRDefault="003C355B" w:rsidP="003C355B">
            <w:pPr>
              <w:jc w:val="both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Разъяснительная работа о целях и задачах проводимой реформы, в том числе необходимости раздельного сбора мусора обеспечивается утвержденным планом информационно-разъяснительной работы среди населения по вопросам реформирования отрасли обращения с ТКО на территории Республики Тыва, утвержденным распоряжением Правительства Республики Тыва от 24 февраля 2022 г. № 91-р.</w:t>
            </w:r>
          </w:p>
          <w:p w:rsidR="003C355B" w:rsidRPr="00A052D7" w:rsidRDefault="003C355B" w:rsidP="003C355B">
            <w:pPr>
              <w:jc w:val="both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>Уполномоченным органом исполнительной власти – Министерством лесного хозяйства и природопользования Республики Тыва с января 202</w:t>
            </w:r>
            <w:r>
              <w:rPr>
                <w:rFonts w:ascii="Times New Roman" w:hAnsi="Times New Roman" w:cs="Times New Roman"/>
              </w:rPr>
              <w:t>2</w:t>
            </w:r>
            <w:r w:rsidRPr="00A052D7">
              <w:rPr>
                <w:rFonts w:ascii="Times New Roman" w:hAnsi="Times New Roman" w:cs="Times New Roman"/>
              </w:rPr>
              <w:t xml:space="preserve"> года по сегодняшний день размещены на официальном сайте и в социальных сетях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</w:rPr>
              <w:t>15</w:t>
            </w:r>
            <w:r w:rsidRPr="00A052D7">
              <w:rPr>
                <w:rFonts w:ascii="Times New Roman" w:hAnsi="Times New Roman" w:cs="Times New Roman"/>
              </w:rPr>
              <w:t xml:space="preserve"> видеоролик</w:t>
            </w:r>
            <w:r>
              <w:rPr>
                <w:rFonts w:ascii="Times New Roman" w:hAnsi="Times New Roman" w:cs="Times New Roman"/>
              </w:rPr>
              <w:t>ов</w:t>
            </w:r>
            <w:r w:rsidRPr="00A052D7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28</w:t>
            </w:r>
            <w:r w:rsidRPr="00A052D7">
              <w:rPr>
                <w:rFonts w:ascii="Times New Roman" w:hAnsi="Times New Roman" w:cs="Times New Roman"/>
              </w:rPr>
              <w:t xml:space="preserve"> статьей.</w:t>
            </w:r>
          </w:p>
          <w:p w:rsidR="003C355B" w:rsidRPr="00A052D7" w:rsidRDefault="003C355B" w:rsidP="003C355B">
            <w:pPr>
              <w:jc w:val="both"/>
              <w:rPr>
                <w:rFonts w:ascii="Times New Roman" w:hAnsi="Times New Roman" w:cs="Times New Roman"/>
              </w:rPr>
            </w:pPr>
            <w:r w:rsidRPr="00A052D7">
              <w:rPr>
                <w:rFonts w:ascii="Times New Roman" w:hAnsi="Times New Roman" w:cs="Times New Roman"/>
              </w:rPr>
              <w:t xml:space="preserve">Также региональным оператором ГУП «ТСП» проводятся информационно-разъяснительные работы по обращению с отходами. Количество населенных пунктов, в которых проведена информационная и просветительская работа по вопросам обращения с отходами – </w:t>
            </w:r>
            <w:r>
              <w:rPr>
                <w:rFonts w:ascii="Times New Roman" w:hAnsi="Times New Roman" w:cs="Times New Roman"/>
              </w:rPr>
              <w:t>7</w:t>
            </w:r>
            <w:r w:rsidRPr="00A052D7">
              <w:rPr>
                <w:rFonts w:ascii="Times New Roman" w:hAnsi="Times New Roman" w:cs="Times New Roman"/>
              </w:rPr>
              <w:t>.</w:t>
            </w:r>
          </w:p>
        </w:tc>
      </w:tr>
      <w:tr w:rsidR="003C355B" w:rsidRPr="00A052D7" w:rsidTr="00CA263F">
        <w:tc>
          <w:tcPr>
            <w:tcW w:w="10598" w:type="dxa"/>
            <w:gridSpan w:val="5"/>
          </w:tcPr>
          <w:p w:rsidR="003C355B" w:rsidRPr="00DD2E0A" w:rsidRDefault="003C355B" w:rsidP="003C355B">
            <w:pPr>
              <w:pStyle w:val="ConsPlusNormal"/>
              <w:jc w:val="center"/>
              <w:outlineLvl w:val="2"/>
              <w:rPr>
                <w:b/>
                <w:sz w:val="22"/>
                <w:szCs w:val="22"/>
              </w:rPr>
            </w:pPr>
            <w:r w:rsidRPr="00DD2E0A">
              <w:rPr>
                <w:b/>
                <w:sz w:val="22"/>
                <w:szCs w:val="22"/>
              </w:rPr>
              <w:t xml:space="preserve">6. Привлечение инвестиций в основной капитал, за исключением </w:t>
            </w:r>
          </w:p>
          <w:p w:rsidR="003C355B" w:rsidRPr="00A052D7" w:rsidRDefault="003C355B" w:rsidP="003C355B">
            <w:pPr>
              <w:jc w:val="center"/>
              <w:rPr>
                <w:rFonts w:ascii="Times New Roman" w:hAnsi="Times New Roman" w:cs="Times New Roman"/>
              </w:rPr>
            </w:pPr>
            <w:r w:rsidRPr="00DD2E0A">
              <w:rPr>
                <w:rFonts w:ascii="Times New Roman" w:hAnsi="Times New Roman" w:cs="Times New Roman"/>
                <w:b/>
              </w:rPr>
              <w:t>инвестиций инфраструктурных монополий (федеральные проекты) и бюджетных ассигнований федерального бюджета</w:t>
            </w:r>
          </w:p>
        </w:tc>
      </w:tr>
      <w:tr w:rsidR="003C355B" w:rsidRPr="00AC7C89" w:rsidTr="00CA263F">
        <w:tc>
          <w:tcPr>
            <w:tcW w:w="2518" w:type="dxa"/>
          </w:tcPr>
          <w:p w:rsidR="003C355B" w:rsidRPr="00AC7C89" w:rsidRDefault="003C355B" w:rsidP="003C355B">
            <w:pPr>
              <w:rPr>
                <w:rFonts w:ascii="Times New Roman" w:hAnsi="Times New Roman" w:cs="Times New Roman"/>
              </w:rPr>
            </w:pPr>
            <w:r w:rsidRPr="00AC7C89">
              <w:rPr>
                <w:rFonts w:ascii="Times New Roman" w:hAnsi="Times New Roman" w:cs="Times New Roman"/>
              </w:rPr>
              <w:t>6.1. 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3C355B" w:rsidRPr="00AC7C89" w:rsidRDefault="00E636C2" w:rsidP="003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13488,6</w:t>
            </w:r>
          </w:p>
        </w:tc>
        <w:tc>
          <w:tcPr>
            <w:tcW w:w="1134" w:type="dxa"/>
          </w:tcPr>
          <w:p w:rsidR="003C355B" w:rsidRPr="00AC7C89" w:rsidRDefault="003C355B" w:rsidP="003C35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C7C89">
              <w:rPr>
                <w:rFonts w:ascii="Times New Roman" w:hAnsi="Times New Roman" w:cs="Times New Roman"/>
              </w:rPr>
              <w:t>13488,6</w:t>
            </w:r>
          </w:p>
        </w:tc>
        <w:tc>
          <w:tcPr>
            <w:tcW w:w="850" w:type="dxa"/>
          </w:tcPr>
          <w:p w:rsidR="003C355B" w:rsidRPr="00AC7C89" w:rsidRDefault="003C355B" w:rsidP="003C355B">
            <w:pPr>
              <w:jc w:val="center"/>
              <w:rPr>
                <w:rFonts w:ascii="Times New Roman" w:hAnsi="Times New Roman" w:cs="Times New Roman"/>
              </w:rPr>
            </w:pPr>
            <w:r w:rsidRPr="00AC7C8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20" w:type="dxa"/>
          </w:tcPr>
          <w:p w:rsidR="003C355B" w:rsidRPr="00AC7C89" w:rsidRDefault="003C355B" w:rsidP="00AC7C89">
            <w:pPr>
              <w:jc w:val="both"/>
              <w:rPr>
                <w:rFonts w:ascii="Times New Roman" w:hAnsi="Times New Roman" w:cs="Times New Roman"/>
              </w:rPr>
            </w:pPr>
            <w:r w:rsidRPr="00AC7C89">
              <w:rPr>
                <w:rFonts w:ascii="Times New Roman" w:hAnsi="Times New Roman" w:cs="Times New Roman"/>
              </w:rPr>
              <w:t>Исполнено.</w:t>
            </w:r>
            <w:r w:rsidR="00AC7C89" w:rsidRPr="00AC7C89">
              <w:rPr>
                <w:rFonts w:ascii="Times New Roman" w:hAnsi="Times New Roman" w:cs="Times New Roman"/>
              </w:rPr>
              <w:t xml:space="preserve"> В целях приведения объемов бюджетных ассигнований, предусмотренных к объему, </w:t>
            </w:r>
            <w:r w:rsidR="00AC7C89">
              <w:rPr>
                <w:rFonts w:ascii="Times New Roman" w:hAnsi="Times New Roman" w:cs="Times New Roman"/>
              </w:rPr>
              <w:t>установленный Законом</w:t>
            </w:r>
            <w:r w:rsidR="00AC7C89" w:rsidRPr="00AC7C89">
              <w:rPr>
                <w:rFonts w:ascii="Times New Roman" w:hAnsi="Times New Roman" w:cs="Times New Roman"/>
              </w:rPr>
              <w:t xml:space="preserve"> Республики Тыва от 26 декабря 2022 г. № 896-ЗРТ «О внесении изменений в Закон Республики Тыва «О республиканском бюджете Республики Тыва на 2022 год и плановый период 2023 и 2024 годов»</w:t>
            </w:r>
            <w:r w:rsidR="00AC7C89" w:rsidRPr="00AC7C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</w:tbl>
    <w:p w:rsidR="00D16825" w:rsidRPr="00AC7C89" w:rsidRDefault="00D16825" w:rsidP="00D16825">
      <w:pPr>
        <w:rPr>
          <w:rFonts w:ascii="Times New Roman" w:hAnsi="Times New Roman" w:cs="Times New Roman"/>
        </w:rPr>
      </w:pPr>
    </w:p>
    <w:p w:rsidR="00E46D4A" w:rsidRPr="00AC7C89" w:rsidRDefault="00E46D4A" w:rsidP="00D1682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46D4A" w:rsidRPr="00AC7C89" w:rsidSect="00DF47D1">
      <w:pgSz w:w="11906" w:h="16838"/>
      <w:pgMar w:top="851" w:right="85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F43DE"/>
    <w:multiLevelType w:val="hybridMultilevel"/>
    <w:tmpl w:val="080E8474"/>
    <w:lvl w:ilvl="0" w:tplc="2012C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71"/>
    <w:rsid w:val="00011410"/>
    <w:rsid w:val="000137C0"/>
    <w:rsid w:val="000140D3"/>
    <w:rsid w:val="0001527E"/>
    <w:rsid w:val="00015393"/>
    <w:rsid w:val="0001789C"/>
    <w:rsid w:val="00022415"/>
    <w:rsid w:val="0002737E"/>
    <w:rsid w:val="000322FE"/>
    <w:rsid w:val="00032F41"/>
    <w:rsid w:val="00036D90"/>
    <w:rsid w:val="00042E92"/>
    <w:rsid w:val="000466E9"/>
    <w:rsid w:val="00052ADB"/>
    <w:rsid w:val="000534DC"/>
    <w:rsid w:val="00055FDE"/>
    <w:rsid w:val="00057273"/>
    <w:rsid w:val="0005742B"/>
    <w:rsid w:val="00057BBD"/>
    <w:rsid w:val="000605CE"/>
    <w:rsid w:val="000623B4"/>
    <w:rsid w:val="00066E17"/>
    <w:rsid w:val="00071E3D"/>
    <w:rsid w:val="00077CD0"/>
    <w:rsid w:val="00080242"/>
    <w:rsid w:val="00080954"/>
    <w:rsid w:val="00087965"/>
    <w:rsid w:val="00087B6F"/>
    <w:rsid w:val="00090CE2"/>
    <w:rsid w:val="00095DFF"/>
    <w:rsid w:val="00095E60"/>
    <w:rsid w:val="000A1A50"/>
    <w:rsid w:val="000A3BCB"/>
    <w:rsid w:val="000A3D30"/>
    <w:rsid w:val="000A6F91"/>
    <w:rsid w:val="000B33F7"/>
    <w:rsid w:val="000B4299"/>
    <w:rsid w:val="000B5B53"/>
    <w:rsid w:val="000B68B2"/>
    <w:rsid w:val="000C14EF"/>
    <w:rsid w:val="000C1ABC"/>
    <w:rsid w:val="000C2BE2"/>
    <w:rsid w:val="000C3CE8"/>
    <w:rsid w:val="000C49C1"/>
    <w:rsid w:val="000C5446"/>
    <w:rsid w:val="000C577C"/>
    <w:rsid w:val="000C7DB8"/>
    <w:rsid w:val="000D2BB7"/>
    <w:rsid w:val="000D2D0E"/>
    <w:rsid w:val="000E2677"/>
    <w:rsid w:val="000E2D63"/>
    <w:rsid w:val="000E2D80"/>
    <w:rsid w:val="000F095E"/>
    <w:rsid w:val="000F1C85"/>
    <w:rsid w:val="000F6F79"/>
    <w:rsid w:val="00102673"/>
    <w:rsid w:val="0010600B"/>
    <w:rsid w:val="001071D9"/>
    <w:rsid w:val="001102D5"/>
    <w:rsid w:val="00112693"/>
    <w:rsid w:val="00113222"/>
    <w:rsid w:val="001174DD"/>
    <w:rsid w:val="001204CB"/>
    <w:rsid w:val="00123843"/>
    <w:rsid w:val="00124A69"/>
    <w:rsid w:val="0013029F"/>
    <w:rsid w:val="0013180B"/>
    <w:rsid w:val="00135487"/>
    <w:rsid w:val="00136264"/>
    <w:rsid w:val="00140050"/>
    <w:rsid w:val="00150742"/>
    <w:rsid w:val="00151A10"/>
    <w:rsid w:val="00155430"/>
    <w:rsid w:val="001576F2"/>
    <w:rsid w:val="00157D57"/>
    <w:rsid w:val="0016065E"/>
    <w:rsid w:val="001625BA"/>
    <w:rsid w:val="001629BA"/>
    <w:rsid w:val="00163DB1"/>
    <w:rsid w:val="001640B2"/>
    <w:rsid w:val="00167974"/>
    <w:rsid w:val="00170009"/>
    <w:rsid w:val="001702AD"/>
    <w:rsid w:val="00172B22"/>
    <w:rsid w:val="00172C46"/>
    <w:rsid w:val="00180AED"/>
    <w:rsid w:val="0018226A"/>
    <w:rsid w:val="00182471"/>
    <w:rsid w:val="00183D79"/>
    <w:rsid w:val="0018607A"/>
    <w:rsid w:val="00186C13"/>
    <w:rsid w:val="001901C4"/>
    <w:rsid w:val="001B0279"/>
    <w:rsid w:val="001B24EF"/>
    <w:rsid w:val="001B2D12"/>
    <w:rsid w:val="001B2F0A"/>
    <w:rsid w:val="001B7BE1"/>
    <w:rsid w:val="001C1C81"/>
    <w:rsid w:val="001C7095"/>
    <w:rsid w:val="001D180D"/>
    <w:rsid w:val="001D405D"/>
    <w:rsid w:val="001D78D0"/>
    <w:rsid w:val="001E0226"/>
    <w:rsid w:val="001E1590"/>
    <w:rsid w:val="001E317A"/>
    <w:rsid w:val="001E39DC"/>
    <w:rsid w:val="001E443F"/>
    <w:rsid w:val="001E6AB5"/>
    <w:rsid w:val="001F0D5C"/>
    <w:rsid w:val="001F42FF"/>
    <w:rsid w:val="001F4C68"/>
    <w:rsid w:val="002035D1"/>
    <w:rsid w:val="00203B32"/>
    <w:rsid w:val="002129CA"/>
    <w:rsid w:val="002129D8"/>
    <w:rsid w:val="00217D9D"/>
    <w:rsid w:val="0023044F"/>
    <w:rsid w:val="00234822"/>
    <w:rsid w:val="00234BD1"/>
    <w:rsid w:val="00245241"/>
    <w:rsid w:val="002466A6"/>
    <w:rsid w:val="002471F6"/>
    <w:rsid w:val="002501B5"/>
    <w:rsid w:val="002508EA"/>
    <w:rsid w:val="002518DC"/>
    <w:rsid w:val="00252BDF"/>
    <w:rsid w:val="00253DE3"/>
    <w:rsid w:val="00260A1F"/>
    <w:rsid w:val="00262A52"/>
    <w:rsid w:val="002651B6"/>
    <w:rsid w:val="002702A0"/>
    <w:rsid w:val="00271ADB"/>
    <w:rsid w:val="0027229E"/>
    <w:rsid w:val="00277627"/>
    <w:rsid w:val="0028274B"/>
    <w:rsid w:val="00284A7E"/>
    <w:rsid w:val="00286FCA"/>
    <w:rsid w:val="002901CA"/>
    <w:rsid w:val="00293090"/>
    <w:rsid w:val="002933EE"/>
    <w:rsid w:val="00297E3B"/>
    <w:rsid w:val="002A0F60"/>
    <w:rsid w:val="002B0E4F"/>
    <w:rsid w:val="002B3C79"/>
    <w:rsid w:val="002B75E1"/>
    <w:rsid w:val="002C1BB0"/>
    <w:rsid w:val="002C5097"/>
    <w:rsid w:val="002D61D3"/>
    <w:rsid w:val="002D66CB"/>
    <w:rsid w:val="002D6BB1"/>
    <w:rsid w:val="002D79AD"/>
    <w:rsid w:val="002F0B2C"/>
    <w:rsid w:val="002F18EA"/>
    <w:rsid w:val="002F2275"/>
    <w:rsid w:val="002F22ED"/>
    <w:rsid w:val="002F3678"/>
    <w:rsid w:val="002F4EC3"/>
    <w:rsid w:val="002F5751"/>
    <w:rsid w:val="002F707B"/>
    <w:rsid w:val="002F7400"/>
    <w:rsid w:val="00332E38"/>
    <w:rsid w:val="00343242"/>
    <w:rsid w:val="00346E9A"/>
    <w:rsid w:val="00347B67"/>
    <w:rsid w:val="0035693C"/>
    <w:rsid w:val="003613ED"/>
    <w:rsid w:val="00361A40"/>
    <w:rsid w:val="003671A6"/>
    <w:rsid w:val="003701A2"/>
    <w:rsid w:val="003900DD"/>
    <w:rsid w:val="00393F41"/>
    <w:rsid w:val="003944E0"/>
    <w:rsid w:val="003A0CA4"/>
    <w:rsid w:val="003A79ED"/>
    <w:rsid w:val="003B03A8"/>
    <w:rsid w:val="003B2C80"/>
    <w:rsid w:val="003B655F"/>
    <w:rsid w:val="003B7311"/>
    <w:rsid w:val="003C355B"/>
    <w:rsid w:val="003C6A07"/>
    <w:rsid w:val="003D034F"/>
    <w:rsid w:val="003D04BC"/>
    <w:rsid w:val="003D090E"/>
    <w:rsid w:val="003D25E7"/>
    <w:rsid w:val="003D43B3"/>
    <w:rsid w:val="003E27FD"/>
    <w:rsid w:val="003E6031"/>
    <w:rsid w:val="003F09F0"/>
    <w:rsid w:val="003F59C7"/>
    <w:rsid w:val="003F6AEB"/>
    <w:rsid w:val="003F7BFE"/>
    <w:rsid w:val="004006B2"/>
    <w:rsid w:val="004009AA"/>
    <w:rsid w:val="00404529"/>
    <w:rsid w:val="004109E4"/>
    <w:rsid w:val="00414657"/>
    <w:rsid w:val="00414F23"/>
    <w:rsid w:val="0041599D"/>
    <w:rsid w:val="00416940"/>
    <w:rsid w:val="004212A3"/>
    <w:rsid w:val="0042284B"/>
    <w:rsid w:val="004230C7"/>
    <w:rsid w:val="0042338F"/>
    <w:rsid w:val="004250F9"/>
    <w:rsid w:val="00427588"/>
    <w:rsid w:val="004339B5"/>
    <w:rsid w:val="00443FFC"/>
    <w:rsid w:val="004525BE"/>
    <w:rsid w:val="004557C8"/>
    <w:rsid w:val="004633DA"/>
    <w:rsid w:val="00463797"/>
    <w:rsid w:val="00467382"/>
    <w:rsid w:val="00470565"/>
    <w:rsid w:val="00471882"/>
    <w:rsid w:val="0047190C"/>
    <w:rsid w:val="00481403"/>
    <w:rsid w:val="00483498"/>
    <w:rsid w:val="00490D05"/>
    <w:rsid w:val="004927A7"/>
    <w:rsid w:val="00492E62"/>
    <w:rsid w:val="00492EFD"/>
    <w:rsid w:val="00495B1E"/>
    <w:rsid w:val="004A19E9"/>
    <w:rsid w:val="004A3FEA"/>
    <w:rsid w:val="004A6A32"/>
    <w:rsid w:val="004A7BBD"/>
    <w:rsid w:val="004B0AFE"/>
    <w:rsid w:val="004B2D39"/>
    <w:rsid w:val="004B2E46"/>
    <w:rsid w:val="004C050C"/>
    <w:rsid w:val="004C2ED5"/>
    <w:rsid w:val="004C434F"/>
    <w:rsid w:val="004C55B2"/>
    <w:rsid w:val="004C71BD"/>
    <w:rsid w:val="004D387B"/>
    <w:rsid w:val="004D77A9"/>
    <w:rsid w:val="004D7A1D"/>
    <w:rsid w:val="004E3068"/>
    <w:rsid w:val="004E3BE2"/>
    <w:rsid w:val="004F4041"/>
    <w:rsid w:val="004F5437"/>
    <w:rsid w:val="0050572F"/>
    <w:rsid w:val="005065A6"/>
    <w:rsid w:val="0051157E"/>
    <w:rsid w:val="00516D15"/>
    <w:rsid w:val="00520FB4"/>
    <w:rsid w:val="005214E3"/>
    <w:rsid w:val="0052306A"/>
    <w:rsid w:val="00524655"/>
    <w:rsid w:val="005248A2"/>
    <w:rsid w:val="00525051"/>
    <w:rsid w:val="00526B4B"/>
    <w:rsid w:val="00531A23"/>
    <w:rsid w:val="00532F95"/>
    <w:rsid w:val="0053606C"/>
    <w:rsid w:val="00542169"/>
    <w:rsid w:val="0054407E"/>
    <w:rsid w:val="00547029"/>
    <w:rsid w:val="0055136C"/>
    <w:rsid w:val="00551BDB"/>
    <w:rsid w:val="00553EC8"/>
    <w:rsid w:val="005573A1"/>
    <w:rsid w:val="005645E1"/>
    <w:rsid w:val="005662BC"/>
    <w:rsid w:val="00572CBE"/>
    <w:rsid w:val="00576CC7"/>
    <w:rsid w:val="00580611"/>
    <w:rsid w:val="00584DA0"/>
    <w:rsid w:val="005A052C"/>
    <w:rsid w:val="005A4C21"/>
    <w:rsid w:val="005B1730"/>
    <w:rsid w:val="005B3AA1"/>
    <w:rsid w:val="005B46CB"/>
    <w:rsid w:val="005B4EF8"/>
    <w:rsid w:val="005C25EC"/>
    <w:rsid w:val="005C25FB"/>
    <w:rsid w:val="005C64FB"/>
    <w:rsid w:val="005C7A55"/>
    <w:rsid w:val="005D0995"/>
    <w:rsid w:val="005D44D0"/>
    <w:rsid w:val="005D7701"/>
    <w:rsid w:val="005D7860"/>
    <w:rsid w:val="005E0943"/>
    <w:rsid w:val="005E51F9"/>
    <w:rsid w:val="005E58FA"/>
    <w:rsid w:val="005E6C65"/>
    <w:rsid w:val="005F24BC"/>
    <w:rsid w:val="005F470A"/>
    <w:rsid w:val="005F668F"/>
    <w:rsid w:val="006037FB"/>
    <w:rsid w:val="006131C5"/>
    <w:rsid w:val="0062090B"/>
    <w:rsid w:val="006327A7"/>
    <w:rsid w:val="00637465"/>
    <w:rsid w:val="00642A61"/>
    <w:rsid w:val="00643A16"/>
    <w:rsid w:val="00643F75"/>
    <w:rsid w:val="006463C8"/>
    <w:rsid w:val="00646A51"/>
    <w:rsid w:val="00651E65"/>
    <w:rsid w:val="00652818"/>
    <w:rsid w:val="00653E2D"/>
    <w:rsid w:val="00654E70"/>
    <w:rsid w:val="00655AD1"/>
    <w:rsid w:val="00655B49"/>
    <w:rsid w:val="0065673C"/>
    <w:rsid w:val="006654EC"/>
    <w:rsid w:val="00665599"/>
    <w:rsid w:val="00666084"/>
    <w:rsid w:val="00667267"/>
    <w:rsid w:val="006673D8"/>
    <w:rsid w:val="0067257E"/>
    <w:rsid w:val="00675C84"/>
    <w:rsid w:val="00682251"/>
    <w:rsid w:val="00685191"/>
    <w:rsid w:val="00687BCC"/>
    <w:rsid w:val="00690037"/>
    <w:rsid w:val="00690197"/>
    <w:rsid w:val="00690A81"/>
    <w:rsid w:val="0069125B"/>
    <w:rsid w:val="00696C5C"/>
    <w:rsid w:val="006A482A"/>
    <w:rsid w:val="006A6921"/>
    <w:rsid w:val="006B3770"/>
    <w:rsid w:val="006B570F"/>
    <w:rsid w:val="006B71D9"/>
    <w:rsid w:val="006C3B7E"/>
    <w:rsid w:val="006C6E40"/>
    <w:rsid w:val="006C7DDC"/>
    <w:rsid w:val="006D0CCB"/>
    <w:rsid w:val="006E2D80"/>
    <w:rsid w:val="006E5DB5"/>
    <w:rsid w:val="006E67E4"/>
    <w:rsid w:val="006F23F8"/>
    <w:rsid w:val="006F3D88"/>
    <w:rsid w:val="006F6986"/>
    <w:rsid w:val="007046A2"/>
    <w:rsid w:val="007072E1"/>
    <w:rsid w:val="007077CB"/>
    <w:rsid w:val="007210EC"/>
    <w:rsid w:val="007249F1"/>
    <w:rsid w:val="007256BD"/>
    <w:rsid w:val="00730E09"/>
    <w:rsid w:val="00732889"/>
    <w:rsid w:val="00736288"/>
    <w:rsid w:val="007401DF"/>
    <w:rsid w:val="007414F2"/>
    <w:rsid w:val="007451E4"/>
    <w:rsid w:val="007455EF"/>
    <w:rsid w:val="00746838"/>
    <w:rsid w:val="00753643"/>
    <w:rsid w:val="007612D9"/>
    <w:rsid w:val="00764D3A"/>
    <w:rsid w:val="00765702"/>
    <w:rsid w:val="00766008"/>
    <w:rsid w:val="00776CC4"/>
    <w:rsid w:val="007802C7"/>
    <w:rsid w:val="00780C62"/>
    <w:rsid w:val="007812D1"/>
    <w:rsid w:val="00784B86"/>
    <w:rsid w:val="007A74A1"/>
    <w:rsid w:val="007B39F8"/>
    <w:rsid w:val="007B57A4"/>
    <w:rsid w:val="007B6EFB"/>
    <w:rsid w:val="007C1C75"/>
    <w:rsid w:val="007C2222"/>
    <w:rsid w:val="007D6AF7"/>
    <w:rsid w:val="007D6DD0"/>
    <w:rsid w:val="007D71BA"/>
    <w:rsid w:val="007E28EF"/>
    <w:rsid w:val="007E2E08"/>
    <w:rsid w:val="007E41BC"/>
    <w:rsid w:val="007E6B44"/>
    <w:rsid w:val="007F478F"/>
    <w:rsid w:val="007F68CD"/>
    <w:rsid w:val="007F7268"/>
    <w:rsid w:val="00800D9B"/>
    <w:rsid w:val="0081019B"/>
    <w:rsid w:val="008120AE"/>
    <w:rsid w:val="00816DDF"/>
    <w:rsid w:val="00821F44"/>
    <w:rsid w:val="008255C5"/>
    <w:rsid w:val="00825720"/>
    <w:rsid w:val="0082599F"/>
    <w:rsid w:val="00830B30"/>
    <w:rsid w:val="0083360F"/>
    <w:rsid w:val="00840A08"/>
    <w:rsid w:val="00842299"/>
    <w:rsid w:val="00845B9E"/>
    <w:rsid w:val="008475DE"/>
    <w:rsid w:val="008522C8"/>
    <w:rsid w:val="00863654"/>
    <w:rsid w:val="00871186"/>
    <w:rsid w:val="0087284F"/>
    <w:rsid w:val="0087616B"/>
    <w:rsid w:val="00882F5B"/>
    <w:rsid w:val="00887648"/>
    <w:rsid w:val="00890241"/>
    <w:rsid w:val="008911BB"/>
    <w:rsid w:val="00895D3F"/>
    <w:rsid w:val="008A77A0"/>
    <w:rsid w:val="008B14A4"/>
    <w:rsid w:val="008B5345"/>
    <w:rsid w:val="008B6FED"/>
    <w:rsid w:val="008C1D0C"/>
    <w:rsid w:val="008C5F68"/>
    <w:rsid w:val="008C71C9"/>
    <w:rsid w:val="008E22F2"/>
    <w:rsid w:val="008E5A50"/>
    <w:rsid w:val="008F3C18"/>
    <w:rsid w:val="008F6B68"/>
    <w:rsid w:val="009016E7"/>
    <w:rsid w:val="00901FBB"/>
    <w:rsid w:val="00905F10"/>
    <w:rsid w:val="00914019"/>
    <w:rsid w:val="00915548"/>
    <w:rsid w:val="009162FE"/>
    <w:rsid w:val="00927003"/>
    <w:rsid w:val="009303CD"/>
    <w:rsid w:val="00931916"/>
    <w:rsid w:val="00933245"/>
    <w:rsid w:val="00935B74"/>
    <w:rsid w:val="009368BB"/>
    <w:rsid w:val="00937218"/>
    <w:rsid w:val="00937A79"/>
    <w:rsid w:val="00937F52"/>
    <w:rsid w:val="00947235"/>
    <w:rsid w:val="009504F2"/>
    <w:rsid w:val="00952FFE"/>
    <w:rsid w:val="00954805"/>
    <w:rsid w:val="00960940"/>
    <w:rsid w:val="00960DF7"/>
    <w:rsid w:val="009624A4"/>
    <w:rsid w:val="009659AA"/>
    <w:rsid w:val="00965D1A"/>
    <w:rsid w:val="00974062"/>
    <w:rsid w:val="009771B9"/>
    <w:rsid w:val="00980702"/>
    <w:rsid w:val="009815B3"/>
    <w:rsid w:val="00981682"/>
    <w:rsid w:val="009831C1"/>
    <w:rsid w:val="00983378"/>
    <w:rsid w:val="00984816"/>
    <w:rsid w:val="009857A6"/>
    <w:rsid w:val="0098743D"/>
    <w:rsid w:val="00991AB0"/>
    <w:rsid w:val="00992974"/>
    <w:rsid w:val="009A442F"/>
    <w:rsid w:val="009A6CBE"/>
    <w:rsid w:val="009C09DA"/>
    <w:rsid w:val="009C56F7"/>
    <w:rsid w:val="009D07F0"/>
    <w:rsid w:val="009D34CE"/>
    <w:rsid w:val="009D7036"/>
    <w:rsid w:val="009E2983"/>
    <w:rsid w:val="009E576F"/>
    <w:rsid w:val="009F20D9"/>
    <w:rsid w:val="009F2A86"/>
    <w:rsid w:val="009F3A96"/>
    <w:rsid w:val="009F52C7"/>
    <w:rsid w:val="009F531C"/>
    <w:rsid w:val="009F55E8"/>
    <w:rsid w:val="00A03897"/>
    <w:rsid w:val="00A043F5"/>
    <w:rsid w:val="00A052D7"/>
    <w:rsid w:val="00A05BD2"/>
    <w:rsid w:val="00A07A6D"/>
    <w:rsid w:val="00A14F36"/>
    <w:rsid w:val="00A15370"/>
    <w:rsid w:val="00A1690D"/>
    <w:rsid w:val="00A246BD"/>
    <w:rsid w:val="00A34C62"/>
    <w:rsid w:val="00A357B7"/>
    <w:rsid w:val="00A40210"/>
    <w:rsid w:val="00A4221F"/>
    <w:rsid w:val="00A43816"/>
    <w:rsid w:val="00A44544"/>
    <w:rsid w:val="00A44A83"/>
    <w:rsid w:val="00A56EFB"/>
    <w:rsid w:val="00A60929"/>
    <w:rsid w:val="00A61B2A"/>
    <w:rsid w:val="00A646A7"/>
    <w:rsid w:val="00A65D89"/>
    <w:rsid w:val="00A67795"/>
    <w:rsid w:val="00A67DD4"/>
    <w:rsid w:val="00A720B2"/>
    <w:rsid w:val="00A82710"/>
    <w:rsid w:val="00A90951"/>
    <w:rsid w:val="00A9108A"/>
    <w:rsid w:val="00A91E9E"/>
    <w:rsid w:val="00A92FFF"/>
    <w:rsid w:val="00A94918"/>
    <w:rsid w:val="00A961FB"/>
    <w:rsid w:val="00AA53D4"/>
    <w:rsid w:val="00AA7300"/>
    <w:rsid w:val="00AB05ED"/>
    <w:rsid w:val="00AB52E6"/>
    <w:rsid w:val="00AC3C72"/>
    <w:rsid w:val="00AC5819"/>
    <w:rsid w:val="00AC5D48"/>
    <w:rsid w:val="00AC7C89"/>
    <w:rsid w:val="00AD0E37"/>
    <w:rsid w:val="00AD1E7D"/>
    <w:rsid w:val="00AD3F9A"/>
    <w:rsid w:val="00AD79B2"/>
    <w:rsid w:val="00AE06A5"/>
    <w:rsid w:val="00AE1AE9"/>
    <w:rsid w:val="00AE1F03"/>
    <w:rsid w:val="00AE4348"/>
    <w:rsid w:val="00AE493C"/>
    <w:rsid w:val="00AE6531"/>
    <w:rsid w:val="00AF17BF"/>
    <w:rsid w:val="00AF2478"/>
    <w:rsid w:val="00B0031B"/>
    <w:rsid w:val="00B06EAE"/>
    <w:rsid w:val="00B126B3"/>
    <w:rsid w:val="00B14A39"/>
    <w:rsid w:val="00B16732"/>
    <w:rsid w:val="00B16764"/>
    <w:rsid w:val="00B16F63"/>
    <w:rsid w:val="00B170BC"/>
    <w:rsid w:val="00B21AE9"/>
    <w:rsid w:val="00B27960"/>
    <w:rsid w:val="00B31479"/>
    <w:rsid w:val="00B32DB2"/>
    <w:rsid w:val="00B35EB2"/>
    <w:rsid w:val="00B3672A"/>
    <w:rsid w:val="00B45E2C"/>
    <w:rsid w:val="00B4603B"/>
    <w:rsid w:val="00B50858"/>
    <w:rsid w:val="00B60A3B"/>
    <w:rsid w:val="00B64986"/>
    <w:rsid w:val="00B8179C"/>
    <w:rsid w:val="00B819E3"/>
    <w:rsid w:val="00B81D70"/>
    <w:rsid w:val="00B84C15"/>
    <w:rsid w:val="00B85356"/>
    <w:rsid w:val="00B92FA4"/>
    <w:rsid w:val="00B93209"/>
    <w:rsid w:val="00B94015"/>
    <w:rsid w:val="00BA1F36"/>
    <w:rsid w:val="00BA32F7"/>
    <w:rsid w:val="00BA3E8C"/>
    <w:rsid w:val="00BA47E2"/>
    <w:rsid w:val="00BA66AC"/>
    <w:rsid w:val="00BA6F54"/>
    <w:rsid w:val="00BB7399"/>
    <w:rsid w:val="00BB7C7D"/>
    <w:rsid w:val="00BC2C1F"/>
    <w:rsid w:val="00BC6000"/>
    <w:rsid w:val="00BD2A7B"/>
    <w:rsid w:val="00BD41E6"/>
    <w:rsid w:val="00BD643E"/>
    <w:rsid w:val="00BD6EB1"/>
    <w:rsid w:val="00C00606"/>
    <w:rsid w:val="00C01B49"/>
    <w:rsid w:val="00C03FF6"/>
    <w:rsid w:val="00C067C6"/>
    <w:rsid w:val="00C06E11"/>
    <w:rsid w:val="00C074F7"/>
    <w:rsid w:val="00C101E7"/>
    <w:rsid w:val="00C14C67"/>
    <w:rsid w:val="00C15440"/>
    <w:rsid w:val="00C16D19"/>
    <w:rsid w:val="00C17491"/>
    <w:rsid w:val="00C26AB7"/>
    <w:rsid w:val="00C31764"/>
    <w:rsid w:val="00C33B87"/>
    <w:rsid w:val="00C360AB"/>
    <w:rsid w:val="00C41018"/>
    <w:rsid w:val="00C45CA4"/>
    <w:rsid w:val="00C46CAB"/>
    <w:rsid w:val="00C51616"/>
    <w:rsid w:val="00C54678"/>
    <w:rsid w:val="00C55B8F"/>
    <w:rsid w:val="00C57387"/>
    <w:rsid w:val="00C579F3"/>
    <w:rsid w:val="00C634C9"/>
    <w:rsid w:val="00C6534B"/>
    <w:rsid w:val="00C70723"/>
    <w:rsid w:val="00C72C34"/>
    <w:rsid w:val="00C75DE4"/>
    <w:rsid w:val="00C77FEE"/>
    <w:rsid w:val="00C85D3D"/>
    <w:rsid w:val="00C87BF3"/>
    <w:rsid w:val="00CA7126"/>
    <w:rsid w:val="00CB4787"/>
    <w:rsid w:val="00CB4AA3"/>
    <w:rsid w:val="00CB7BF9"/>
    <w:rsid w:val="00CC2145"/>
    <w:rsid w:val="00CC5203"/>
    <w:rsid w:val="00CC69C5"/>
    <w:rsid w:val="00CD013C"/>
    <w:rsid w:val="00CD4E26"/>
    <w:rsid w:val="00CD6607"/>
    <w:rsid w:val="00CE173B"/>
    <w:rsid w:val="00CE27A0"/>
    <w:rsid w:val="00CF5BE1"/>
    <w:rsid w:val="00CF5F8A"/>
    <w:rsid w:val="00D043F8"/>
    <w:rsid w:val="00D04640"/>
    <w:rsid w:val="00D076F1"/>
    <w:rsid w:val="00D144BF"/>
    <w:rsid w:val="00D146F0"/>
    <w:rsid w:val="00D16825"/>
    <w:rsid w:val="00D21A73"/>
    <w:rsid w:val="00D24F71"/>
    <w:rsid w:val="00D255C5"/>
    <w:rsid w:val="00D26672"/>
    <w:rsid w:val="00D303A1"/>
    <w:rsid w:val="00D36C57"/>
    <w:rsid w:val="00D4093F"/>
    <w:rsid w:val="00D40E4A"/>
    <w:rsid w:val="00D40FB5"/>
    <w:rsid w:val="00D5093A"/>
    <w:rsid w:val="00D53FA0"/>
    <w:rsid w:val="00D5412D"/>
    <w:rsid w:val="00D61954"/>
    <w:rsid w:val="00D634B7"/>
    <w:rsid w:val="00D66A4F"/>
    <w:rsid w:val="00D8344C"/>
    <w:rsid w:val="00D908CD"/>
    <w:rsid w:val="00D95EA6"/>
    <w:rsid w:val="00D96032"/>
    <w:rsid w:val="00DA1151"/>
    <w:rsid w:val="00DA1D1F"/>
    <w:rsid w:val="00DA2DA0"/>
    <w:rsid w:val="00DA6278"/>
    <w:rsid w:val="00DB092C"/>
    <w:rsid w:val="00DB2546"/>
    <w:rsid w:val="00DB694E"/>
    <w:rsid w:val="00DB787D"/>
    <w:rsid w:val="00DC05E5"/>
    <w:rsid w:val="00DC36C0"/>
    <w:rsid w:val="00DC56A8"/>
    <w:rsid w:val="00DC5AB6"/>
    <w:rsid w:val="00DC6D35"/>
    <w:rsid w:val="00DD2E0A"/>
    <w:rsid w:val="00DD32E6"/>
    <w:rsid w:val="00DD3D74"/>
    <w:rsid w:val="00DD61E7"/>
    <w:rsid w:val="00DE1A90"/>
    <w:rsid w:val="00DE2C9D"/>
    <w:rsid w:val="00DE3C0A"/>
    <w:rsid w:val="00DE517D"/>
    <w:rsid w:val="00DE63A3"/>
    <w:rsid w:val="00DF0E93"/>
    <w:rsid w:val="00DF23C0"/>
    <w:rsid w:val="00DF47D1"/>
    <w:rsid w:val="00E00D6C"/>
    <w:rsid w:val="00E01E57"/>
    <w:rsid w:val="00E0277D"/>
    <w:rsid w:val="00E0278C"/>
    <w:rsid w:val="00E03568"/>
    <w:rsid w:val="00E03F62"/>
    <w:rsid w:val="00E05320"/>
    <w:rsid w:val="00E061BD"/>
    <w:rsid w:val="00E07C35"/>
    <w:rsid w:val="00E124A8"/>
    <w:rsid w:val="00E14F49"/>
    <w:rsid w:val="00E15EA3"/>
    <w:rsid w:val="00E21574"/>
    <w:rsid w:val="00E21D9D"/>
    <w:rsid w:val="00E3034F"/>
    <w:rsid w:val="00E30DB3"/>
    <w:rsid w:val="00E31FD8"/>
    <w:rsid w:val="00E330FB"/>
    <w:rsid w:val="00E46D4A"/>
    <w:rsid w:val="00E47B90"/>
    <w:rsid w:val="00E51175"/>
    <w:rsid w:val="00E51BE4"/>
    <w:rsid w:val="00E54BDE"/>
    <w:rsid w:val="00E6220C"/>
    <w:rsid w:val="00E628B6"/>
    <w:rsid w:val="00E62F24"/>
    <w:rsid w:val="00E636C2"/>
    <w:rsid w:val="00E64035"/>
    <w:rsid w:val="00E64420"/>
    <w:rsid w:val="00E70871"/>
    <w:rsid w:val="00E71BC9"/>
    <w:rsid w:val="00E74859"/>
    <w:rsid w:val="00E81106"/>
    <w:rsid w:val="00E85D2E"/>
    <w:rsid w:val="00EA786D"/>
    <w:rsid w:val="00EA7DCE"/>
    <w:rsid w:val="00EB1EFE"/>
    <w:rsid w:val="00EB3CB7"/>
    <w:rsid w:val="00EB4077"/>
    <w:rsid w:val="00EC21F8"/>
    <w:rsid w:val="00ED5900"/>
    <w:rsid w:val="00EE19EA"/>
    <w:rsid w:val="00EE1ED3"/>
    <w:rsid w:val="00EE290C"/>
    <w:rsid w:val="00EE41B8"/>
    <w:rsid w:val="00EE67BD"/>
    <w:rsid w:val="00EF33B2"/>
    <w:rsid w:val="00EF4EF4"/>
    <w:rsid w:val="00EF62F4"/>
    <w:rsid w:val="00F00861"/>
    <w:rsid w:val="00F00D5C"/>
    <w:rsid w:val="00F01868"/>
    <w:rsid w:val="00F02DEC"/>
    <w:rsid w:val="00F0381F"/>
    <w:rsid w:val="00F07230"/>
    <w:rsid w:val="00F11B1C"/>
    <w:rsid w:val="00F16AC2"/>
    <w:rsid w:val="00F16BEC"/>
    <w:rsid w:val="00F249E2"/>
    <w:rsid w:val="00F257AC"/>
    <w:rsid w:val="00F305AB"/>
    <w:rsid w:val="00F342B8"/>
    <w:rsid w:val="00F354BC"/>
    <w:rsid w:val="00F376B1"/>
    <w:rsid w:val="00F37AED"/>
    <w:rsid w:val="00F50781"/>
    <w:rsid w:val="00F5143B"/>
    <w:rsid w:val="00F51D44"/>
    <w:rsid w:val="00F52360"/>
    <w:rsid w:val="00F61401"/>
    <w:rsid w:val="00F61707"/>
    <w:rsid w:val="00F635BE"/>
    <w:rsid w:val="00F664DE"/>
    <w:rsid w:val="00F70241"/>
    <w:rsid w:val="00F70F1E"/>
    <w:rsid w:val="00F7291D"/>
    <w:rsid w:val="00F732EB"/>
    <w:rsid w:val="00F756A0"/>
    <w:rsid w:val="00F8014D"/>
    <w:rsid w:val="00F8306D"/>
    <w:rsid w:val="00F84E1C"/>
    <w:rsid w:val="00F86DC9"/>
    <w:rsid w:val="00F87730"/>
    <w:rsid w:val="00F9206C"/>
    <w:rsid w:val="00F92623"/>
    <w:rsid w:val="00F92E22"/>
    <w:rsid w:val="00F92EC7"/>
    <w:rsid w:val="00F948EE"/>
    <w:rsid w:val="00F951DB"/>
    <w:rsid w:val="00FA3169"/>
    <w:rsid w:val="00FA6A96"/>
    <w:rsid w:val="00FA739B"/>
    <w:rsid w:val="00FC02B6"/>
    <w:rsid w:val="00FC2F1B"/>
    <w:rsid w:val="00FD1059"/>
    <w:rsid w:val="00FD1A43"/>
    <w:rsid w:val="00FD253E"/>
    <w:rsid w:val="00FD3D4D"/>
    <w:rsid w:val="00FD43B6"/>
    <w:rsid w:val="00FD6EFF"/>
    <w:rsid w:val="00FD7192"/>
    <w:rsid w:val="00FE0472"/>
    <w:rsid w:val="00FE2DA2"/>
    <w:rsid w:val="00FE2DA5"/>
    <w:rsid w:val="00FE5449"/>
    <w:rsid w:val="00FE6018"/>
    <w:rsid w:val="00FF6BE1"/>
    <w:rsid w:val="00FF6EE4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8EB8"/>
  <w15:docId w15:val="{D8A97620-495F-4C86-80AC-C8785E18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32"/>
    <w:rPr>
      <w:rFonts w:ascii="Tahoma" w:hAnsi="Tahoma" w:cs="Tahoma"/>
      <w:sz w:val="16"/>
      <w:szCs w:val="16"/>
    </w:r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7"/>
    <w:uiPriority w:val="34"/>
    <w:qFormat/>
    <w:rsid w:val="00427588"/>
    <w:pPr>
      <w:ind w:left="720"/>
      <w:contextualSpacing/>
    </w:p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6"/>
    <w:uiPriority w:val="34"/>
    <w:locked/>
    <w:rsid w:val="00937A79"/>
  </w:style>
  <w:style w:type="paragraph" w:customStyle="1" w:styleId="ConsPlusNormal">
    <w:name w:val="ConsPlusNormal"/>
    <w:link w:val="ConsPlusNormal0"/>
    <w:rsid w:val="003B03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B03A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ГППИ</dc:creator>
  <cp:lastModifiedBy>Lira</cp:lastModifiedBy>
  <cp:revision>155</cp:revision>
  <cp:lastPrinted>2021-01-22T07:38:00Z</cp:lastPrinted>
  <dcterms:created xsi:type="dcterms:W3CDTF">2021-09-06T08:32:00Z</dcterms:created>
  <dcterms:modified xsi:type="dcterms:W3CDTF">2023-03-02T03:08:00Z</dcterms:modified>
</cp:coreProperties>
</file>