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E754" w14:textId="77777777" w:rsidR="00A84AA6" w:rsidRPr="006F6DB4" w:rsidRDefault="00A84AA6" w:rsidP="00A84AA6">
      <w:pPr>
        <w:spacing w:after="200" w:line="276" w:lineRule="auto"/>
        <w:jc w:val="center"/>
        <w:rPr>
          <w:sz w:val="36"/>
          <w:szCs w:val="36"/>
        </w:rPr>
      </w:pPr>
      <w:r w:rsidRPr="006F6DB4">
        <w:rPr>
          <w:sz w:val="32"/>
          <w:szCs w:val="32"/>
        </w:rPr>
        <w:t>ТЫВА РЕСПУБЛИКАНЫӉ ЧАЗАА</w:t>
      </w:r>
      <w:r w:rsidRPr="006F6DB4">
        <w:rPr>
          <w:sz w:val="36"/>
          <w:szCs w:val="36"/>
        </w:rPr>
        <w:br/>
      </w:r>
      <w:r w:rsidRPr="006F6DB4">
        <w:rPr>
          <w:b/>
          <w:sz w:val="36"/>
          <w:szCs w:val="36"/>
        </w:rPr>
        <w:t>ДОКТААЛ</w:t>
      </w:r>
    </w:p>
    <w:p w14:paraId="4DAD507D" w14:textId="77777777" w:rsidR="00A84AA6" w:rsidRPr="006F6DB4" w:rsidRDefault="00A84AA6" w:rsidP="00A84AA6">
      <w:pPr>
        <w:spacing w:after="200" w:line="276" w:lineRule="auto"/>
        <w:jc w:val="center"/>
        <w:rPr>
          <w:b/>
          <w:sz w:val="40"/>
          <w:szCs w:val="40"/>
        </w:rPr>
      </w:pPr>
      <w:r w:rsidRPr="006F6DB4">
        <w:rPr>
          <w:sz w:val="32"/>
          <w:szCs w:val="32"/>
        </w:rPr>
        <w:t>ПРАВИТЕЛЬСТВО РЕСПУБЛИКИ ТЫВА</w:t>
      </w:r>
      <w:r w:rsidRPr="006F6DB4">
        <w:rPr>
          <w:sz w:val="36"/>
          <w:szCs w:val="36"/>
        </w:rPr>
        <w:br/>
      </w:r>
      <w:r w:rsidRPr="006F6DB4">
        <w:rPr>
          <w:b/>
          <w:sz w:val="36"/>
          <w:szCs w:val="36"/>
        </w:rPr>
        <w:t>ПОСТАНОВЛЕНИЕ</w:t>
      </w:r>
    </w:p>
    <w:p w14:paraId="0CF5B67C" w14:textId="77777777" w:rsidR="00A84AA6" w:rsidRPr="006F6DB4" w:rsidRDefault="00A84AA6" w:rsidP="00A84AA6">
      <w:pPr>
        <w:jc w:val="center"/>
        <w:rPr>
          <w:sz w:val="28"/>
          <w:szCs w:val="28"/>
          <w:lang w:eastAsia="en-US"/>
        </w:rPr>
      </w:pPr>
    </w:p>
    <w:p w14:paraId="49667C2D" w14:textId="77777777" w:rsidR="00A84AA6" w:rsidRPr="006F6DB4" w:rsidRDefault="00A84AA6" w:rsidP="00A84AA6">
      <w:pPr>
        <w:spacing w:line="360" w:lineRule="auto"/>
        <w:jc w:val="center"/>
        <w:rPr>
          <w:sz w:val="28"/>
          <w:szCs w:val="28"/>
          <w:lang w:eastAsia="en-US"/>
        </w:rPr>
      </w:pPr>
      <w:r w:rsidRPr="006F6DB4">
        <w:rPr>
          <w:sz w:val="28"/>
          <w:szCs w:val="28"/>
          <w:lang w:eastAsia="en-US"/>
        </w:rPr>
        <w:t xml:space="preserve">от «    »                  2023    г. № </w:t>
      </w:r>
    </w:p>
    <w:p w14:paraId="7BB6AEF9" w14:textId="77777777" w:rsidR="00A84AA6" w:rsidRPr="006F6DB4" w:rsidRDefault="00A84AA6" w:rsidP="00A84AA6">
      <w:pPr>
        <w:spacing w:line="360" w:lineRule="auto"/>
        <w:jc w:val="center"/>
        <w:rPr>
          <w:sz w:val="28"/>
          <w:szCs w:val="28"/>
          <w:lang w:eastAsia="en-US"/>
        </w:rPr>
      </w:pPr>
      <w:r w:rsidRPr="006F6DB4">
        <w:rPr>
          <w:sz w:val="28"/>
          <w:szCs w:val="28"/>
          <w:lang w:eastAsia="en-US"/>
        </w:rPr>
        <w:t>г. Кызыл</w:t>
      </w:r>
    </w:p>
    <w:p w14:paraId="2A63847D" w14:textId="77777777" w:rsidR="00A84AA6" w:rsidRPr="006F6DB4" w:rsidRDefault="00A84AA6" w:rsidP="00A84AA6">
      <w:pPr>
        <w:jc w:val="center"/>
        <w:rPr>
          <w:sz w:val="28"/>
          <w:szCs w:val="28"/>
          <w:lang w:eastAsia="en-US"/>
        </w:rPr>
      </w:pPr>
    </w:p>
    <w:p w14:paraId="46DE76F7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6F6DB4">
        <w:rPr>
          <w:rFonts w:eastAsia="SimSun"/>
          <w:b/>
          <w:sz w:val="28"/>
          <w:szCs w:val="28"/>
          <w:lang w:eastAsia="zh-CN"/>
        </w:rPr>
        <w:t>О внесении изменений в государственную программу Республики Тыва</w:t>
      </w:r>
    </w:p>
    <w:p w14:paraId="5F86CD7A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6F6DB4">
        <w:rPr>
          <w:rFonts w:eastAsia="SimSun"/>
          <w:b/>
          <w:bCs/>
          <w:sz w:val="28"/>
          <w:szCs w:val="28"/>
          <w:lang w:eastAsia="zh-CN"/>
        </w:rPr>
        <w:t>«Воспроизводство и использование природных ресурсов на 2021-2025 годы»</w:t>
      </w:r>
    </w:p>
    <w:p w14:paraId="1072F007" w14:textId="77777777" w:rsidR="00A84AA6" w:rsidRPr="006F6DB4" w:rsidRDefault="00A84AA6" w:rsidP="00A84AA6">
      <w:pPr>
        <w:pStyle w:val="ConsPlusNormal"/>
        <w:spacing w:line="276" w:lineRule="auto"/>
        <w:ind w:right="-1" w:firstLine="709"/>
        <w:jc w:val="both"/>
      </w:pPr>
    </w:p>
    <w:p w14:paraId="58FC112E" w14:textId="46C0DDA4" w:rsidR="00FE227B" w:rsidRPr="006F6DB4" w:rsidRDefault="00FE227B" w:rsidP="00FE227B">
      <w:pPr>
        <w:pStyle w:val="ConsPlusNormal"/>
        <w:spacing w:line="276" w:lineRule="auto"/>
        <w:ind w:right="-1" w:firstLine="709"/>
        <w:jc w:val="both"/>
      </w:pPr>
      <w:r w:rsidRPr="006F6DB4">
        <w:t>В соответствии с Законами Республики Тыва от 26 декабря 2022 г. № 896-ЗРТ «О внесении изменений в Закон Республики Тыва «О республиканском бюджете Республики Тыва на 2022 год и плановый период 2023 и 2024 годов»» и от 27 апреля 2023 г. № 935-ЗРТ «О внесении изменений в Закон Республики Тыва «О республиканском бюджете Республики Тыва на 2023 год и плановый период 2024 и 2025 годов»</w:t>
      </w:r>
      <w:r w:rsidRPr="006F6DB4">
        <w:rPr>
          <w:color w:val="000000"/>
          <w:shd w:val="clear" w:color="auto" w:fill="FFFFFF"/>
        </w:rPr>
        <w:t xml:space="preserve">, </w:t>
      </w:r>
      <w:r w:rsidRPr="006F6DB4">
        <w:t>Правительство Республики Тыва постановляет:</w:t>
      </w:r>
    </w:p>
    <w:p w14:paraId="592BF271" w14:textId="77777777" w:rsidR="00FE227B" w:rsidRPr="006F6DB4" w:rsidRDefault="00FE227B" w:rsidP="00FE227B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Внести в государственную программу Республики Тыва «Воспроизводство и использование природных ресурсов на 2021-2025 годы», утвержденную постановлением Правительства Республики Тыва </w:t>
      </w:r>
      <w:r w:rsidRPr="006F6DB4">
        <w:rPr>
          <w:rFonts w:eastAsiaTheme="minorHAnsi"/>
          <w:sz w:val="28"/>
          <w:szCs w:val="28"/>
          <w:lang w:eastAsia="en-US"/>
        </w:rPr>
        <w:t>от 24 ноября 2020 г. № 573 (далее – Программа),</w:t>
      </w:r>
      <w:r w:rsidRPr="006F6DB4">
        <w:rPr>
          <w:bCs/>
          <w:sz w:val="28"/>
          <w:szCs w:val="28"/>
        </w:rPr>
        <w:t xml:space="preserve"> следующие изменения:</w:t>
      </w:r>
    </w:p>
    <w:p w14:paraId="0600C600" w14:textId="6B81F22A" w:rsidR="00FE227B" w:rsidRPr="006F6DB4" w:rsidRDefault="00FE227B" w:rsidP="00FE227B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в паспорте Программы:</w:t>
      </w:r>
    </w:p>
    <w:p w14:paraId="53B1D26C" w14:textId="77777777" w:rsidR="00E7643E" w:rsidRPr="006F6DB4" w:rsidRDefault="00E7643E" w:rsidP="00E7643E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left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а) в позиции «Соисполнители Программы» включить слова «государственное бюджетное учреждение «Государственный комитет по охране объектов животного мира Республики Тыва»;</w:t>
      </w:r>
    </w:p>
    <w:p w14:paraId="5C00BA9F" w14:textId="21C8FD00" w:rsidR="00706A04" w:rsidRPr="006F6DB4" w:rsidRDefault="00706A04" w:rsidP="00DB0FFF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б) в позиции «Участники Программы» исключить </w:t>
      </w:r>
      <w:r w:rsidR="00AE3AF4" w:rsidRPr="006F6DB4">
        <w:rPr>
          <w:bCs/>
          <w:sz w:val="28"/>
          <w:szCs w:val="28"/>
        </w:rPr>
        <w:t>слова «</w:t>
      </w:r>
      <w:r w:rsidRPr="006F6DB4">
        <w:rPr>
          <w:bCs/>
          <w:sz w:val="28"/>
          <w:szCs w:val="28"/>
        </w:rPr>
        <w:t xml:space="preserve">Государственный комитет по охране объектов животного мира Республики Тыва, </w:t>
      </w:r>
      <w:proofErr w:type="spellStart"/>
      <w:r w:rsidRPr="006F6DB4">
        <w:rPr>
          <w:bCs/>
          <w:sz w:val="28"/>
          <w:szCs w:val="28"/>
        </w:rPr>
        <w:t>охотпользователи</w:t>
      </w:r>
      <w:proofErr w:type="spellEnd"/>
      <w:r w:rsidR="00AE3AF4" w:rsidRPr="006F6DB4">
        <w:t xml:space="preserve"> </w:t>
      </w:r>
      <w:r w:rsidR="00AE3AF4" w:rsidRPr="006F6DB4">
        <w:rPr>
          <w:bCs/>
          <w:sz w:val="28"/>
          <w:szCs w:val="28"/>
        </w:rPr>
        <w:t>(по согласованию)»</w:t>
      </w:r>
      <w:r w:rsidRPr="006F6DB4">
        <w:rPr>
          <w:bCs/>
          <w:sz w:val="28"/>
          <w:szCs w:val="28"/>
        </w:rPr>
        <w:t>;</w:t>
      </w:r>
    </w:p>
    <w:p w14:paraId="66B8A585" w14:textId="2EDC2BC3" w:rsidR="00FE227B" w:rsidRPr="006F6DB4" w:rsidRDefault="00FE227B" w:rsidP="00FE227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ab/>
      </w:r>
      <w:r w:rsidR="00BB27E8" w:rsidRPr="006F6DB4">
        <w:rPr>
          <w:bCs/>
          <w:sz w:val="28"/>
          <w:szCs w:val="28"/>
        </w:rPr>
        <w:t>в</w:t>
      </w:r>
      <w:r w:rsidRPr="006F6DB4">
        <w:rPr>
          <w:bCs/>
          <w:sz w:val="28"/>
          <w:szCs w:val="28"/>
        </w:rPr>
        <w:t>) позицию «Целевые индикаторы и показатели Программы»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5613"/>
      </w:tblGrid>
      <w:tr w:rsidR="00FE227B" w:rsidRPr="006F6DB4" w14:paraId="0E70421F" w14:textId="77777777" w:rsidTr="00DA499D">
        <w:tc>
          <w:tcPr>
            <w:tcW w:w="3118" w:type="dxa"/>
          </w:tcPr>
          <w:p w14:paraId="54B2D002" w14:textId="755B29B8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bCs/>
                <w:sz w:val="24"/>
                <w:szCs w:val="24"/>
              </w:rPr>
              <w:t>«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Целевые индикаторы и показатели Программы</w:t>
            </w:r>
          </w:p>
        </w:tc>
        <w:tc>
          <w:tcPr>
            <w:tcW w:w="340" w:type="dxa"/>
          </w:tcPr>
          <w:p w14:paraId="6AE2BDC2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613" w:type="dxa"/>
          </w:tcPr>
          <w:p w14:paraId="17969DEF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1) </w:t>
            </w:r>
            <w:hyperlink r:id="rId5" w:history="1">
              <w:r w:rsidRPr="006F6DB4">
                <w:rPr>
                  <w:bCs/>
                  <w:sz w:val="24"/>
                  <w:szCs w:val="24"/>
                </w:rPr>
                <w:t>подпрограмма 1</w:t>
              </w:r>
            </w:hyperlink>
            <w:r w:rsidRPr="006F6DB4">
              <w:rPr>
                <w:bCs/>
                <w:sz w:val="24"/>
                <w:szCs w:val="24"/>
              </w:rPr>
              <w:t xml:space="preserve"> «О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беспечение защиты населения и объектов экономики от негативного воздействия вод на территории Республики Тыва»:</w:t>
            </w:r>
          </w:p>
          <w:p w14:paraId="0835A761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</w:t>
            </w:r>
          </w:p>
          <w:p w14:paraId="0D62E7A4" w14:textId="17272B05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человека, 2023 г. </w:t>
            </w:r>
            <w:r w:rsidR="00042D5E" w:rsidRPr="006F6DB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2919</w:t>
            </w:r>
            <w:r w:rsidR="00042D5E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человек, 2024 г. - 2960 человек, 2025 г. - 0 человек;</w:t>
            </w:r>
          </w:p>
          <w:p w14:paraId="265D494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человека, 2023 г. - 1935 человек, 2024 г. - 41 человек, 2025 г. - 0 человек;</w:t>
            </w:r>
          </w:p>
          <w:p w14:paraId="63D12CAA" w14:textId="03EB225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</w:t>
            </w:r>
            <w:r w:rsidR="00624638" w:rsidRPr="006F6DB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проживающего на подверженных негативному воздействию вод</w:t>
            </w:r>
            <w:r w:rsidR="00AC4335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на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</w:t>
            </w:r>
            <w:r w:rsidR="00624638" w:rsidRPr="006F6DB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всего за 2021 - 2025 годы - </w:t>
            </w:r>
            <w:r w:rsidR="0058160B" w:rsidRPr="006F6DB4">
              <w:rPr>
                <w:rFonts w:eastAsiaTheme="minorHAnsi"/>
                <w:sz w:val="24"/>
                <w:szCs w:val="24"/>
                <w:lang w:eastAsia="en-US"/>
              </w:rPr>
              <w:t>3260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человек;</w:t>
            </w:r>
          </w:p>
          <w:p w14:paraId="6AAB69F8" w14:textId="5915A6E8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ущерба, всего – 827,6</w:t>
            </w:r>
            <w:r w:rsidR="00042D5E" w:rsidRPr="006F6DB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млн. рублей: 2021 г. - 0 млн. рублей, 2022 г. - 432,54 млн. рублей, 2023 г. - 375,85 млн. рублей, 2024 г. - 19,22 млн. рублей, 2025 г. - 0 млн. рублей;</w:t>
            </w:r>
          </w:p>
          <w:p w14:paraId="4D0D44BB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сооружений, всего – 4,98 км, в том числе: 2021 г. - 0 км, 2022 г. - 0 км, 2023 г. – 4,98 км, 2024 г. - 0 км, 2025 г. - 0 км;</w:t>
            </w:r>
          </w:p>
          <w:p w14:paraId="11129A85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- 0 процентов, 2024 г. - 33,3 процента, 2025 г. - 100 процентов;</w:t>
            </w:r>
          </w:p>
          <w:p w14:paraId="11BE98F7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14:paraId="57FEFB7E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33,380 млн. рублей: 2021 г. – 15,147 млн. рублей, 2022 г. – 5,019 млн. рублей, 2023 г. – 4,702 млн. рублей, 2024 г. – 4,306 млн. рублей, 2025 г. – 4,206 млн. рублей.</w:t>
            </w:r>
          </w:p>
          <w:p w14:paraId="6C0300B7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2) </w:t>
            </w:r>
            <w:hyperlink r:id="rId6" w:history="1">
              <w:r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«Развитие лесного хозяйства Республики Тыва»:</w:t>
            </w:r>
          </w:p>
          <w:p w14:paraId="4A3F548E" w14:textId="0752F391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лесистость территории Республики Тыва к 2021 г. - 49,7 процента, 2022 г. - 49,7 процента, 2023 г. - 49,7 процента, 2024 г. - 49,7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- 49,7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A9BB0F6" w14:textId="2839735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площади земель лесного фонда, переданных в пользование, в общей площади земель лесного фонда, 2021 г. - 1,5 процента, 2022 г. - 1,5 процента, 2023 г. - 1,6 процента, 2024 г. - 1,6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- 1,6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1E0C45B" w14:textId="0C4D268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отношение площади лесовосстановления и лесоразведения к площади вырубленных и погибших лесных насаждений к 2021 г. - 100 процентов, 2022 г. - 100 процентов, 2023 г. - 100 процентов, 2024 г. - 100 процентов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- 100 процентов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66D99B9E" w14:textId="6DA2175F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к 2021 г. - 11,3 руб./га, 2022 г. - 10,8 руб./га, 2023 г. - 11,9 руб./га, 2024 г. - 11,9 руб./га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- 11,9 руб./га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533DDF5" w14:textId="220F0BB4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отношение фактического объема заготовки древесины к установленному допустимому объему изъятия древесины к 2021 г. - 6,8 процента, 2022 г. - 7,1 процента, 2023 г. - 7,4 процента, 2024 г. - 7,5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- 7,5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1D6C682" w14:textId="3A20877D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лесных пожаров, ликвидированных в течение первых суток с момента обнаружения, в общем количестве лесных пожаров к 2021 г. - 67,1 процента, 2022 г. - 67,9 процента, 2023 г. - 68,7 процента, 2024 г. - 69,5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- 69,5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78A6681" w14:textId="12F25061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2021 г. - 1,409 процента, 2022 г. - 1,409 процента, 2023 г. - 1,409 процента, 2024 г. - 1,409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- 1,409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738B57AC" w14:textId="1A3F521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средняя численность должностных лиц, осуществляющих федеральный государственный лесной надзор (лесную охрану), на 50 тыс. га земель лесного фонда к 2021 г. - 1 человек, 2022 г. - 1 человек, 2023 г. - 1 человек, 2024 г. - 2 человека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- 2 человека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3AF6881" w14:textId="6475B7EB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лесного реестра, в общем количестве принятых заявок на предоставление данной услуги к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2021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г. - 100 процентов, 2022 г. - 100 процентов, 2023 г. - 100 процентов, 2024 г. - 100 процентов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2025 г. - 100 процентов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3B4902FE" w14:textId="6E540D11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к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- 6,5 процента, 2022 г. - 5,2 процента, 2023 г. - 5,2 процента, 2024 г. - 5,2 процента</w:t>
            </w:r>
            <w:r w:rsidR="0083132D" w:rsidRPr="006F6DB4">
              <w:rPr>
                <w:rFonts w:eastAsiaTheme="minorHAnsi"/>
                <w:sz w:val="24"/>
                <w:szCs w:val="24"/>
                <w:lang w:eastAsia="en-US"/>
              </w:rPr>
              <w:t>,  2025 г. - 5,2 процента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18B600A" w14:textId="1EDA14F5" w:rsidR="00590EB6" w:rsidRPr="006F6DB4" w:rsidRDefault="00BB27E8" w:rsidP="00590EB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3) </w:t>
            </w:r>
            <w:hyperlink r:id="rId7" w:history="1">
              <w:r w:rsidR="00590EB6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590EB6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«Охрана и воспроизводство объектов животного мира в Республике Тыва»:</w:t>
            </w:r>
          </w:p>
          <w:p w14:paraId="212BB372" w14:textId="77777777" w:rsidR="00590EB6" w:rsidRPr="006F6DB4" w:rsidRDefault="00590EB6" w:rsidP="00590EB6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Тыва, к 2025 г. - 37 процентов, 2021 году - 35 процентов, 2022 году - 36 процентов, 2023 году - 36 процентов, 2024 году - 37 процентов; </w:t>
            </w:r>
          </w:p>
          <w:p w14:paraId="248FEA6B" w14:textId="77777777" w:rsidR="00590EB6" w:rsidRPr="006F6DB4" w:rsidRDefault="00590EB6" w:rsidP="00590EB6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нарушений, к 2025 г. - 82 процента, 2021 году - 80 процентов, 2022 году - 81 процент, 2023 году - 81 процент, 2024 году - 82 процента; </w:t>
            </w:r>
          </w:p>
          <w:p w14:paraId="4020C1B8" w14:textId="77777777" w:rsidR="00590EB6" w:rsidRPr="006F6DB4" w:rsidRDefault="00590EB6" w:rsidP="00590EB6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индекс численности волка (отношение численности волка по окончании охотничьего сезона в текущем году к его численности) к 2025 г. - 92 процента, 2021 г. - 90 процентов, 2022 г. - 91 процент, 2023 г. - 91 процент, 2024 г. - 92 процента; </w:t>
            </w:r>
          </w:p>
          <w:p w14:paraId="43B4882F" w14:textId="7AF02C0E" w:rsidR="00590EB6" w:rsidRPr="006F6DB4" w:rsidRDefault="00590EB6" w:rsidP="00590EB6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численности), к 2025 г. - 103 процента, 2021 г. - 101 процент, 2022 г. - 101 процент, 2023 г. - 102 процента, 2024 г. - 102 процента. </w:t>
            </w:r>
          </w:p>
          <w:p w14:paraId="7B0493DA" w14:textId="7BD747CB" w:rsidR="00FE227B" w:rsidRPr="006F6DB4" w:rsidRDefault="00BB27E8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="00FE227B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) </w:t>
            </w:r>
            <w:hyperlink r:id="rId8" w:history="1">
              <w:r w:rsidR="00FE227B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FE227B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«Охрана окружающей среды»:</w:t>
            </w:r>
          </w:p>
          <w:p w14:paraId="79A8FA44" w14:textId="706F4BD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качество окружающей среды </w:t>
            </w:r>
            <w:r w:rsidR="008A77A0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к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- 52,3 процента, 2022 г. - 54 процента, 2023 г. - 58 процентов, 2024 г. - 60 процентов</w:t>
            </w:r>
            <w:r w:rsidR="008A77A0" w:rsidRPr="006F6DB4">
              <w:rPr>
                <w:rFonts w:eastAsiaTheme="minorHAnsi"/>
                <w:sz w:val="24"/>
                <w:szCs w:val="24"/>
                <w:lang w:eastAsia="en-US"/>
              </w:rPr>
              <w:t>, 2025 г. - 65 процентов;</w:t>
            </w:r>
          </w:p>
          <w:p w14:paraId="62960E71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среды, всего - 4 ед., в том числе: в 2021 г. - 0 ед., 2022 г. - 1 ед., 2023 г. - 1 ед., 2024 г. - 1 ед., 2025 г. - 1 ед.;</w:t>
            </w:r>
          </w:p>
          <w:p w14:paraId="31B4FC1D" w14:textId="5F564906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</w:t>
            </w:r>
            <w:r w:rsidR="008A77A0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к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- 75 процентов, 2022 г. - 50 процентов, 2023 г. - 60 процентов, 2024 г. - 50 процентов</w:t>
            </w:r>
            <w:r w:rsidR="008A77A0" w:rsidRPr="006F6DB4">
              <w:rPr>
                <w:rFonts w:eastAsiaTheme="minorHAnsi"/>
                <w:sz w:val="24"/>
                <w:szCs w:val="24"/>
                <w:lang w:eastAsia="en-US"/>
              </w:rPr>
              <w:t>, 2025 г. – 65 процентов;</w:t>
            </w:r>
          </w:p>
          <w:p w14:paraId="0738B011" w14:textId="3FD56C5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доля устраненных нарушений из числа выявленных нарушений в сфере охраны окружающей среды и природопользования </w:t>
            </w:r>
            <w:r w:rsidR="003F10C9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к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- 75 процентов, 2022 г. - 55 процентов, 2023 г. - 70 процентов, 2024 г. - 86 процентов</w:t>
            </w:r>
            <w:r w:rsidR="003F10C9" w:rsidRPr="006F6DB4">
              <w:rPr>
                <w:rFonts w:eastAsiaTheme="minorHAnsi"/>
                <w:sz w:val="24"/>
                <w:szCs w:val="24"/>
                <w:lang w:eastAsia="en-US"/>
              </w:rPr>
              <w:t>,  2025 г. - 80 процентов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4C73340" w14:textId="18BFD446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увеличение количества созданных особо охраняемых природных территорий регионального значения до 2 ед., в том числе:  2021 г. - 0 ед., 2022 г. - 1 ед., 2023 г. - 0 ед., 2024 г. - 1 ед., 2025 г. - 0 ед.;</w:t>
            </w:r>
          </w:p>
          <w:p w14:paraId="0905E523" w14:textId="79AA63B3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2021 г. - 31,9 процента, 2022 г. - 32,5 процента, 2023 г. - 33 процента, 2024 г. - 38 процентов</w:t>
            </w:r>
            <w:r w:rsidR="003F10C9" w:rsidRPr="006F6DB4">
              <w:rPr>
                <w:rFonts w:eastAsiaTheme="minorHAnsi"/>
                <w:sz w:val="24"/>
                <w:szCs w:val="24"/>
                <w:lang w:eastAsia="en-US"/>
              </w:rPr>
              <w:t>,  2025 году - 47 процентов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42341CBF" w14:textId="1E9B316C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создание экологических троп на территориях особо охраняемых природных территорий регионального значения, всего - 4 ед., в том числе: 2021 г. - 1 ед., 2022 г. - 0 ед., 2023 г. - 1 ед., 2024 г. - 1 ед., 2025 г. - 1 ед.;</w:t>
            </w:r>
          </w:p>
          <w:p w14:paraId="643FAB98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прирост запасов минерального сырья общераспространенных полезных ископаемых до 8592,0 тыс. куб. м, в том числе: в 2021 г. - 1400 тыс. куб. м, 2022 г. - 1500 тыс. куб. м, 2023 г. - 1530 тыс. куб. м, 2024 г. - 2602 тыс. куб. м, 2025 г. - 1560 тыс. куб. м;</w:t>
            </w:r>
          </w:p>
          <w:p w14:paraId="79A6C8BF" w14:textId="69A778A6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добычи общераспространенных полезных ископаемых - 1702,4 тыс. куб. м, в том числе: в 2021 г. - 408,4 тыс. куб. м, 2022 г. - 302 тыс. куб. м, 2023 г. - 310 тыс. куб. м, 2024 г. - 352 тыс. куб. м, 2025 г. - 330 тыс. куб. м.</w:t>
            </w:r>
            <w:r w:rsidR="000E34D3" w:rsidRPr="006F6DB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14:paraId="7B71CB27" w14:textId="5E48F2C6" w:rsidR="00FE227B" w:rsidRPr="006F6DB4" w:rsidRDefault="00FE227B" w:rsidP="00FE227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lastRenderedPageBreak/>
        <w:tab/>
      </w:r>
      <w:r w:rsidR="006507E1" w:rsidRPr="006F6DB4">
        <w:rPr>
          <w:bCs/>
          <w:sz w:val="28"/>
          <w:szCs w:val="28"/>
        </w:rPr>
        <w:t>ж</w:t>
      </w:r>
      <w:r w:rsidRPr="006F6DB4">
        <w:rPr>
          <w:bCs/>
          <w:sz w:val="28"/>
          <w:szCs w:val="28"/>
        </w:rPr>
        <w:t>) позицию «Объемы бюджетных ассигнований Программы» изложить в следующей редакции:</w:t>
      </w:r>
    </w:p>
    <w:tbl>
      <w:tblPr>
        <w:tblW w:w="99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1"/>
        <w:gridCol w:w="913"/>
        <w:gridCol w:w="6520"/>
      </w:tblGrid>
      <w:tr w:rsidR="00FE227B" w:rsidRPr="006F6DB4" w14:paraId="545A484F" w14:textId="77777777" w:rsidTr="00DA499D">
        <w:tc>
          <w:tcPr>
            <w:tcW w:w="2551" w:type="dxa"/>
          </w:tcPr>
          <w:p w14:paraId="578B8E87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913" w:type="dxa"/>
          </w:tcPr>
          <w:p w14:paraId="1FE7B885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520" w:type="dxa"/>
          </w:tcPr>
          <w:p w14:paraId="6B8C5C9D" w14:textId="02C9DCB0" w:rsidR="00873C9B" w:rsidRPr="006F6DB4" w:rsidRDefault="00FE227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873C9B" w:rsidRPr="006F6DB4">
              <w:rPr>
                <w:color w:val="000000"/>
                <w:sz w:val="22"/>
                <w:szCs w:val="22"/>
              </w:rPr>
              <w:t>3697453,2</w:t>
            </w:r>
          </w:p>
          <w:p w14:paraId="179E9A3D" w14:textId="20480D3A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3A8FDA6C" w14:textId="39AAD750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F71663" w:rsidRPr="006F6DB4">
              <w:rPr>
                <w:rFonts w:eastAsiaTheme="minorHAnsi"/>
                <w:sz w:val="24"/>
                <w:szCs w:val="24"/>
                <w:lang w:eastAsia="en-US"/>
              </w:rPr>
              <w:t>361619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="00F71663" w:rsidRPr="006F6DB4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3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050D77D9" w14:textId="70BB6BD0" w:rsidR="00873C9B" w:rsidRPr="006F6DB4" w:rsidRDefault="00FE227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873C9B" w:rsidRPr="006F6DB4">
              <w:rPr>
                <w:color w:val="000000"/>
                <w:sz w:val="22"/>
                <w:szCs w:val="22"/>
              </w:rPr>
              <w:t>80262,9</w:t>
            </w:r>
          </w:p>
          <w:p w14:paraId="3BBB26EB" w14:textId="371D8A42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5D0DC5E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муниципальных образований – 0 тыс. рублей;</w:t>
            </w:r>
          </w:p>
          <w:p w14:paraId="08A2B135" w14:textId="0AEB2F05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F71663" w:rsidRPr="006F6DB4">
              <w:rPr>
                <w:rFonts w:eastAsiaTheme="minorHAnsi"/>
                <w:sz w:val="24"/>
                <w:szCs w:val="24"/>
                <w:lang w:eastAsia="en-US"/>
              </w:rPr>
              <w:t>1000,0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</w:t>
            </w:r>
          </w:p>
          <w:p w14:paraId="6474F46D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75D1DFF2" w14:textId="262DE83E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в 2021 г. – </w:t>
            </w:r>
            <w:r w:rsidR="00873C9B" w:rsidRPr="006F6DB4">
              <w:rPr>
                <w:color w:val="000000"/>
                <w:sz w:val="22"/>
                <w:szCs w:val="22"/>
              </w:rPr>
              <w:t>516068,9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0F894BC4" w14:textId="37853DDC" w:rsidR="00FE227B" w:rsidRPr="006F6DB4" w:rsidRDefault="00FE227B" w:rsidP="00C1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6F6DB4">
              <w:rPr>
                <w:color w:val="000000"/>
                <w:sz w:val="24"/>
                <w:szCs w:val="24"/>
              </w:rPr>
              <w:t>504775,1</w:t>
            </w:r>
            <w:r w:rsidR="00C17DF2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12C53A1" w14:textId="7ECC15DC" w:rsidR="00FE227B" w:rsidRPr="006F6DB4" w:rsidRDefault="00FE227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</w:t>
            </w:r>
            <w:r w:rsidR="00873C9B" w:rsidRPr="006F6DB4">
              <w:rPr>
                <w:color w:val="000000"/>
                <w:sz w:val="22"/>
                <w:szCs w:val="22"/>
              </w:rPr>
              <w:t>10793,8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C910E85" w14:textId="0AF5274B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</w:t>
            </w:r>
            <w:r w:rsidR="00C17DF2" w:rsidRPr="006F6DB4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0</w:t>
            </w:r>
            <w:r w:rsidR="00C17DF2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3E6E5A6" w14:textId="6B98F12F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EB056D" w:rsidRPr="006F6DB4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6C04E945" w14:textId="47DEB0EA" w:rsidR="00FE227B" w:rsidRPr="006F6DB4" w:rsidRDefault="00FE227B" w:rsidP="00C17DF2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873C9B" w:rsidRPr="006F6DB4">
              <w:rPr>
                <w:color w:val="000000"/>
                <w:sz w:val="22"/>
                <w:szCs w:val="22"/>
              </w:rPr>
              <w:t>1389114</w:t>
            </w:r>
            <w:r w:rsidR="00EB056D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1375DF59" w14:textId="6AA3A1C0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6F6DB4">
              <w:rPr>
                <w:color w:val="000000"/>
                <w:sz w:val="24"/>
                <w:szCs w:val="24"/>
              </w:rPr>
              <w:t>1374530</w:t>
            </w:r>
            <w:r w:rsidR="00C17DF2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C0626BC" w14:textId="14EBD019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873C9B" w:rsidRPr="006F6DB4">
              <w:rPr>
                <w:color w:val="000000"/>
                <w:sz w:val="24"/>
                <w:szCs w:val="24"/>
              </w:rPr>
              <w:t>14083,9</w:t>
            </w:r>
            <w:r w:rsidR="00C17DF2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308C621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2A58C93" w14:textId="3E4F68D9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500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40E99CE" w14:textId="74CB8FBD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873C9B" w:rsidRPr="006F6DB4">
              <w:rPr>
                <w:color w:val="000000"/>
                <w:sz w:val="22"/>
                <w:szCs w:val="22"/>
              </w:rPr>
              <w:t>655374,5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5F2F395D" w14:textId="2EC24474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6F6DB4">
              <w:rPr>
                <w:color w:val="000000"/>
                <w:sz w:val="24"/>
                <w:szCs w:val="24"/>
              </w:rPr>
              <w:t>639034,1</w:t>
            </w:r>
            <w:r w:rsidR="00C17DF2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1B88C90" w14:textId="2EA2AC0D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873C9B" w:rsidRPr="006F6DB4">
              <w:rPr>
                <w:color w:val="000000"/>
                <w:sz w:val="24"/>
                <w:szCs w:val="24"/>
              </w:rPr>
              <w:t>16340</w:t>
            </w:r>
            <w:r w:rsidR="00C17DF2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14:paraId="0FF539BF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4DB50829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3506FA71" w14:textId="1A7FE6C2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873C9B" w:rsidRPr="006F6DB4">
              <w:rPr>
                <w:color w:val="000000"/>
                <w:sz w:val="24"/>
                <w:szCs w:val="24"/>
              </w:rPr>
              <w:t>574682,6</w:t>
            </w:r>
            <w:r w:rsidR="00EB056D" w:rsidRPr="006F6DB4">
              <w:rPr>
                <w:color w:val="000000"/>
                <w:sz w:val="24"/>
                <w:szCs w:val="24"/>
              </w:rPr>
              <w:t>1</w:t>
            </w:r>
            <w:r w:rsidR="00C17DF2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67C289F4" w14:textId="5BE2F81C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6F6DB4">
              <w:rPr>
                <w:color w:val="000000"/>
                <w:sz w:val="24"/>
                <w:szCs w:val="24"/>
              </w:rPr>
              <w:t>555227,1</w:t>
            </w:r>
            <w:r w:rsidR="00C17DF2"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D334BBB" w14:textId="27DB3BA3" w:rsidR="00FE227B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873C9B" w:rsidRPr="006F6DB4">
              <w:rPr>
                <w:color w:val="000000"/>
                <w:sz w:val="24"/>
                <w:szCs w:val="24"/>
              </w:rPr>
              <w:t>9455,5</w:t>
            </w:r>
            <w:r w:rsidR="00C17DF2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23ED029A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Pr="006F6DB4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5689943A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Pr="006F6DB4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7085D71" w14:textId="4C0FC587" w:rsidR="00FE227B" w:rsidRPr="006F6DB4" w:rsidRDefault="00FE227B" w:rsidP="00EB05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EB056D" w:rsidRPr="006F6DB4">
              <w:rPr>
                <w:color w:val="000000"/>
                <w:sz w:val="24"/>
                <w:szCs w:val="24"/>
              </w:rPr>
              <w:t>5</w:t>
            </w:r>
            <w:r w:rsidR="00873C9B" w:rsidRPr="006F6DB4">
              <w:rPr>
                <w:color w:val="000000"/>
                <w:sz w:val="24"/>
                <w:szCs w:val="24"/>
              </w:rPr>
              <w:t>62213,3</w:t>
            </w:r>
            <w:r w:rsidR="00EB056D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4E331633" w14:textId="0DB4F304" w:rsidR="00EB056D" w:rsidRPr="006F6DB4" w:rsidRDefault="00FE227B" w:rsidP="00C17DF2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EB056D" w:rsidRPr="006F6DB4">
              <w:rPr>
                <w:color w:val="000000"/>
                <w:sz w:val="24"/>
                <w:szCs w:val="24"/>
              </w:rPr>
              <w:t>542624</w:t>
            </w:r>
            <w:r w:rsidR="00C17DF2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  <w:r w:rsidR="00EB056D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6BCFC59A" w14:textId="59265D18" w:rsidR="00FE227B" w:rsidRPr="006F6DB4" w:rsidRDefault="00FE227B" w:rsidP="00EB056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</w:t>
            </w:r>
            <w:r w:rsidR="00873C9B" w:rsidRPr="006F6DB4">
              <w:rPr>
                <w:rFonts w:eastAsiaTheme="minorHAnsi"/>
                <w:sz w:val="24"/>
                <w:szCs w:val="24"/>
                <w:lang w:eastAsia="en-US"/>
              </w:rPr>
              <w:t>19589,3</w:t>
            </w:r>
            <w:r w:rsidR="00EB056D"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</w:t>
            </w:r>
            <w:r w:rsidR="00C17DF2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рублей;</w:t>
            </w:r>
          </w:p>
          <w:p w14:paraId="1CDC957D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55FAFA8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рублей,</w:t>
            </w:r>
          </w:p>
          <w:p w14:paraId="52E2924D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подпрограммам:</w:t>
            </w:r>
          </w:p>
          <w:p w14:paraId="59137EBF" w14:textId="77777777" w:rsidR="00FE227B" w:rsidRPr="006F6DB4" w:rsidRDefault="006F6DB4" w:rsidP="00F7166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9" w:history="1">
              <w:r w:rsidR="00FE227B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1</w:t>
              </w:r>
            </w:hyperlink>
            <w:r w:rsidR="00FE227B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«Обеспечение защиты населения и объектов экономики от негативного воздействия вод на территории Республики Тыва»:</w:t>
            </w:r>
          </w:p>
          <w:p w14:paraId="5BF23901" w14:textId="332A3C43" w:rsidR="00FE227B" w:rsidRPr="006F6DB4" w:rsidRDefault="00FE227B" w:rsidP="00B24D1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B24D18" w:rsidRPr="006F6DB4">
              <w:rPr>
                <w:color w:val="000000"/>
                <w:sz w:val="24"/>
                <w:szCs w:val="24"/>
              </w:rPr>
              <w:t xml:space="preserve">576377,3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в том числе:</w:t>
            </w:r>
          </w:p>
          <w:p w14:paraId="7681D079" w14:textId="31901508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B24D18" w:rsidRPr="006F6DB4">
              <w:rPr>
                <w:rFonts w:eastAsiaTheme="minorHAnsi"/>
                <w:sz w:val="24"/>
                <w:szCs w:val="24"/>
                <w:lang w:eastAsia="en-US"/>
              </w:rPr>
              <w:t>555615,5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6D27AE7C" w14:textId="0950015A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B24D18" w:rsidRPr="006F6DB4">
              <w:rPr>
                <w:rFonts w:eastAsiaTheme="minorHAnsi"/>
                <w:sz w:val="24"/>
                <w:szCs w:val="24"/>
                <w:lang w:eastAsia="en-US"/>
              </w:rPr>
              <w:t>20761,8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265DC70E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рублей,</w:t>
            </w:r>
          </w:p>
          <w:p w14:paraId="76AA2F3C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79E3181D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 2021 г. – 15147 тыс. рублей, из них:</w:t>
            </w:r>
          </w:p>
          <w:p w14:paraId="1821128A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15147 тыс. рублей;</w:t>
            </w:r>
          </w:p>
          <w:p w14:paraId="47D0F14E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35C60784" w14:textId="5238E2A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501814,7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091B260D" w14:textId="57B6FD56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496795,9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18F850E" w14:textId="31CCAA4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5018,8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29F05D1A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5308165" w14:textId="2AB7839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49415,7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30E0B617" w14:textId="5126EF08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48919,7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37B66540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496,0 тыс. рублей;</w:t>
            </w:r>
          </w:p>
          <w:p w14:paraId="6B571A5E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79B8B5A" w14:textId="1D663F2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9999,9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753DB144" w14:textId="0D4E011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9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899,9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5AC67909" w14:textId="2A0B93FD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100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0B1E2783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1EDE8CE1" w14:textId="401BA594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5ACF67BB" w14:textId="4166A279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0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1CB6286" w14:textId="0D30F586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528F969B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69918FAC" w14:textId="77777777" w:rsidR="00FE227B" w:rsidRPr="006F6DB4" w:rsidRDefault="006F6DB4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0" w:history="1">
              <w:r w:rsidR="00FE227B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2</w:t>
              </w:r>
            </w:hyperlink>
            <w:r w:rsidR="00FE227B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«Развитие лесного хозяйства Республики Тыва»:</w:t>
            </w:r>
          </w:p>
          <w:p w14:paraId="1041B1BF" w14:textId="07EE22A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3060863,5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в том числе:</w:t>
            </w:r>
          </w:p>
          <w:p w14:paraId="434CB451" w14:textId="5B907B28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3060574,8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0AE6FA6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288,7 тыс. рублей;</w:t>
            </w:r>
          </w:p>
          <w:p w14:paraId="27198A6C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19E028AE" w14:textId="1F4DC70A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504866,4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47854DB6" w14:textId="07A74DAB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504775,1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1 тыс. рублей;</w:t>
            </w:r>
          </w:p>
          <w:p w14:paraId="6003294A" w14:textId="589AE0D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91,3 тыс. руб</w:t>
            </w:r>
            <w:r w:rsidR="003D10DB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51713267" w14:textId="5E6ACA50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877734,1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рублей, из них:</w:t>
            </w:r>
          </w:p>
          <w:p w14:paraId="7EA76CA9" w14:textId="0BB9D924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="003578FD" w:rsidRPr="006F6DB4">
              <w:rPr>
                <w:rFonts w:eastAsiaTheme="minorHAnsi"/>
                <w:sz w:val="24"/>
                <w:szCs w:val="24"/>
                <w:lang w:eastAsia="en-US"/>
              </w:rPr>
              <w:t>877734,1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8008807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16AE39DD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590311,8 тыс. рублей, из них:</w:t>
            </w:r>
          </w:p>
          <w:p w14:paraId="34EEA0C3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590114,4 тыс. рублей;</w:t>
            </w:r>
          </w:p>
          <w:p w14:paraId="419A2BA3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5288DB0A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6747EBC4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4D2CB5F0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545327,2 тыс.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610C16E2" w14:textId="785D1CB2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27D6CCB8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767888E8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542624,0 тыс. рублей;</w:t>
            </w:r>
          </w:p>
          <w:p w14:paraId="092912DD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76888D41" w14:textId="77777777" w:rsidR="006910A7" w:rsidRPr="006F6DB4" w:rsidRDefault="006F6DB4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hyperlink r:id="rId11" w:history="1">
              <w:r w:rsidR="006910A7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3</w:t>
              </w:r>
            </w:hyperlink>
            <w:r w:rsidR="006910A7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«Охрана и воспроизводство объектов животного мира в Республике Тыва»:</w:t>
            </w:r>
          </w:p>
          <w:p w14:paraId="6F9FE2F5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37820,2 тыс. рублей за счет средств республиканского бюджета, в том числе по годам:</w:t>
            </w:r>
          </w:p>
          <w:p w14:paraId="63D2C404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14:paraId="27B6C6C4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2022 г. – 7200,9 тыс. рублей;</w:t>
            </w:r>
          </w:p>
          <w:p w14:paraId="29F4039A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7293,0 тыс. рублей;</w:t>
            </w:r>
          </w:p>
          <w:p w14:paraId="113AFFD8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2024 г. – 7540,5 тыс. рублей;</w:t>
            </w:r>
          </w:p>
          <w:p w14:paraId="1F75AD3B" w14:textId="77777777" w:rsidR="006910A7" w:rsidRPr="006F6DB4" w:rsidRDefault="006910A7" w:rsidP="006910A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2025 г. – 8133,3 тыс. рублей.</w:t>
            </w:r>
          </w:p>
          <w:p w14:paraId="4BC242C6" w14:textId="77777777" w:rsidR="006910A7" w:rsidRPr="006F6DB4" w:rsidRDefault="006910A7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37756F7F" w14:textId="77777777" w:rsidR="00FE227B" w:rsidRPr="006F6DB4" w:rsidRDefault="006F6DB4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hyperlink r:id="rId12" w:history="1">
              <w:r w:rsidR="00FE227B" w:rsidRPr="006F6DB4">
                <w:rPr>
                  <w:rFonts w:eastAsiaTheme="minorHAnsi"/>
                  <w:sz w:val="24"/>
                  <w:szCs w:val="24"/>
                  <w:lang w:eastAsia="en-US"/>
                </w:rPr>
                <w:t>подпрограмма 4</w:t>
              </w:r>
            </w:hyperlink>
            <w:r w:rsidR="00FE227B"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«Охрана окружающей среды»:</w:t>
            </w:r>
          </w:p>
          <w:p w14:paraId="2F433E91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43154,0 тыс. рублей, в том числе:</w:t>
            </w:r>
          </w:p>
          <w:p w14:paraId="41C41BF0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42154,0 тыс. рублей;</w:t>
            </w:r>
          </w:p>
          <w:p w14:paraId="1B70A92C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- 0,0 тыс. рублей;</w:t>
            </w:r>
          </w:p>
          <w:p w14:paraId="4C16AE70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1000 тыс. рублей,</w:t>
            </w:r>
          </w:p>
          <w:p w14:paraId="1D2ED40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28890C7A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2CB0686E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3050 тыс. рублей;</w:t>
            </w:r>
          </w:p>
          <w:p w14:paraId="06A32213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3B5EEBC6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14:paraId="4387DF9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4E99D42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7E6D1217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395BFD75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14:paraId="19174A26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2023 г. – 8850 тыс. рублей, из них:</w:t>
            </w:r>
          </w:p>
          <w:p w14:paraId="2D8442B6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8850,0 тыс. рублей;</w:t>
            </w:r>
          </w:p>
          <w:p w14:paraId="46000EB8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B417114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рублей;</w:t>
            </w:r>
          </w:p>
          <w:p w14:paraId="689BC3A3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3AAD26F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11915,0 тыс. рублей;</w:t>
            </w:r>
          </w:p>
          <w:p w14:paraId="1FBCE15F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2C1EB4DB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рублей;</w:t>
            </w:r>
          </w:p>
          <w:p w14:paraId="310D0A01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5C459709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11456,0 тыс.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74C029D4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B11A9FF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рублей.</w:t>
            </w:r>
          </w:p>
          <w:p w14:paraId="3FB35867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14:paraId="5E534D2B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      </w:r>
          </w:p>
          <w:p w14:paraId="3CC45E16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период»;</w:t>
            </w:r>
          </w:p>
        </w:tc>
      </w:tr>
    </w:tbl>
    <w:p w14:paraId="4857E2AF" w14:textId="77777777" w:rsidR="00232A29" w:rsidRPr="006F6DB4" w:rsidRDefault="006507E1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bCs/>
          <w:sz w:val="28"/>
          <w:szCs w:val="28"/>
        </w:rPr>
        <w:lastRenderedPageBreak/>
        <w:t>з</w:t>
      </w:r>
      <w:r w:rsidR="00FE227B" w:rsidRPr="006F6DB4">
        <w:rPr>
          <w:bCs/>
          <w:sz w:val="28"/>
          <w:szCs w:val="28"/>
        </w:rPr>
        <w:t xml:space="preserve">) в </w:t>
      </w:r>
      <w:r w:rsidR="00FE227B" w:rsidRPr="006F6DB4">
        <w:rPr>
          <w:sz w:val="28"/>
          <w:szCs w:val="28"/>
        </w:rPr>
        <w:t>позиции «Ожидаемые результаты реализации Программы»</w:t>
      </w:r>
      <w:r w:rsidR="00232A29" w:rsidRPr="006F6DB4">
        <w:rPr>
          <w:sz w:val="28"/>
          <w:szCs w:val="28"/>
        </w:rPr>
        <w:t>:</w:t>
      </w:r>
    </w:p>
    <w:p w14:paraId="2694E222" w14:textId="732A7489" w:rsidR="00FE227B" w:rsidRPr="006F6DB4" w:rsidRDefault="00232A29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sz w:val="28"/>
          <w:szCs w:val="28"/>
        </w:rPr>
        <w:t>в пункте 1</w:t>
      </w:r>
      <w:r w:rsidR="00FE227B" w:rsidRPr="006F6DB4">
        <w:rPr>
          <w:sz w:val="28"/>
          <w:szCs w:val="28"/>
        </w:rPr>
        <w:t xml:space="preserve"> </w:t>
      </w:r>
      <w:r w:rsidR="00FE227B" w:rsidRPr="006F6DB4">
        <w:rPr>
          <w:bCs/>
          <w:sz w:val="28"/>
          <w:szCs w:val="28"/>
        </w:rPr>
        <w:t>цифры «</w:t>
      </w:r>
      <w:r w:rsidR="00FE227B" w:rsidRPr="006F6DB4">
        <w:rPr>
          <w:rFonts w:eastAsiaTheme="minorHAnsi"/>
          <w:sz w:val="28"/>
          <w:szCs w:val="28"/>
          <w:lang w:eastAsia="en-US"/>
        </w:rPr>
        <w:t xml:space="preserve">5389» </w:t>
      </w:r>
      <w:r w:rsidR="00FE227B" w:rsidRPr="006F6DB4">
        <w:rPr>
          <w:bCs/>
          <w:sz w:val="28"/>
          <w:szCs w:val="28"/>
        </w:rPr>
        <w:t>заменить цифрой «0», цифры «2429» заменить цифрой «0», цифры «2464,87» заменить цифрами «827,62», цифры «1637,26» заменить цифрой «0», слова «протяженности новых гидротехнических сооружений, всего – 26,295 км, в том числе: 2021 г. – 0 км, 2022 г. – 2,74 км, 2023 г. – 2,24 км, 2024 г. – 2,55 км, 2025 г. – 18,765 км» заменить словами «протяженности новых гидротехнических сооружений, всего – 4,98 км., в том числе: 2021 г. – 0 км., 2022 г. – 0 км., 2023 г. – 4,98 км., 2024 г. – 0 км., 2025 г. – 0 км.»,</w:t>
      </w:r>
      <w:r w:rsidR="00FE227B" w:rsidRPr="006F6DB4">
        <w:rPr>
          <w:rFonts w:eastAsiaTheme="minorHAnsi"/>
          <w:sz w:val="28"/>
          <w:szCs w:val="28"/>
          <w:lang w:eastAsia="en-US"/>
        </w:rPr>
        <w:t xml:space="preserve"> слова «объема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62,643 млн. рублей: 2021 г. – 15,147 млн. рублей, 2022 г. – 2,977 млн. рублей, 2023 г. – 2,536 млн. рублей, 2024 г. – 10,524 млн. рублей, 2025 г. – 31,459 млн. рублей» заменить словами «объема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33,380 млн. рублей: 2021 г. – 15,147 млн. рублей, 2022 г. – 5,019 млн. рублей, 2023 г. – 4,702 млн. рублей, 2024 г. – 4,306 млн. рублей, 2025 г. – 4,206 млн. рублей»</w:t>
      </w:r>
      <w:r w:rsidR="00FE227B" w:rsidRPr="006F6DB4">
        <w:rPr>
          <w:bCs/>
          <w:sz w:val="28"/>
          <w:szCs w:val="28"/>
        </w:rPr>
        <w:t>;</w:t>
      </w:r>
    </w:p>
    <w:p w14:paraId="38B3E740" w14:textId="35068523" w:rsidR="00FE227B" w:rsidRPr="006F6DB4" w:rsidRDefault="00873C9B" w:rsidP="008558FD">
      <w:pPr>
        <w:widowControl w:val="0"/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2</w:t>
      </w:r>
      <w:r w:rsidR="00B530C0" w:rsidRPr="006F6DB4">
        <w:rPr>
          <w:bCs/>
          <w:sz w:val="28"/>
          <w:szCs w:val="28"/>
        </w:rPr>
        <w:t xml:space="preserve">) </w:t>
      </w:r>
      <w:r w:rsidR="00FE227B" w:rsidRPr="006F6DB4">
        <w:rPr>
          <w:bCs/>
          <w:sz w:val="28"/>
          <w:szCs w:val="28"/>
        </w:rPr>
        <w:t>раздел V изложить в следующей редакции:</w:t>
      </w:r>
    </w:p>
    <w:p w14:paraId="68BB653A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«V. Обоснование финансовых и материальных затрат</w:t>
      </w:r>
    </w:p>
    <w:p w14:paraId="7827603F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bCs/>
          <w:sz w:val="28"/>
          <w:szCs w:val="28"/>
        </w:rPr>
      </w:pPr>
    </w:p>
    <w:p w14:paraId="739E436C" w14:textId="4B59A16D" w:rsidR="007268CE" w:rsidRPr="006F6DB4" w:rsidRDefault="008D67F8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</w:t>
      </w:r>
      <w:r w:rsidR="007268CE" w:rsidRPr="006F6DB4">
        <w:rPr>
          <w:rFonts w:eastAsiaTheme="minorHAnsi"/>
          <w:sz w:val="28"/>
          <w:szCs w:val="28"/>
          <w:lang w:eastAsia="en-US"/>
        </w:rPr>
        <w:t>бщий объем</w:t>
      </w:r>
      <w:r w:rsidR="007268CE" w:rsidRPr="006F6DB4">
        <w:rPr>
          <w:rFonts w:eastAsiaTheme="minorHAnsi"/>
          <w:sz w:val="24"/>
          <w:szCs w:val="24"/>
          <w:lang w:eastAsia="en-US"/>
        </w:rPr>
        <w:t xml:space="preserve"> </w:t>
      </w:r>
      <w:r w:rsidR="007268CE" w:rsidRPr="006F6DB4">
        <w:rPr>
          <w:rFonts w:eastAsiaTheme="minorHAnsi"/>
          <w:sz w:val="28"/>
          <w:szCs w:val="28"/>
          <w:lang w:eastAsia="en-US"/>
        </w:rPr>
        <w:t xml:space="preserve">финансирования составляет </w:t>
      </w:r>
      <w:r w:rsidR="00873C9B" w:rsidRPr="006F6DB4">
        <w:rPr>
          <w:rFonts w:eastAsiaTheme="minorHAnsi"/>
          <w:sz w:val="28"/>
          <w:szCs w:val="28"/>
          <w:lang w:eastAsia="en-US"/>
        </w:rPr>
        <w:t>3697453,2</w:t>
      </w:r>
      <w:r w:rsidR="007268CE" w:rsidRPr="006F6DB4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14:paraId="198D79ED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3616190,3 тыс. рублей;</w:t>
      </w:r>
    </w:p>
    <w:p w14:paraId="638B3DF4" w14:textId="26F07A99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 xml:space="preserve">за счет средств республиканского бюджета – </w:t>
      </w:r>
      <w:r w:rsidR="00873C9B" w:rsidRPr="006F6DB4">
        <w:rPr>
          <w:rFonts w:eastAsiaTheme="minorHAnsi"/>
          <w:sz w:val="28"/>
          <w:szCs w:val="28"/>
          <w:lang w:eastAsia="en-US"/>
        </w:rPr>
        <w:t>80262,9</w:t>
      </w:r>
      <w:r w:rsidRPr="006F6DB4">
        <w:rPr>
          <w:rFonts w:eastAsiaTheme="minorHAnsi"/>
          <w:sz w:val="28"/>
          <w:szCs w:val="28"/>
          <w:lang w:eastAsia="en-US"/>
        </w:rPr>
        <w:t xml:space="preserve"> тыс. рублей;</w:t>
      </w:r>
    </w:p>
    <w:p w14:paraId="6FD4B711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муниципальных образований – 0 тыс. рублей;</w:t>
      </w:r>
    </w:p>
    <w:p w14:paraId="4E8009ED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1000,0 тыс. рублей,</w:t>
      </w:r>
    </w:p>
    <w:p w14:paraId="2109A197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0988E531" w14:textId="2ACD1A43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в 2021 г. – </w:t>
      </w:r>
      <w:r w:rsidR="00873C9B" w:rsidRPr="006F6DB4">
        <w:rPr>
          <w:rFonts w:eastAsiaTheme="minorHAnsi"/>
          <w:sz w:val="28"/>
          <w:szCs w:val="28"/>
          <w:lang w:eastAsia="en-US"/>
        </w:rPr>
        <w:t>516068,9</w:t>
      </w:r>
      <w:r w:rsidRPr="006F6DB4">
        <w:rPr>
          <w:rFonts w:eastAsiaTheme="minorHAnsi"/>
          <w:sz w:val="28"/>
          <w:szCs w:val="28"/>
          <w:lang w:eastAsia="en-US"/>
        </w:rPr>
        <w:t xml:space="preserve"> тыс. рублей, из них:</w:t>
      </w:r>
    </w:p>
    <w:p w14:paraId="63CD3947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6F6DB4">
        <w:rPr>
          <w:color w:val="000000"/>
          <w:sz w:val="28"/>
          <w:szCs w:val="28"/>
        </w:rPr>
        <w:t xml:space="preserve">504775,1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531B46A3" w14:textId="1F49FA59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73C9B" w:rsidRPr="006F6DB4">
        <w:rPr>
          <w:color w:val="000000"/>
          <w:sz w:val="28"/>
          <w:szCs w:val="28"/>
        </w:rPr>
        <w:t>10793,8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5871BFFE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1EDF58E1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500 тыс. рублей;</w:t>
      </w:r>
    </w:p>
    <w:p w14:paraId="79616EE6" w14:textId="7714759D" w:rsidR="007268CE" w:rsidRPr="006F6DB4" w:rsidRDefault="007268CE" w:rsidP="00D85C9C">
      <w:pPr>
        <w:autoSpaceDE w:val="0"/>
        <w:autoSpaceDN w:val="0"/>
        <w:adjustRightInd w:val="0"/>
        <w:ind w:left="709"/>
        <w:rPr>
          <w:color w:val="000000"/>
          <w:sz w:val="28"/>
          <w:szCs w:val="28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в 2022 г. – </w:t>
      </w:r>
      <w:r w:rsidR="00873C9B" w:rsidRPr="006F6DB4">
        <w:rPr>
          <w:color w:val="000000"/>
          <w:sz w:val="28"/>
          <w:szCs w:val="28"/>
        </w:rPr>
        <w:t>1389114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29E8727B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6F6DB4">
        <w:rPr>
          <w:color w:val="000000"/>
          <w:sz w:val="28"/>
          <w:szCs w:val="28"/>
        </w:rPr>
        <w:t xml:space="preserve">1374530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557C9526" w14:textId="069952E4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73C9B" w:rsidRPr="006F6DB4">
        <w:rPr>
          <w:color w:val="000000"/>
          <w:sz w:val="28"/>
          <w:szCs w:val="28"/>
        </w:rPr>
        <w:t>14083,9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2772C30D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78B180F1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500тыс. рублей;</w:t>
      </w:r>
    </w:p>
    <w:p w14:paraId="4CAC98BC" w14:textId="3C2686E1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в 2023 г. – </w:t>
      </w:r>
      <w:r w:rsidR="00873C9B" w:rsidRPr="006F6DB4">
        <w:rPr>
          <w:color w:val="000000"/>
          <w:sz w:val="28"/>
          <w:szCs w:val="28"/>
        </w:rPr>
        <w:t>655374,5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146C2F74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6F6DB4">
        <w:rPr>
          <w:color w:val="000000"/>
          <w:sz w:val="28"/>
          <w:szCs w:val="28"/>
        </w:rPr>
        <w:t xml:space="preserve">639034,1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15652FBD" w14:textId="07AA96B4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="00873C9B" w:rsidRPr="006F6DB4">
        <w:rPr>
          <w:color w:val="000000"/>
          <w:sz w:val="28"/>
          <w:szCs w:val="28"/>
        </w:rPr>
        <w:t>16340,4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 xml:space="preserve">тыс. рублей; </w:t>
      </w:r>
    </w:p>
    <w:p w14:paraId="65E51AC8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2141628B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646E39F2" w14:textId="1CF36E15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в 2024 г. – </w:t>
      </w:r>
      <w:r w:rsidR="00873C9B" w:rsidRPr="006F6DB4">
        <w:rPr>
          <w:color w:val="000000"/>
          <w:sz w:val="28"/>
          <w:szCs w:val="28"/>
        </w:rPr>
        <w:t>574682,6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73B1F5BE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6F6DB4">
        <w:rPr>
          <w:color w:val="000000"/>
          <w:sz w:val="28"/>
          <w:szCs w:val="28"/>
        </w:rPr>
        <w:t xml:space="preserve">555227,1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0D2D6B65" w14:textId="70998A70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</w:t>
      </w:r>
      <w:r w:rsidR="00873C9B" w:rsidRPr="006F6DB4">
        <w:rPr>
          <w:color w:val="000000"/>
          <w:sz w:val="28"/>
          <w:szCs w:val="28"/>
        </w:rPr>
        <w:t>9455,5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227DAE6D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4A994FEF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769C5079" w14:textId="7B89AF3F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в 2025 г. – </w:t>
      </w:r>
      <w:r w:rsidRPr="006F6DB4">
        <w:rPr>
          <w:color w:val="000000"/>
          <w:sz w:val="28"/>
          <w:szCs w:val="28"/>
        </w:rPr>
        <w:t>5</w:t>
      </w:r>
      <w:r w:rsidR="00873C9B" w:rsidRPr="006F6DB4">
        <w:rPr>
          <w:color w:val="000000"/>
          <w:sz w:val="28"/>
          <w:szCs w:val="28"/>
        </w:rPr>
        <w:t>62213,3</w:t>
      </w:r>
      <w:r w:rsidRPr="006F6DB4">
        <w:rPr>
          <w:color w:val="000000"/>
          <w:sz w:val="28"/>
          <w:szCs w:val="28"/>
        </w:rPr>
        <w:t xml:space="preserve"> </w:t>
      </w:r>
      <w:r w:rsidRPr="006F6DB4">
        <w:rPr>
          <w:rFonts w:eastAsiaTheme="minorHAnsi"/>
          <w:sz w:val="28"/>
          <w:szCs w:val="28"/>
          <w:lang w:eastAsia="en-US"/>
        </w:rPr>
        <w:t>тыс. рублей, из них:</w:t>
      </w:r>
    </w:p>
    <w:p w14:paraId="65C82B30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федерального бюджета – </w:t>
      </w:r>
      <w:r w:rsidRPr="006F6DB4">
        <w:rPr>
          <w:color w:val="000000"/>
          <w:sz w:val="28"/>
          <w:szCs w:val="28"/>
        </w:rPr>
        <w:t xml:space="preserve">542624 </w:t>
      </w:r>
      <w:r w:rsidRPr="006F6DB4">
        <w:rPr>
          <w:rFonts w:eastAsiaTheme="minorHAnsi"/>
          <w:sz w:val="28"/>
          <w:szCs w:val="28"/>
          <w:lang w:eastAsia="en-US"/>
        </w:rPr>
        <w:t xml:space="preserve">тыс. рублей; </w:t>
      </w:r>
    </w:p>
    <w:p w14:paraId="4B2DCCBE" w14:textId="0A4C425D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за счет средств республиканского бюджета – </w:t>
      </w:r>
      <w:r w:rsidRPr="006F6DB4">
        <w:rPr>
          <w:color w:val="000000"/>
          <w:sz w:val="28"/>
          <w:szCs w:val="28"/>
        </w:rPr>
        <w:t>1</w:t>
      </w:r>
      <w:r w:rsidR="00873C9B" w:rsidRPr="006F6DB4">
        <w:rPr>
          <w:color w:val="000000"/>
          <w:sz w:val="28"/>
          <w:szCs w:val="28"/>
        </w:rPr>
        <w:t>9589,3</w:t>
      </w:r>
      <w:r w:rsidRPr="006F6DB4">
        <w:rPr>
          <w:rFonts w:eastAsiaTheme="minorHAnsi"/>
          <w:sz w:val="28"/>
          <w:szCs w:val="28"/>
          <w:lang w:eastAsia="en-US"/>
        </w:rPr>
        <w:t>тыс. рублей;</w:t>
      </w:r>
    </w:p>
    <w:p w14:paraId="37147BFA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27E4EF54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рублей,</w:t>
      </w:r>
    </w:p>
    <w:p w14:paraId="14BE2443" w14:textId="77777777" w:rsidR="007268CE" w:rsidRPr="006F6DB4" w:rsidRDefault="007268CE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подпрограммам:</w:t>
      </w:r>
    </w:p>
    <w:p w14:paraId="5D81E166" w14:textId="77777777" w:rsidR="007268CE" w:rsidRPr="006F6DB4" w:rsidRDefault="006F6DB4" w:rsidP="00D85C9C">
      <w:pPr>
        <w:autoSpaceDE w:val="0"/>
        <w:autoSpaceDN w:val="0"/>
        <w:adjustRightInd w:val="0"/>
        <w:ind w:left="709"/>
        <w:rPr>
          <w:rFonts w:eastAsiaTheme="minorHAnsi"/>
          <w:sz w:val="28"/>
          <w:szCs w:val="28"/>
          <w:lang w:eastAsia="en-US"/>
        </w:rPr>
      </w:pPr>
      <w:hyperlink r:id="rId13" w:history="1">
        <w:r w:rsidR="007268CE" w:rsidRPr="006F6DB4">
          <w:rPr>
            <w:rFonts w:eastAsiaTheme="minorHAnsi"/>
            <w:sz w:val="28"/>
            <w:szCs w:val="28"/>
            <w:lang w:eastAsia="en-US"/>
          </w:rPr>
          <w:t>подпрограмма 1</w:t>
        </w:r>
      </w:hyperlink>
      <w:r w:rsidR="007268CE" w:rsidRPr="006F6DB4">
        <w:rPr>
          <w:rFonts w:eastAsiaTheme="minorHAnsi"/>
          <w:sz w:val="28"/>
          <w:szCs w:val="28"/>
          <w:lang w:eastAsia="en-US"/>
        </w:rPr>
        <w:t xml:space="preserve"> «Обеспечение защиты населения и объектов экономики от негативного воздействия вод на территории Республики Тыва»:</w:t>
      </w:r>
    </w:p>
    <w:p w14:paraId="5AB0F5B2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Pr="006F6DB4">
        <w:rPr>
          <w:color w:val="000000"/>
          <w:sz w:val="28"/>
          <w:szCs w:val="28"/>
        </w:rPr>
        <w:t xml:space="preserve">576377,3 </w:t>
      </w:r>
      <w:r w:rsidRPr="006F6DB4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14:paraId="51CEA03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555615,5 тыс. рублей;</w:t>
      </w:r>
    </w:p>
    <w:p w14:paraId="7EE5C6D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20761,8 тыс. рублей;</w:t>
      </w:r>
    </w:p>
    <w:p w14:paraId="500AAE14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рублей,</w:t>
      </w:r>
    </w:p>
    <w:p w14:paraId="44C50C1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566E55A7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 15147 тыс. рублей, из них:</w:t>
      </w:r>
    </w:p>
    <w:p w14:paraId="61D8CC72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15147 тыс. рублей;</w:t>
      </w:r>
    </w:p>
    <w:p w14:paraId="55281704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7E07D9FA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2022 г. – 501814,7 тыс. рублей, из них:</w:t>
      </w:r>
    </w:p>
    <w:p w14:paraId="0E4250B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496795,9 тыс. рублей;</w:t>
      </w:r>
    </w:p>
    <w:p w14:paraId="21206BD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5018,8 тыс. рублей;</w:t>
      </w:r>
    </w:p>
    <w:p w14:paraId="73D67A6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>за счет средств бюджетов муниципальных образований - 0 тыс. рублей;</w:t>
      </w:r>
    </w:p>
    <w:p w14:paraId="0623F847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49415,7 тыс. рублей, из них:</w:t>
      </w:r>
    </w:p>
    <w:p w14:paraId="2CF86A53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48919,7 тыс. рублей;</w:t>
      </w:r>
    </w:p>
    <w:p w14:paraId="5113C446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496,0 тыс. рублей;</w:t>
      </w:r>
    </w:p>
    <w:p w14:paraId="7E5D8E43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6627A290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9999,9 тыс. рублей, из них:</w:t>
      </w:r>
    </w:p>
    <w:p w14:paraId="199462D4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9899,9 тыс. рублей;</w:t>
      </w:r>
    </w:p>
    <w:p w14:paraId="6CA023C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100 тыс. рублей;</w:t>
      </w:r>
    </w:p>
    <w:p w14:paraId="568A3F92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10B5A4A0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0 тыс. рублей, из них:</w:t>
      </w:r>
    </w:p>
    <w:p w14:paraId="237946C6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–0 тыс. рублей;</w:t>
      </w:r>
    </w:p>
    <w:p w14:paraId="7E9CD9B1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0 тыс. рублей;</w:t>
      </w:r>
    </w:p>
    <w:p w14:paraId="62584B3E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рублей;</w:t>
      </w:r>
    </w:p>
    <w:p w14:paraId="704B71BF" w14:textId="77777777" w:rsidR="007268CE" w:rsidRPr="006F6DB4" w:rsidRDefault="006F6DB4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hyperlink r:id="rId14" w:history="1">
        <w:r w:rsidR="007268CE" w:rsidRPr="006F6DB4">
          <w:rPr>
            <w:rFonts w:eastAsiaTheme="minorHAnsi"/>
            <w:sz w:val="28"/>
            <w:szCs w:val="28"/>
            <w:lang w:eastAsia="en-US"/>
          </w:rPr>
          <w:t>подпрограмма 2</w:t>
        </w:r>
      </w:hyperlink>
      <w:r w:rsidR="007268CE" w:rsidRPr="006F6DB4">
        <w:rPr>
          <w:rFonts w:eastAsiaTheme="minorHAnsi"/>
          <w:sz w:val="28"/>
          <w:szCs w:val="28"/>
          <w:lang w:eastAsia="en-US"/>
        </w:rPr>
        <w:t xml:space="preserve"> «Развитие лесного хозяйства Республики Тыва»:</w:t>
      </w:r>
    </w:p>
    <w:p w14:paraId="19579FA1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общий объем финансирования составляет 3060863,5 тыс. рублей, в том числе:</w:t>
      </w:r>
    </w:p>
    <w:p w14:paraId="5193A50D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3060574,8 тыс. рублей;</w:t>
      </w:r>
    </w:p>
    <w:p w14:paraId="282FBB17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288,7 тыс. рублей;</w:t>
      </w:r>
    </w:p>
    <w:p w14:paraId="4A293340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29A00C8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–504866,4 тыс. рублей, из них:</w:t>
      </w:r>
    </w:p>
    <w:p w14:paraId="7C0E18B8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504775,11 тыс. рублей;</w:t>
      </w:r>
    </w:p>
    <w:p w14:paraId="43D73E15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91,3 тыс. руб.;</w:t>
      </w:r>
    </w:p>
    <w:p w14:paraId="3375938E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2022 г. – 877734,1 тыс. рублей, из них:</w:t>
      </w:r>
    </w:p>
    <w:p w14:paraId="40AA85F4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877734,1 тыс. рублей;</w:t>
      </w:r>
    </w:p>
    <w:p w14:paraId="68E1B389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35B17D11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590311,8 тыс. рублей, из них:</w:t>
      </w:r>
    </w:p>
    <w:p w14:paraId="7517B709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590114,4 тыс. рублей;</w:t>
      </w:r>
    </w:p>
    <w:p w14:paraId="29D5C783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197,4 тыс. рублей;</w:t>
      </w:r>
    </w:p>
    <w:p w14:paraId="0953AE28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6A4CE588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545327,2 тыс. рублей, из них:</w:t>
      </w:r>
    </w:p>
    <w:p w14:paraId="230E8AA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545327,2 тыс. рублей;</w:t>
      </w:r>
    </w:p>
    <w:p w14:paraId="7FEA8A0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63BEFCF2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542624,0 тыс. рублей, из них:</w:t>
      </w:r>
    </w:p>
    <w:p w14:paraId="30FAC33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542624,0 тыс. рублей;</w:t>
      </w:r>
    </w:p>
    <w:p w14:paraId="1F2076D1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78BAEABB" w14:textId="77777777" w:rsidR="0057775D" w:rsidRPr="006F6DB4" w:rsidRDefault="006F6DB4" w:rsidP="0057775D">
      <w:pPr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hyperlink r:id="rId15" w:history="1">
        <w:r w:rsidR="0057775D" w:rsidRPr="006F6DB4">
          <w:rPr>
            <w:rFonts w:eastAsiaTheme="minorHAnsi"/>
            <w:sz w:val="28"/>
            <w:szCs w:val="28"/>
            <w:lang w:eastAsia="en-US"/>
          </w:rPr>
          <w:t>Подпрограмма 3</w:t>
        </w:r>
      </w:hyperlink>
      <w:r w:rsidR="0057775D" w:rsidRPr="006F6DB4">
        <w:rPr>
          <w:rFonts w:eastAsiaTheme="minorHAnsi"/>
          <w:sz w:val="28"/>
          <w:szCs w:val="28"/>
          <w:lang w:eastAsia="en-US"/>
        </w:rPr>
        <w:t xml:space="preserve"> «Охрана и воспроизводство объектов животного мира в Республике Тыва»:</w:t>
      </w:r>
    </w:p>
    <w:p w14:paraId="35CBFCBF" w14:textId="77777777" w:rsidR="0057775D" w:rsidRPr="006F6DB4" w:rsidRDefault="0057775D" w:rsidP="0057775D">
      <w:pPr>
        <w:tabs>
          <w:tab w:val="left" w:pos="709"/>
        </w:tabs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общий объем финансирования составляет 37758,6 тыс. рублей за счет средств республиканского бюджета, в том числе по годам:</w:t>
      </w:r>
    </w:p>
    <w:p w14:paraId="6DAC0C1E" w14:textId="77777777" w:rsidR="0057775D" w:rsidRPr="006F6DB4" w:rsidRDefault="0057775D" w:rsidP="0057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14:paraId="7C59C7D7" w14:textId="77777777" w:rsidR="0057775D" w:rsidRPr="006F6DB4" w:rsidRDefault="0057775D" w:rsidP="0057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2022 г. – 7292,9 тыс. рублей;</w:t>
      </w:r>
    </w:p>
    <w:p w14:paraId="1B548782" w14:textId="77777777" w:rsidR="0057775D" w:rsidRPr="006F6DB4" w:rsidRDefault="0057775D" w:rsidP="0057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7139,4 тыс. рублей;</w:t>
      </w:r>
    </w:p>
    <w:p w14:paraId="14DF3835" w14:textId="77777777" w:rsidR="0057775D" w:rsidRPr="006F6DB4" w:rsidRDefault="0057775D" w:rsidP="0057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14:paraId="527C02A6" w14:textId="77777777" w:rsidR="0057775D" w:rsidRPr="006F6DB4" w:rsidRDefault="0057775D" w:rsidP="0057775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8133,3 тыс. рублей.</w:t>
      </w:r>
    </w:p>
    <w:p w14:paraId="3B7AF53C" w14:textId="77777777" w:rsidR="007268CE" w:rsidRPr="006F6DB4" w:rsidRDefault="006F6DB4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hyperlink r:id="rId16" w:history="1">
        <w:r w:rsidR="007268CE" w:rsidRPr="006F6DB4">
          <w:rPr>
            <w:rFonts w:eastAsiaTheme="minorHAnsi"/>
            <w:sz w:val="28"/>
            <w:szCs w:val="28"/>
            <w:lang w:eastAsia="en-US"/>
          </w:rPr>
          <w:t>подпрограмма 4</w:t>
        </w:r>
      </w:hyperlink>
      <w:r w:rsidR="007268CE" w:rsidRPr="006F6DB4">
        <w:rPr>
          <w:rFonts w:eastAsiaTheme="minorHAnsi"/>
          <w:sz w:val="28"/>
          <w:szCs w:val="28"/>
          <w:lang w:eastAsia="en-US"/>
        </w:rPr>
        <w:t xml:space="preserve"> «Охрана окружающей среды»:</w:t>
      </w:r>
    </w:p>
    <w:p w14:paraId="771ED94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>общий объем финансирования составляет 43154,0 тыс. рублей, в том числе:</w:t>
      </w:r>
    </w:p>
    <w:p w14:paraId="758395B8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42154,0 тыс. рублей;</w:t>
      </w:r>
    </w:p>
    <w:p w14:paraId="5413B4F2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- 0,0 тыс. рублей;</w:t>
      </w:r>
    </w:p>
    <w:p w14:paraId="1311808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1000 тыс. рублей,</w:t>
      </w:r>
    </w:p>
    <w:p w14:paraId="217D9CD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6AF74C28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2021 г. – 3550 тыс. рублей, из них:</w:t>
      </w:r>
    </w:p>
    <w:p w14:paraId="2C318920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3050 тыс. рублей;</w:t>
      </w:r>
    </w:p>
    <w:p w14:paraId="03666E5D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0BA4A22E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14:paraId="45EE819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2022 г. – 7383 тыс. рублей, из них:</w:t>
      </w:r>
    </w:p>
    <w:p w14:paraId="69EF9277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6883,0 тыс. рублей;</w:t>
      </w:r>
    </w:p>
    <w:p w14:paraId="26D2DA0A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02038050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14:paraId="5B5E25E6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2023 г. – 8850 тыс. рублей, из них:</w:t>
      </w:r>
    </w:p>
    <w:p w14:paraId="45E0C22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8850,0 тыс. рублей;</w:t>
      </w:r>
    </w:p>
    <w:p w14:paraId="5A85E5C1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5DCBF9C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рублей;</w:t>
      </w:r>
    </w:p>
    <w:p w14:paraId="753AFB65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2024 г. – 11915,0 тыс. рублей, из них:</w:t>
      </w:r>
    </w:p>
    <w:p w14:paraId="72CB4E4B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11915,0 тыс. рублей;</w:t>
      </w:r>
    </w:p>
    <w:p w14:paraId="7C879624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7897EFDE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рублей;</w:t>
      </w:r>
    </w:p>
    <w:p w14:paraId="77D9FD2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2025 г. – 11456,0 тыс. рублей, из них:</w:t>
      </w:r>
    </w:p>
    <w:p w14:paraId="00D285FC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11456,0 тыс. рублей;</w:t>
      </w:r>
    </w:p>
    <w:p w14:paraId="276AD7E9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48E9C46F" w14:textId="77777777" w:rsidR="007268CE" w:rsidRPr="006F6DB4" w:rsidRDefault="007268CE" w:rsidP="00D85C9C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рублей.</w:t>
      </w:r>
    </w:p>
    <w:p w14:paraId="65BA1F9D" w14:textId="77777777" w:rsidR="00FE227B" w:rsidRPr="006F6DB4" w:rsidRDefault="00FE227B" w:rsidP="00FE227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</w:r>
    </w:p>
    <w:p w14:paraId="305BB1AA" w14:textId="77777777" w:rsidR="00FE227B" w:rsidRPr="006F6DB4" w:rsidRDefault="00FE227B" w:rsidP="00FE227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 и плановый период, исходя из возможностей республиканского бюджета Республики Тыва.</w:t>
      </w:r>
    </w:p>
    <w:p w14:paraId="48BB8240" w14:textId="77777777" w:rsidR="00FE227B" w:rsidRPr="006F6DB4" w:rsidRDefault="00FE227B" w:rsidP="00FE227B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период.»;</w:t>
      </w:r>
    </w:p>
    <w:p w14:paraId="76AF52E2" w14:textId="1AC9334C" w:rsidR="00B27E31" w:rsidRPr="006F6DB4" w:rsidRDefault="00FE227B" w:rsidP="00FE227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ab/>
      </w:r>
      <w:r w:rsidR="00FB5634" w:rsidRPr="006F6DB4">
        <w:rPr>
          <w:rFonts w:eastAsiaTheme="minorHAnsi"/>
          <w:sz w:val="28"/>
          <w:szCs w:val="28"/>
          <w:lang w:eastAsia="en-US"/>
        </w:rPr>
        <w:t>6</w:t>
      </w:r>
      <w:r w:rsidRPr="006F6DB4">
        <w:rPr>
          <w:rFonts w:eastAsiaTheme="minorHAnsi"/>
          <w:sz w:val="28"/>
          <w:szCs w:val="28"/>
          <w:lang w:eastAsia="en-US"/>
        </w:rPr>
        <w:t xml:space="preserve">) </w:t>
      </w:r>
      <w:r w:rsidR="00B27E31" w:rsidRPr="006F6DB4">
        <w:rPr>
          <w:rFonts w:eastAsiaTheme="minorHAnsi"/>
          <w:sz w:val="28"/>
          <w:szCs w:val="28"/>
          <w:lang w:eastAsia="en-US"/>
        </w:rPr>
        <w:t xml:space="preserve">в </w:t>
      </w:r>
      <w:r w:rsidR="00B27E31" w:rsidRPr="006F6DB4">
        <w:rPr>
          <w:bCs/>
          <w:sz w:val="28"/>
          <w:szCs w:val="28"/>
        </w:rPr>
        <w:t>разделе V</w:t>
      </w:r>
      <w:r w:rsidR="00B27E31" w:rsidRPr="006F6DB4">
        <w:rPr>
          <w:bCs/>
          <w:sz w:val="28"/>
          <w:szCs w:val="28"/>
          <w:lang w:val="en-US"/>
        </w:rPr>
        <w:t>III</w:t>
      </w:r>
      <w:r w:rsidR="00B27E31" w:rsidRPr="006F6DB4">
        <w:rPr>
          <w:bCs/>
          <w:sz w:val="28"/>
          <w:szCs w:val="28"/>
        </w:rPr>
        <w:t>:</w:t>
      </w:r>
    </w:p>
    <w:p w14:paraId="5C80B3A1" w14:textId="500E2415" w:rsidR="00FE227B" w:rsidRPr="006F6DB4" w:rsidRDefault="007C2547" w:rsidP="00B27E31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а) </w:t>
      </w:r>
      <w:r w:rsidR="00FE227B" w:rsidRPr="006F6DB4">
        <w:rPr>
          <w:rFonts w:eastAsiaTheme="minorHAnsi"/>
          <w:sz w:val="28"/>
          <w:szCs w:val="28"/>
          <w:lang w:eastAsia="en-US"/>
        </w:rPr>
        <w:t>в пункте 1</w:t>
      </w:r>
      <w:r w:rsidR="00C56E32" w:rsidRPr="006F6DB4">
        <w:rPr>
          <w:rFonts w:eastAsiaTheme="minorHAnsi"/>
          <w:sz w:val="28"/>
          <w:szCs w:val="28"/>
          <w:lang w:eastAsia="en-US"/>
        </w:rPr>
        <w:t>:</w:t>
      </w:r>
      <w:r w:rsidR="00FE227B" w:rsidRPr="006F6DB4">
        <w:rPr>
          <w:rFonts w:eastAsiaTheme="minorHAnsi"/>
          <w:sz w:val="28"/>
          <w:szCs w:val="28"/>
          <w:lang w:eastAsia="en-US"/>
        </w:rPr>
        <w:t xml:space="preserve"> </w:t>
      </w:r>
    </w:p>
    <w:p w14:paraId="50781449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bCs/>
          <w:sz w:val="28"/>
          <w:szCs w:val="28"/>
        </w:rPr>
        <w:t xml:space="preserve">в абзаце третьем </w:t>
      </w:r>
      <w:r w:rsidRPr="006F6DB4">
        <w:rPr>
          <w:sz w:val="28"/>
          <w:szCs w:val="28"/>
        </w:rPr>
        <w:t>цифры «2919» заменить цифрами «2960», цифры «2960» заменить цифрами «3260», цифры «5389» заменить цифрой «0»;</w:t>
      </w:r>
    </w:p>
    <w:p w14:paraId="29AF0478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lastRenderedPageBreak/>
        <w:t>в абзаце четвертом цифры «1935» заменить цифрами «1976», цифры «41» заменить цифрами «300», цифры «2429» заменить цифрой «0»;</w:t>
      </w:r>
    </w:p>
    <w:p w14:paraId="3A4B422A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в абзаце пятом цифры «5389» заменить цифрой «3260»;</w:t>
      </w:r>
    </w:p>
    <w:p w14:paraId="7436258A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в абзаце шестом цифры «2464,87» заменить цифрами «827,62», цифры «1637,26» заменить цифрой «0»;</w:t>
      </w:r>
    </w:p>
    <w:p w14:paraId="5C4B08A1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абзац седьмой изложить в следующей редакции:</w:t>
      </w:r>
    </w:p>
    <w:p w14:paraId="4596FF1A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«- протяженности новых гидротехнических сооружений, всего – 4,98 км., в том числе: в 2021 г. – 0 км., в 2022 г. – 0 км., в 2023 г. – 4,98 км., в 2024 г. – 0 км., в 2025 году – 0 км.;»;</w:t>
      </w:r>
    </w:p>
    <w:p w14:paraId="4CC55087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абзац десятый изложить в следующей редакции:</w:t>
      </w:r>
    </w:p>
    <w:p w14:paraId="48AF1AD7" w14:textId="498B12DE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«-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33,38 млн. рублей: 2021 г. – 15,147 млн. рублей, 2022 г. – 5,019 млн. рублей, 2023 г. – 4,702 млн. рублей, 2024 г. – 4,306 млн. рублей, 2025 г. – 4,206 млн. рублей.»;</w:t>
      </w:r>
    </w:p>
    <w:p w14:paraId="775FB54C" w14:textId="0745C668" w:rsidR="00C56E32" w:rsidRPr="006F6DB4" w:rsidRDefault="00C56E32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 xml:space="preserve">б) </w:t>
      </w:r>
      <w:r w:rsidR="007D1772" w:rsidRPr="006F6DB4">
        <w:rPr>
          <w:sz w:val="28"/>
          <w:szCs w:val="28"/>
        </w:rPr>
        <w:t>пункт 3 признать утратившим силу;</w:t>
      </w:r>
    </w:p>
    <w:p w14:paraId="00A5951B" w14:textId="4CD92ABC" w:rsidR="00FE227B" w:rsidRPr="006F6DB4" w:rsidRDefault="00AF6E62" w:rsidP="00FE227B">
      <w:pPr>
        <w:pStyle w:val="ConsPlusNormal"/>
        <w:ind w:firstLine="709"/>
        <w:jc w:val="both"/>
        <w:rPr>
          <w:bCs/>
        </w:rPr>
      </w:pPr>
      <w:r w:rsidRPr="006F6DB4">
        <w:rPr>
          <w:bCs/>
        </w:rPr>
        <w:t>7</w:t>
      </w:r>
      <w:r w:rsidR="00FE227B" w:rsidRPr="006F6DB4">
        <w:rPr>
          <w:bCs/>
        </w:rPr>
        <w:t>) в подпрограмме 1 «Обеспечение защиты населения и объектов экономики от негативного воздействия вод на территории Республики Тыва» (далее – Подпрограмма 1):</w:t>
      </w:r>
    </w:p>
    <w:p w14:paraId="6B55EEF8" w14:textId="77777777" w:rsidR="00FE227B" w:rsidRPr="006F6DB4" w:rsidRDefault="00FE227B" w:rsidP="00FE227B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а) в паспорте Подпрограммы 1:</w:t>
      </w:r>
    </w:p>
    <w:p w14:paraId="5ABD88D8" w14:textId="77777777" w:rsidR="00FE227B" w:rsidRPr="006F6DB4" w:rsidRDefault="00FE227B" w:rsidP="00FE227B">
      <w:pPr>
        <w:autoSpaceDE w:val="0"/>
        <w:autoSpaceDN w:val="0"/>
        <w:adjustRightInd w:val="0"/>
        <w:ind w:firstLine="708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позицию «</w:t>
      </w:r>
      <w:r w:rsidRPr="006F6DB4">
        <w:rPr>
          <w:rFonts w:eastAsiaTheme="minorHAnsi"/>
          <w:sz w:val="28"/>
          <w:szCs w:val="28"/>
          <w:lang w:eastAsia="en-US"/>
        </w:rPr>
        <w:t>Целевые индикаторы и показатели Подпрограммы»</w:t>
      </w:r>
      <w:r w:rsidRPr="006F6DB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340"/>
        <w:gridCol w:w="6180"/>
      </w:tblGrid>
      <w:tr w:rsidR="00FE227B" w:rsidRPr="006F6DB4" w14:paraId="1FB717F7" w14:textId="77777777" w:rsidTr="00DA499D">
        <w:tc>
          <w:tcPr>
            <w:tcW w:w="3323" w:type="dxa"/>
          </w:tcPr>
          <w:p w14:paraId="3437A94D" w14:textId="77777777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«Целевые индикаторы и показатели Подпрограммы</w:t>
            </w:r>
          </w:p>
        </w:tc>
        <w:tc>
          <w:tcPr>
            <w:tcW w:w="340" w:type="dxa"/>
          </w:tcPr>
          <w:p w14:paraId="5666B8DA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180" w:type="dxa"/>
          </w:tcPr>
          <w:p w14:paraId="581F0D0A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году - 100 процентов, в том числе: 2021 г. - 0 процентов, 2022 г. - 30,99 процента, 2023 г. - 91,91 процента, 2024 г. - 93,2 процента;</w:t>
            </w:r>
          </w:p>
          <w:p w14:paraId="3A442248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2021 г. - 0 человек, 2022 г. - 984 человека, 2023 г. – 2919 человек, 2024 г. - 2960 человек, 2025 г. - 0 человек;</w:t>
            </w:r>
          </w:p>
          <w:p w14:paraId="62E40257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периоде, по годам: 2021 г. - 0 человек, 2022 г. - 984 человека, 2023 г. - 1935 человек, 2024 г. - 41 человек, 2025 г. - 0 человек;</w:t>
            </w:r>
          </w:p>
          <w:p w14:paraId="603AA9CE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на территориях, всего за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2021 - 2025 годы - 3260 человек;</w:t>
            </w:r>
          </w:p>
          <w:p w14:paraId="45913ABF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ущерба, всего – 827,61 млн. рублей: 2021 г. - 0 млн. рублей, 2022 г. - 432,54 млн. рублей, 2023 г. - 375,85 млн. рублей, 2024 г. - 19,22 млн. рублей, 2025 г. - 0 млн. рублей;</w:t>
            </w:r>
          </w:p>
          <w:p w14:paraId="6F879557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сооружений, всего – 4,98 км, в том числе: 2021 г. - 0 км, 2022 г. - 0 км, 2023 г. – 4,98 км, 2024 г. - 0 км, 2025 г. - 0 км;</w:t>
            </w:r>
          </w:p>
          <w:p w14:paraId="3F791049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состояние: 2021 г. - 0 процентов, 2022 г. - 0 процентов, 2023 г. - 0 процентов, 2024 г. - 33,3 процента, 2025 г. - 100 процентов;</w:t>
            </w:r>
          </w:p>
          <w:p w14:paraId="227286BB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2021 г. - 0 шт., 2022 г. - 0 шт., 2023 г. - 0 шт., 2024 г. - 1 шт., 2025 г. - 2 шт.;</w:t>
            </w:r>
          </w:p>
          <w:p w14:paraId="1EA76EFB" w14:textId="6BDA2C6B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всего – 33,380 млн. рублей: 2021 г. – 15,147 млн. рублей, 2022 г. – 5,019 млн. рублей, 2023 г. – 4,702 млн. рублей, 2024 г. – 4,306 млн. рублей, 2025 г. – 4,206 млн. рублей</w:t>
            </w:r>
            <w:r w:rsidR="000F42BE" w:rsidRPr="006F6DB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14:paraId="5B09BD7C" w14:textId="4BF58AE4" w:rsidR="00FE227B" w:rsidRPr="006F6DB4" w:rsidRDefault="00FE227B" w:rsidP="00DA499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4E1F1102" w14:textId="77777777" w:rsidR="00FE227B" w:rsidRPr="006F6DB4" w:rsidRDefault="00FE227B" w:rsidP="00FE227B">
      <w:pPr>
        <w:pStyle w:val="ConsPlusNormal"/>
        <w:ind w:firstLine="709"/>
        <w:jc w:val="both"/>
        <w:rPr>
          <w:bCs/>
        </w:rPr>
      </w:pPr>
      <w:r w:rsidRPr="006F6DB4">
        <w:rPr>
          <w:bCs/>
        </w:rPr>
        <w:lastRenderedPageBreak/>
        <w:t>позицию «Объемы бюджетных ассигнований Подпрограммы»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322"/>
      </w:tblGrid>
      <w:tr w:rsidR="00FE227B" w:rsidRPr="006F6DB4" w14:paraId="607693F7" w14:textId="77777777" w:rsidTr="00DA499D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18DC4EFF" w14:textId="77777777" w:rsidR="00FE227B" w:rsidRPr="006F6DB4" w:rsidRDefault="00FE227B" w:rsidP="00DA499D">
            <w:pPr>
              <w:pStyle w:val="ConsPlusNormal"/>
              <w:rPr>
                <w:sz w:val="24"/>
              </w:rPr>
            </w:pPr>
            <w:r w:rsidRPr="006F6DB4">
              <w:rPr>
                <w:sz w:val="24"/>
              </w:rPr>
              <w:t>«Объемы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6CF5B3C" w14:textId="77777777" w:rsidR="00FE227B" w:rsidRPr="006F6DB4" w:rsidRDefault="00FE227B" w:rsidP="00DA499D">
            <w:pPr>
              <w:pStyle w:val="ConsPlusNormal"/>
              <w:jc w:val="center"/>
              <w:rPr>
                <w:sz w:val="24"/>
              </w:rPr>
            </w:pPr>
            <w:r w:rsidRPr="006F6DB4">
              <w:rPr>
                <w:sz w:val="24"/>
              </w:rPr>
              <w:t>-</w:t>
            </w: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</w:tcPr>
          <w:p w14:paraId="05D3C339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общий объем финансирования составляет </w:t>
            </w:r>
            <w:r w:rsidRPr="006F6DB4">
              <w:rPr>
                <w:color w:val="000000"/>
                <w:sz w:val="22"/>
                <w:szCs w:val="22"/>
              </w:rPr>
              <w:t>3697453,2</w:t>
            </w:r>
          </w:p>
          <w:p w14:paraId="27F5109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7F8B25A2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3616190,3 тыс. рублей;</w:t>
            </w:r>
          </w:p>
          <w:p w14:paraId="182FA673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Pr="006F6DB4">
              <w:rPr>
                <w:color w:val="000000"/>
                <w:sz w:val="22"/>
                <w:szCs w:val="22"/>
              </w:rPr>
              <w:t>80262,9</w:t>
            </w:r>
          </w:p>
          <w:p w14:paraId="77114125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BFD318F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муниципальных образований – 0 тыс. рублей;</w:t>
            </w:r>
          </w:p>
          <w:p w14:paraId="6B63245F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1000,0 тыс. рублей,</w:t>
            </w:r>
          </w:p>
          <w:p w14:paraId="5577403B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5AE7EAA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2021 г. – </w:t>
            </w:r>
            <w:r w:rsidRPr="006F6DB4">
              <w:rPr>
                <w:color w:val="000000"/>
                <w:sz w:val="22"/>
                <w:szCs w:val="22"/>
              </w:rPr>
              <w:t>516068,9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0E22E77C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6F6DB4">
              <w:rPr>
                <w:color w:val="000000"/>
                <w:sz w:val="24"/>
                <w:szCs w:val="24"/>
              </w:rPr>
              <w:t xml:space="preserve">504775,1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C174474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</w:t>
            </w:r>
            <w:r w:rsidRPr="006F6DB4">
              <w:rPr>
                <w:color w:val="000000"/>
                <w:sz w:val="22"/>
                <w:szCs w:val="22"/>
              </w:rPr>
              <w:t>10793,8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53AA101F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– 0 тыс. рублей;</w:t>
            </w:r>
          </w:p>
          <w:p w14:paraId="3E396A60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500 тыс. рублей;</w:t>
            </w:r>
          </w:p>
          <w:p w14:paraId="3BB2BB0B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2022 г. – </w:t>
            </w:r>
            <w:r w:rsidRPr="006F6DB4">
              <w:rPr>
                <w:color w:val="000000"/>
                <w:sz w:val="22"/>
                <w:szCs w:val="22"/>
              </w:rPr>
              <w:t>1389114</w:t>
            </w:r>
            <w:r w:rsidRPr="006F6DB4">
              <w:rPr>
                <w:color w:val="000000"/>
                <w:sz w:val="24"/>
                <w:szCs w:val="24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52BE6A7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6F6DB4">
              <w:rPr>
                <w:color w:val="000000"/>
                <w:sz w:val="24"/>
                <w:szCs w:val="24"/>
              </w:rPr>
              <w:t>1374530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6E0820EA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Pr="006F6DB4">
              <w:rPr>
                <w:color w:val="000000"/>
                <w:sz w:val="24"/>
                <w:szCs w:val="24"/>
              </w:rPr>
              <w:t>14083,9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тыс.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48E3933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D946A18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500тыс. рублей;</w:t>
            </w:r>
          </w:p>
          <w:p w14:paraId="21B6F9E1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2023 г. – </w:t>
            </w:r>
            <w:r w:rsidRPr="006F6DB4">
              <w:rPr>
                <w:color w:val="000000"/>
                <w:sz w:val="22"/>
                <w:szCs w:val="22"/>
              </w:rPr>
              <w:t>655374,5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039CFA71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6F6DB4">
              <w:rPr>
                <w:color w:val="000000"/>
                <w:sz w:val="24"/>
                <w:szCs w:val="24"/>
              </w:rPr>
              <w:t xml:space="preserve">639034,1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38408264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</w:t>
            </w:r>
            <w:r w:rsidRPr="006F6DB4">
              <w:rPr>
                <w:color w:val="000000"/>
                <w:sz w:val="24"/>
                <w:szCs w:val="24"/>
              </w:rPr>
              <w:t xml:space="preserve">16340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14:paraId="1DD6F8CB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B133BA4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0BE3EFC1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2024 г. – </w:t>
            </w:r>
            <w:r w:rsidRPr="006F6DB4">
              <w:rPr>
                <w:color w:val="000000"/>
                <w:sz w:val="24"/>
                <w:szCs w:val="24"/>
              </w:rPr>
              <w:t xml:space="preserve">574682,61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4271652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6F6DB4">
              <w:rPr>
                <w:color w:val="000000"/>
                <w:sz w:val="24"/>
                <w:szCs w:val="24"/>
              </w:rPr>
              <w:t xml:space="preserve">555227,1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34353AE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</w:t>
            </w:r>
            <w:r w:rsidRPr="006F6DB4">
              <w:rPr>
                <w:color w:val="000000"/>
                <w:sz w:val="24"/>
                <w:szCs w:val="24"/>
              </w:rPr>
              <w:t>9455,5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18EDF602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бюджетов муниципальных образований - </w:t>
            </w:r>
            <w:r w:rsidRPr="006F6DB4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7C035C40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внебюджетных источников – </w:t>
            </w:r>
            <w:r w:rsidRPr="006F6DB4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 тыс. рублей;</w:t>
            </w:r>
          </w:p>
          <w:p w14:paraId="27F705ED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в 2025 г. – </w:t>
            </w:r>
            <w:r w:rsidRPr="006F6DB4">
              <w:rPr>
                <w:color w:val="000000"/>
                <w:sz w:val="24"/>
                <w:szCs w:val="24"/>
              </w:rPr>
              <w:t>562213,3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рублей, из них:</w:t>
            </w:r>
          </w:p>
          <w:p w14:paraId="4AAB268B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федерального бюджета – </w:t>
            </w:r>
            <w:r w:rsidRPr="006F6DB4">
              <w:rPr>
                <w:color w:val="000000"/>
                <w:sz w:val="24"/>
                <w:szCs w:val="24"/>
              </w:rPr>
              <w:t>542624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тыс. рублей; </w:t>
            </w:r>
          </w:p>
          <w:p w14:paraId="22F28D59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–19589,3</w:t>
            </w:r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тыс. рублей;</w:t>
            </w:r>
          </w:p>
          <w:p w14:paraId="4E25438E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069D8F95" w14:textId="77777777" w:rsidR="00873C9B" w:rsidRPr="006F6DB4" w:rsidRDefault="00873C9B" w:rsidP="00873C9B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рублей,</w:t>
            </w:r>
          </w:p>
          <w:p w14:paraId="5C17B6B0" w14:textId="77777777" w:rsidR="00FE227B" w:rsidRPr="006F6DB4" w:rsidRDefault="00FE227B" w:rsidP="00DA499D">
            <w:pPr>
              <w:pStyle w:val="ConsPlusNormal"/>
              <w:jc w:val="both"/>
              <w:rPr>
                <w:sz w:val="24"/>
              </w:rPr>
            </w:pPr>
            <w:r w:rsidRPr="006F6DB4">
              <w:rPr>
                <w:sz w:val="24"/>
              </w:rPr>
              <w:t>Объемы финансовых средств федерального бюджета ежегодно уточняются после принятия федерального закона о федеральном бюджете на очередной финансовый год и на плановый период.</w:t>
            </w:r>
          </w:p>
          <w:p w14:paraId="14C85F6C" w14:textId="77777777" w:rsidR="00FE227B" w:rsidRPr="006F6DB4" w:rsidRDefault="00FE227B" w:rsidP="00DA499D">
            <w:pPr>
              <w:pStyle w:val="ConsPlusNormal"/>
              <w:jc w:val="both"/>
              <w:rPr>
                <w:sz w:val="24"/>
              </w:rPr>
            </w:pPr>
            <w:r w:rsidRPr="006F6DB4">
              <w:rPr>
                <w:sz w:val="24"/>
              </w:rPr>
              <w:t>Объем финансирования Подпрограммы из средств республиканского бюджета Республики Тыва может быть уточнен в порядке, установленном законом о бюджете на соответствующий финансовый год, исходя из возможностей республиканского бюджета Республики Тыва.</w:t>
            </w:r>
          </w:p>
          <w:p w14:paraId="660171C6" w14:textId="77777777" w:rsidR="00FE227B" w:rsidRPr="006F6DB4" w:rsidRDefault="00FE227B" w:rsidP="00DA499D">
            <w:pPr>
              <w:pStyle w:val="ConsPlusNormal"/>
              <w:jc w:val="both"/>
              <w:rPr>
                <w:sz w:val="24"/>
              </w:rPr>
            </w:pPr>
            <w:r w:rsidRPr="006F6DB4">
              <w:rPr>
                <w:sz w:val="24"/>
              </w:rPr>
              <w:t>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 и плановый период»;</w:t>
            </w:r>
          </w:p>
        </w:tc>
      </w:tr>
    </w:tbl>
    <w:p w14:paraId="40175F2B" w14:textId="66AA2700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позицию «</w:t>
      </w:r>
      <w:r w:rsidRPr="006F6DB4">
        <w:rPr>
          <w:sz w:val="28"/>
          <w:szCs w:val="28"/>
        </w:rPr>
        <w:t>Ожидаемые результаты реализации Подпрограммы</w:t>
      </w:r>
      <w:r w:rsidRPr="006F6DB4">
        <w:rPr>
          <w:bCs/>
          <w:sz w:val="28"/>
          <w:szCs w:val="28"/>
        </w:rPr>
        <w:t>» изложить в следующей редакции: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340"/>
        <w:gridCol w:w="6180"/>
      </w:tblGrid>
      <w:tr w:rsidR="00FE227B" w:rsidRPr="006F6DB4" w14:paraId="61B3F106" w14:textId="77777777" w:rsidTr="00DA499D"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5BAAD8CD" w14:textId="77777777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«Ожидаемые результаты реализации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44C04B1" w14:textId="77777777" w:rsidR="00FE227B" w:rsidRPr="006F6DB4" w:rsidRDefault="00FE227B" w:rsidP="00DA499D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14:paraId="335CDA6F" w14:textId="77777777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в результате реализации Подпрограммы предполагается:</w:t>
            </w:r>
          </w:p>
          <w:p w14:paraId="0C34AFE4" w14:textId="77777777" w:rsidR="00FE227B" w:rsidRPr="006F6DB4" w:rsidRDefault="00FE227B" w:rsidP="00DA499D">
            <w:pPr>
              <w:pStyle w:val="ConsPlusNormal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 xml:space="preserve">достижение доли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</w:t>
            </w:r>
            <w:r w:rsidRPr="006F6DB4">
              <w:rPr>
                <w:sz w:val="24"/>
                <w:szCs w:val="24"/>
              </w:rPr>
              <w:lastRenderedPageBreak/>
              <w:t xml:space="preserve">негативного воздействия вод, в общем количестве населения, проживающего на таких территориях, к 2025 г. - 100 процентов, в том числе: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– 30,99 процента, 2023 г. – 91,91 процента, 2024 г. – 93,2 процента;</w:t>
            </w:r>
          </w:p>
          <w:p w14:paraId="5C4C6FF4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 xml:space="preserve">- 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отчетному, по годам: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- 0 человек, 2022 г. – 984 человек, 2023 г. – 2960 человек, 2024 г. – 3260 человек, 2025 г. - 0 человек;</w:t>
            </w:r>
          </w:p>
          <w:p w14:paraId="7B6FD155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 xml:space="preserve">- достижение численности населения, проживающего на подверженных негативному воздействию воды территориях, защищенного в результате проведения мероприятий по повышению защищенности от негативного воздействия вод, в отчетном периоде, по годам: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- 0 человек, 2022 г. - 984 человек, 2023 г. - 1976 человека, 2024 г. - 300 человек, 2025 году - 0 человек;</w:t>
            </w:r>
          </w:p>
          <w:p w14:paraId="0BBEA716" w14:textId="77777777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 достижение численности населения, проживающего на подверженных негативному воздействию воды территориях, всего за 2021 - 2025 годы – 3260 человек;</w:t>
            </w:r>
          </w:p>
          <w:p w14:paraId="2C1CBE8D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 xml:space="preserve">- достижение размера предотвращенного ущерба,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всего – 827,61 млн. рублей: 2021 г. - 0 млн. рублей, 2022 г. – 0 млн. рублей, 2023 г. – 686,6 млн. рублей, 2024 г. – 141,02 млн. рублей, 2025 г. – 0 млн. рублей;</w:t>
            </w:r>
          </w:p>
          <w:p w14:paraId="65C6EC9B" w14:textId="77777777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достижение протяженности новых гидротехнических сооружений, всего –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4,98 км, в том числе: 2021 г. - 0 км, 2022 г. – 0 км, 2023 г. -4,98 км, 2024 г. – 0 км, 2025 г. – 0 км;</w:t>
            </w:r>
          </w:p>
          <w:p w14:paraId="1B6FD7CB" w14:textId="77777777" w:rsidR="00FE227B" w:rsidRPr="006F6DB4" w:rsidRDefault="00FE227B" w:rsidP="00DA499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sz w:val="24"/>
                <w:szCs w:val="24"/>
              </w:rPr>
              <w:t xml:space="preserve">- достижение доли гидротехнических сооружений с неудовлетворительным и опасным уровнем безопасности, приведенных в безопасное техническое состояние: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- 0 процентов, 2022 г. - 0 процентов, 2023 г. - 0 процента, 2024 г. – 33,3 процентов, 2025 г. - 100 процентов;</w:t>
            </w:r>
          </w:p>
          <w:p w14:paraId="2CB64649" w14:textId="77777777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достижение количества гидротехнических сооружений с неудовлетворительным и опасным уровнем безопасности, приведенных в текущем году в безопасное техническое состояние, всего 3 шт.,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- 0 шт., 2022 г. - 0 шт., 2023 г. - 0 шт., 2024 г. - 1 шт., 2025 г. - 2 шт.;</w:t>
            </w:r>
          </w:p>
          <w:p w14:paraId="67B3398E" w14:textId="2FF4BED0" w:rsidR="00FE227B" w:rsidRPr="006F6DB4" w:rsidRDefault="00FE227B" w:rsidP="00DA499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увеличение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бюджета,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всего – 33,380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: 2021 г. – 15,147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2022 г. – 5,019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2023 г. – 4,702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2024 г. – 4,306 млн. руб</w:t>
            </w:r>
            <w:r w:rsidR="00671E06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, 2025 г. – 4,206 млн. руб</w:t>
            </w:r>
            <w:r w:rsidR="004F3A57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</w:tc>
      </w:tr>
    </w:tbl>
    <w:p w14:paraId="4F32575C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left="851"/>
        <w:jc w:val="both"/>
        <w:rPr>
          <w:bCs/>
          <w:sz w:val="28"/>
          <w:szCs w:val="28"/>
        </w:rPr>
      </w:pPr>
      <w:r w:rsidRPr="006F6DB4">
        <w:rPr>
          <w:sz w:val="28"/>
          <w:szCs w:val="28"/>
        </w:rPr>
        <w:t xml:space="preserve">б) раздел </w:t>
      </w:r>
      <w:r w:rsidRPr="006F6DB4">
        <w:rPr>
          <w:sz w:val="28"/>
          <w:szCs w:val="28"/>
          <w:lang w:val="en-US"/>
        </w:rPr>
        <w:t>IV</w:t>
      </w:r>
      <w:r w:rsidRPr="006F6DB4">
        <w:rPr>
          <w:sz w:val="28"/>
          <w:szCs w:val="28"/>
        </w:rPr>
        <w:t xml:space="preserve"> </w:t>
      </w:r>
      <w:r w:rsidRPr="006F6DB4">
        <w:rPr>
          <w:bCs/>
          <w:sz w:val="28"/>
          <w:szCs w:val="28"/>
        </w:rPr>
        <w:t>изложить в следующей редакции:</w:t>
      </w:r>
    </w:p>
    <w:p w14:paraId="594E38A4" w14:textId="77777777" w:rsidR="00FE227B" w:rsidRPr="006F6DB4" w:rsidRDefault="00FE227B" w:rsidP="00D85C9C">
      <w:pPr>
        <w:pStyle w:val="ConsPlusTitle"/>
        <w:ind w:left="851"/>
        <w:jc w:val="center"/>
        <w:outlineLvl w:val="2"/>
        <w:rPr>
          <w:b w:val="0"/>
          <w:sz w:val="28"/>
        </w:rPr>
      </w:pPr>
    </w:p>
    <w:p w14:paraId="28DFCBB6" w14:textId="77777777" w:rsidR="00FE227B" w:rsidRPr="006F6DB4" w:rsidRDefault="00FE227B" w:rsidP="00D85C9C">
      <w:pPr>
        <w:pStyle w:val="ConsPlusTitle"/>
        <w:ind w:left="851"/>
        <w:jc w:val="center"/>
        <w:outlineLvl w:val="2"/>
        <w:rPr>
          <w:b w:val="0"/>
          <w:sz w:val="28"/>
        </w:rPr>
      </w:pPr>
      <w:r w:rsidRPr="006F6DB4">
        <w:rPr>
          <w:b w:val="0"/>
          <w:sz w:val="28"/>
        </w:rPr>
        <w:lastRenderedPageBreak/>
        <w:t>«IV. Обоснование финансовых и материальных затрат</w:t>
      </w:r>
    </w:p>
    <w:p w14:paraId="2C96E0AE" w14:textId="77777777" w:rsidR="00FE227B" w:rsidRPr="006F6DB4" w:rsidRDefault="00FE227B" w:rsidP="00D85C9C">
      <w:pPr>
        <w:pStyle w:val="ConsPlusTitle"/>
        <w:ind w:left="851"/>
        <w:jc w:val="center"/>
        <w:outlineLvl w:val="2"/>
        <w:rPr>
          <w:b w:val="0"/>
          <w:sz w:val="28"/>
        </w:rPr>
      </w:pPr>
    </w:p>
    <w:p w14:paraId="78FAB73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 xml:space="preserve">общий объем финансирования составляет </w:t>
      </w:r>
      <w:r w:rsidRPr="006F6DB4">
        <w:rPr>
          <w:color w:val="000000"/>
          <w:sz w:val="28"/>
          <w:szCs w:val="28"/>
        </w:rPr>
        <w:t xml:space="preserve">576377,3 </w:t>
      </w:r>
      <w:r w:rsidRPr="006F6DB4">
        <w:rPr>
          <w:rFonts w:eastAsiaTheme="minorHAnsi"/>
          <w:sz w:val="28"/>
          <w:szCs w:val="28"/>
          <w:lang w:eastAsia="en-US"/>
        </w:rPr>
        <w:t>тыс. рублей, в том числе:</w:t>
      </w:r>
    </w:p>
    <w:p w14:paraId="4554AFA0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555615,5 тыс. рублей;</w:t>
      </w:r>
    </w:p>
    <w:p w14:paraId="5CE253E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20761,8 тыс. рублей;</w:t>
      </w:r>
    </w:p>
    <w:p w14:paraId="71BAC440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рублей,</w:t>
      </w:r>
    </w:p>
    <w:p w14:paraId="2507AF95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32E7A2FF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 15147 тыс. рублей, из них:</w:t>
      </w:r>
    </w:p>
    <w:p w14:paraId="7B64EF7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15147 тыс. рублей;</w:t>
      </w:r>
    </w:p>
    <w:p w14:paraId="6A44B353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68A06F69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2022 г. – 501814,7 тыс. рублей, из них:</w:t>
      </w:r>
    </w:p>
    <w:p w14:paraId="6DDEFD70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496795,9 тыс. рублей;</w:t>
      </w:r>
    </w:p>
    <w:p w14:paraId="1EAD99EA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5018,8 тыс. рублей;</w:t>
      </w:r>
    </w:p>
    <w:p w14:paraId="04F672F7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7DA50FBF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49415,7 тыс. рублей, из них:</w:t>
      </w:r>
    </w:p>
    <w:p w14:paraId="4059FE0F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48919,7 тыс. рублей;</w:t>
      </w:r>
    </w:p>
    <w:p w14:paraId="57746009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496,0 тыс. рублей;</w:t>
      </w:r>
    </w:p>
    <w:p w14:paraId="26952A43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438322E2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9999,9 тыс. рублей, из них:</w:t>
      </w:r>
    </w:p>
    <w:p w14:paraId="18DE0A13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9899,9 тыс. рублей;</w:t>
      </w:r>
    </w:p>
    <w:p w14:paraId="193549C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100 тыс. рублей;</w:t>
      </w:r>
    </w:p>
    <w:p w14:paraId="2C5D2194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0BDDF805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0 тыс. рублей, из них:</w:t>
      </w:r>
    </w:p>
    <w:p w14:paraId="5D8095B5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–0 тыс. рублей;</w:t>
      </w:r>
    </w:p>
    <w:p w14:paraId="28FC1BF2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0 тыс. рублей;</w:t>
      </w:r>
    </w:p>
    <w:p w14:paraId="6AC8C88F" w14:textId="49A2B20F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– 0 тыс. рублей</w:t>
      </w:r>
      <w:r w:rsidR="00D06A32" w:rsidRPr="006F6DB4">
        <w:rPr>
          <w:rFonts w:eastAsiaTheme="minorHAnsi"/>
          <w:sz w:val="28"/>
          <w:szCs w:val="28"/>
          <w:lang w:eastAsia="en-US"/>
        </w:rPr>
        <w:t>.»;</w:t>
      </w:r>
    </w:p>
    <w:p w14:paraId="341767D9" w14:textId="79244D4E" w:rsidR="00FE227B" w:rsidRPr="006F6DB4" w:rsidRDefault="00FE227B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</w:p>
    <w:p w14:paraId="39CD6204" w14:textId="688553A2" w:rsidR="00FE227B" w:rsidRPr="006F6DB4" w:rsidRDefault="004B05D0" w:rsidP="00FE227B">
      <w:pPr>
        <w:pStyle w:val="ConsPlusNormal"/>
        <w:spacing w:line="276" w:lineRule="auto"/>
        <w:ind w:firstLine="709"/>
        <w:jc w:val="both"/>
      </w:pPr>
      <w:r w:rsidRPr="006F6DB4">
        <w:rPr>
          <w:bCs/>
        </w:rPr>
        <w:t>8</w:t>
      </w:r>
      <w:r w:rsidR="00FE227B" w:rsidRPr="006F6DB4">
        <w:rPr>
          <w:bCs/>
        </w:rPr>
        <w:t xml:space="preserve">) </w:t>
      </w:r>
      <w:r w:rsidR="00FE227B" w:rsidRPr="006F6DB4">
        <w:rPr>
          <w:rFonts w:eastAsiaTheme="minorHAnsi"/>
          <w:lang w:eastAsia="en-US"/>
        </w:rPr>
        <w:t>в подпрограмме 2 «Развитие</w:t>
      </w:r>
      <w:r w:rsidR="00FE227B" w:rsidRPr="006F6DB4">
        <w:rPr>
          <w:bCs/>
        </w:rPr>
        <w:t xml:space="preserve"> лесного хозяйства Республики Тыва» (далее - Подпрограмма 2):</w:t>
      </w:r>
    </w:p>
    <w:p w14:paraId="1735FE16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а) в паспорте Подпрограммы 2:</w:t>
      </w:r>
    </w:p>
    <w:p w14:paraId="0D614DA3" w14:textId="1DCF61E2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позицию «Объемы бюджетных ассигнований Подпрограммы» изложить в следующей редакции:</w:t>
      </w: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284"/>
        <w:gridCol w:w="144"/>
        <w:gridCol w:w="144"/>
        <w:gridCol w:w="6657"/>
      </w:tblGrid>
      <w:tr w:rsidR="00FE227B" w:rsidRPr="006F6DB4" w14:paraId="0070C08C" w14:textId="77777777" w:rsidTr="00DA499D">
        <w:trPr>
          <w:trHeight w:val="712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8EC302B" w14:textId="77777777" w:rsidR="00FE227B" w:rsidRPr="006F6DB4" w:rsidRDefault="00FE227B" w:rsidP="00DA499D">
            <w:pPr>
              <w:pStyle w:val="ConsPlusNormal"/>
              <w:rPr>
                <w:sz w:val="24"/>
              </w:rPr>
            </w:pPr>
            <w:r w:rsidRPr="006F6DB4">
              <w:rPr>
                <w:sz w:val="24"/>
              </w:rPr>
              <w:t>«Объемы бюджетных ассигнований Подпрограммы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00C62D" w14:textId="77777777" w:rsidR="00FE227B" w:rsidRPr="006F6DB4" w:rsidRDefault="00FE227B" w:rsidP="00DA4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0BF7D0B" w14:textId="77777777" w:rsidR="00FE227B" w:rsidRPr="006F6DB4" w:rsidRDefault="00FE227B" w:rsidP="00DA499D">
            <w:pPr>
              <w:pStyle w:val="ConsPlusNormal"/>
              <w:jc w:val="center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D2D00E3" w14:textId="77777777" w:rsidR="00FE227B" w:rsidRPr="006F6DB4" w:rsidRDefault="00FE227B" w:rsidP="00DA499D">
            <w:pPr>
              <w:pStyle w:val="ConsPlusNormal"/>
              <w:jc w:val="center"/>
              <w:rPr>
                <w:sz w:val="24"/>
              </w:rPr>
            </w:pPr>
            <w:r w:rsidRPr="006F6DB4">
              <w:rPr>
                <w:sz w:val="24"/>
              </w:rPr>
              <w:t>-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</w:tcPr>
          <w:p w14:paraId="07C6C7B9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3060863,5 тыс. рублей, в том числе:</w:t>
            </w:r>
          </w:p>
          <w:p w14:paraId="6FE8B967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3060574,8 тыс. рублей;</w:t>
            </w:r>
          </w:p>
          <w:p w14:paraId="4E1DA345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 xml:space="preserve">за счет средств республиканского бюджета – 288,7 тыс. 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рублей;</w:t>
            </w:r>
          </w:p>
          <w:p w14:paraId="620D7BD6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3A549E8E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–504866,4 тыс. рублей, из них:</w:t>
            </w:r>
          </w:p>
          <w:p w14:paraId="5B5370F2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504775,11 тыс. рублей;</w:t>
            </w:r>
          </w:p>
          <w:p w14:paraId="2B20D912" w14:textId="187828FB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91,3 тыс. руб</w:t>
            </w:r>
            <w:r w:rsidR="003D10DB" w:rsidRPr="006F6DB4">
              <w:rPr>
                <w:rFonts w:eastAsiaTheme="minorHAnsi"/>
                <w:sz w:val="24"/>
                <w:szCs w:val="24"/>
                <w:lang w:eastAsia="en-US"/>
              </w:rPr>
              <w:t>лей</w:t>
            </w: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26344342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2022 г. – 877734,1 тыс. рублей, из них:</w:t>
            </w:r>
          </w:p>
          <w:p w14:paraId="3E050BE6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877734,1 тыс. рублей;</w:t>
            </w:r>
          </w:p>
          <w:p w14:paraId="62A656FC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2263F8FC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590311,8 тыс. рублей, из них:</w:t>
            </w:r>
          </w:p>
          <w:p w14:paraId="7053A38D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590114,4 тыс. рублей;</w:t>
            </w:r>
          </w:p>
          <w:p w14:paraId="53B6476A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197,4 тыс. рублей;</w:t>
            </w:r>
          </w:p>
          <w:p w14:paraId="12DE9CA1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– 0 тыс. рублей;</w:t>
            </w:r>
          </w:p>
          <w:p w14:paraId="012B8E48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2024 г. – 545327,2 тыс. рублей, из них:</w:t>
            </w:r>
          </w:p>
          <w:p w14:paraId="7EFDFFB3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545327,2 тыс. рублей;</w:t>
            </w:r>
          </w:p>
          <w:p w14:paraId="714761EC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рублей;</w:t>
            </w:r>
          </w:p>
          <w:p w14:paraId="5A8495B1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2025 г. – 542624,0 тыс. рублей, из них:</w:t>
            </w:r>
          </w:p>
          <w:p w14:paraId="2B6F83FD" w14:textId="77777777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федерального бюджета – 542624,0 тыс. рублей;</w:t>
            </w:r>
          </w:p>
          <w:p w14:paraId="70274ED5" w14:textId="7EA014D5" w:rsidR="007268CE" w:rsidRPr="006F6DB4" w:rsidRDefault="007268CE" w:rsidP="007268C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республиканского бюджета – 0 тыс. рублей</w:t>
            </w:r>
            <w:r w:rsidR="00047AC8" w:rsidRPr="006F6DB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14:paraId="1EECE097" w14:textId="7A916A6F" w:rsidR="00FE227B" w:rsidRPr="006F6DB4" w:rsidRDefault="00FE227B" w:rsidP="00DA499D">
            <w:pPr>
              <w:pStyle w:val="ConsPlusNormal"/>
              <w:rPr>
                <w:sz w:val="24"/>
              </w:rPr>
            </w:pPr>
          </w:p>
        </w:tc>
      </w:tr>
    </w:tbl>
    <w:p w14:paraId="00977D7A" w14:textId="77777777" w:rsidR="00FE227B" w:rsidRPr="006F6DB4" w:rsidRDefault="00FE227B" w:rsidP="00FE227B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б) </w:t>
      </w:r>
      <w:r w:rsidRPr="006F6DB4">
        <w:rPr>
          <w:sz w:val="28"/>
          <w:szCs w:val="28"/>
        </w:rPr>
        <w:t xml:space="preserve">раздел </w:t>
      </w:r>
      <w:r w:rsidRPr="006F6DB4">
        <w:rPr>
          <w:sz w:val="28"/>
          <w:szCs w:val="28"/>
          <w:lang w:val="en-US"/>
        </w:rPr>
        <w:t>IV</w:t>
      </w:r>
      <w:r w:rsidRPr="006F6DB4">
        <w:rPr>
          <w:sz w:val="28"/>
          <w:szCs w:val="28"/>
        </w:rPr>
        <w:t xml:space="preserve"> </w:t>
      </w:r>
      <w:r w:rsidRPr="006F6DB4">
        <w:rPr>
          <w:bCs/>
          <w:sz w:val="28"/>
          <w:szCs w:val="28"/>
        </w:rPr>
        <w:t>изложить в следующей редакции:</w:t>
      </w:r>
    </w:p>
    <w:p w14:paraId="1CE945D0" w14:textId="77777777" w:rsidR="00FE227B" w:rsidRPr="006F6DB4" w:rsidRDefault="00FE227B" w:rsidP="00FE227B">
      <w:pPr>
        <w:pStyle w:val="ConsPlusTitle"/>
        <w:jc w:val="center"/>
        <w:outlineLvl w:val="2"/>
        <w:rPr>
          <w:b w:val="0"/>
          <w:sz w:val="28"/>
        </w:rPr>
      </w:pPr>
      <w:r w:rsidRPr="006F6DB4">
        <w:rPr>
          <w:b w:val="0"/>
          <w:sz w:val="28"/>
        </w:rPr>
        <w:t>«IV. Обоснование финансовых и материальных затрат</w:t>
      </w:r>
    </w:p>
    <w:p w14:paraId="3C28016C" w14:textId="77777777" w:rsidR="00FE227B" w:rsidRPr="006F6DB4" w:rsidRDefault="00FE227B" w:rsidP="00FE227B">
      <w:pPr>
        <w:pStyle w:val="ConsPlusNormal"/>
        <w:jc w:val="both"/>
      </w:pPr>
    </w:p>
    <w:p w14:paraId="65CB634D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>Реализация подпрограммных мероприятий будет осуществляться за счет средств федерального бюджета и за счет собственных средств.</w:t>
      </w:r>
    </w:p>
    <w:p w14:paraId="46AD5D5C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В соответствии с </w:t>
      </w:r>
      <w:hyperlink r:id="rId17" w:history="1">
        <w:r w:rsidRPr="006F6DB4">
          <w:t>пунктом 3 статьи 83</w:t>
        </w:r>
      </w:hyperlink>
      <w:r w:rsidRPr="006F6DB4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Программы, определены в соответствии с федеральным законом о федеральном бюджете на соответствующий финансовый год.</w:t>
      </w:r>
    </w:p>
    <w:p w14:paraId="03E36AD7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>Расходы на осуществление мероприятий по охране, защите, воспроизводству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14:paraId="46867A78" w14:textId="77777777" w:rsidR="00FE227B" w:rsidRPr="006F6DB4" w:rsidRDefault="00FE227B" w:rsidP="00D85C9C">
      <w:pPr>
        <w:pStyle w:val="ConsPlusNormal"/>
        <w:ind w:left="851"/>
        <w:jc w:val="both"/>
      </w:pPr>
      <w:r w:rsidRPr="006F6DB4">
        <w:t>Объем финансирования мероприятий в 2021-2025 годах носит прогнозный характер и подлежит уточнению в установленном порядке.</w:t>
      </w:r>
    </w:p>
    <w:p w14:paraId="53E463C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общий объем финансирования составляет 3060863,5 тыс. рублей, в том числе:</w:t>
      </w:r>
    </w:p>
    <w:p w14:paraId="7BD5BB49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3060574,8 тыс. рублей;</w:t>
      </w:r>
    </w:p>
    <w:p w14:paraId="517EDD79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288,7 тыс. рублей;</w:t>
      </w:r>
    </w:p>
    <w:p w14:paraId="0B0351D6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19674148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–504866,4 тыс. рублей, из них:</w:t>
      </w:r>
    </w:p>
    <w:p w14:paraId="29402606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504775,11 тыс. рублей;</w:t>
      </w:r>
    </w:p>
    <w:p w14:paraId="1CFF76DE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91,3 тыс. руб.;</w:t>
      </w:r>
    </w:p>
    <w:p w14:paraId="0F7FEF74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>в 2022 г. – 877734,1 тыс. рублей, из них:</w:t>
      </w:r>
    </w:p>
    <w:p w14:paraId="3A11EF96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877734,1 тыс. рублей;</w:t>
      </w:r>
    </w:p>
    <w:p w14:paraId="5D211B0B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5A174EC2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590311,8 тыс. рублей, из них:</w:t>
      </w:r>
    </w:p>
    <w:p w14:paraId="4B35598B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590114,4 тыс. рублей;</w:t>
      </w:r>
    </w:p>
    <w:p w14:paraId="58B90701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197,4 тыс. рублей;</w:t>
      </w:r>
    </w:p>
    <w:p w14:paraId="4D4EA594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0 тыс. рублей;</w:t>
      </w:r>
    </w:p>
    <w:p w14:paraId="5D32EE0A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545327,2 тыс. рублей, из них:</w:t>
      </w:r>
    </w:p>
    <w:p w14:paraId="05E2D638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545327,2 тыс. рублей;</w:t>
      </w:r>
    </w:p>
    <w:p w14:paraId="6A40DAFD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рублей;</w:t>
      </w:r>
    </w:p>
    <w:p w14:paraId="551E0209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542624,0 тыс. рублей, из них:</w:t>
      </w:r>
    </w:p>
    <w:p w14:paraId="7B410336" w14:textId="77777777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федерального бюджета – 542624,0 тыс. рублей;</w:t>
      </w:r>
    </w:p>
    <w:p w14:paraId="082516B2" w14:textId="6A2B8799" w:rsidR="007268CE" w:rsidRPr="006F6DB4" w:rsidRDefault="007268CE" w:rsidP="00D85C9C">
      <w:pPr>
        <w:autoSpaceDE w:val="0"/>
        <w:autoSpaceDN w:val="0"/>
        <w:adjustRightInd w:val="0"/>
        <w:ind w:left="851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республиканского бюджета – 0 тыс. рублей</w:t>
      </w:r>
      <w:r w:rsidR="00F03973" w:rsidRPr="006F6DB4">
        <w:rPr>
          <w:rFonts w:eastAsiaTheme="minorHAnsi"/>
          <w:sz w:val="28"/>
          <w:szCs w:val="28"/>
          <w:lang w:eastAsia="en-US"/>
        </w:rPr>
        <w:t>.</w:t>
      </w:r>
    </w:p>
    <w:p w14:paraId="01092FC3" w14:textId="77777777" w:rsidR="00FE227B" w:rsidRPr="006F6DB4" w:rsidRDefault="00FE227B" w:rsidP="007268CE">
      <w:pPr>
        <w:pStyle w:val="ConsPlusTitle"/>
        <w:ind w:left="993"/>
        <w:jc w:val="both"/>
        <w:outlineLvl w:val="3"/>
        <w:rPr>
          <w:b w:val="0"/>
          <w:sz w:val="28"/>
        </w:rPr>
      </w:pPr>
    </w:p>
    <w:p w14:paraId="5879FE1E" w14:textId="77777777" w:rsidR="00FE227B" w:rsidRPr="006F6DB4" w:rsidRDefault="00FE227B" w:rsidP="00FE227B">
      <w:pPr>
        <w:pStyle w:val="ConsPlusTitle"/>
        <w:jc w:val="center"/>
        <w:outlineLvl w:val="3"/>
        <w:rPr>
          <w:b w:val="0"/>
          <w:sz w:val="28"/>
        </w:rPr>
      </w:pPr>
      <w:r w:rsidRPr="006F6DB4">
        <w:rPr>
          <w:b w:val="0"/>
          <w:sz w:val="28"/>
        </w:rPr>
        <w:t>Основное мероприятие 1 «Обеспечение использования,</w:t>
      </w:r>
    </w:p>
    <w:p w14:paraId="5B169A2B" w14:textId="77777777" w:rsidR="00FE227B" w:rsidRPr="006F6DB4" w:rsidRDefault="00FE227B" w:rsidP="00FE227B">
      <w:pPr>
        <w:pStyle w:val="ConsPlusTitle"/>
        <w:jc w:val="center"/>
        <w:outlineLvl w:val="3"/>
        <w:rPr>
          <w:b w:val="0"/>
          <w:sz w:val="28"/>
        </w:rPr>
      </w:pPr>
      <w:r w:rsidRPr="006F6DB4">
        <w:rPr>
          <w:b w:val="0"/>
          <w:sz w:val="28"/>
        </w:rPr>
        <w:t>охраны, защиты и воспроизводства лесов»</w:t>
      </w:r>
    </w:p>
    <w:p w14:paraId="0D253DB0" w14:textId="77777777" w:rsidR="00FE227B" w:rsidRPr="006F6DB4" w:rsidRDefault="00FE227B" w:rsidP="00FE227B">
      <w:pPr>
        <w:pStyle w:val="ConsPlusNormal"/>
        <w:jc w:val="both"/>
      </w:pPr>
    </w:p>
    <w:p w14:paraId="68BC4926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Реализация основного мероприятия 1 будет осуществляться за счет средств федерального бюджета. В соответствии с </w:t>
      </w:r>
      <w:hyperlink r:id="rId18" w:history="1">
        <w:r w:rsidRPr="006F6DB4">
          <w:t>пунктом 3 статьи 83</w:t>
        </w:r>
      </w:hyperlink>
      <w:r w:rsidRPr="006F6DB4">
        <w:t xml:space="preserve"> Лесного кодекса Российской Федерации для осуществления переданных полномочий в области лесных отношений средства предоставляются в виде субвенций из федерального бюджета. Объемы субвенций из федерального бюджета, направленные на реализацию мероприятий основного мероприятия 1, определены в соответствии с федеральным законом о федеральном бюджете.</w:t>
      </w:r>
    </w:p>
    <w:p w14:paraId="1A4F2A32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>Часть работ по защите лесов будет осуществляться за счет собственных средств исполнителей работ. Расходы на осуществление мероприятий по защите лесов складываются из производственной себестоимости работ в соответствии с расчетно-технологическими картами и накладных расходов.</w:t>
      </w:r>
    </w:p>
    <w:p w14:paraId="6A128F83" w14:textId="77777777" w:rsidR="00FE227B" w:rsidRPr="006F6DB4" w:rsidRDefault="00FE227B" w:rsidP="00FE227B">
      <w:pPr>
        <w:pStyle w:val="ConsPlusNormal"/>
        <w:jc w:val="both"/>
      </w:pPr>
    </w:p>
    <w:p w14:paraId="65187C24" w14:textId="77777777" w:rsidR="00FE227B" w:rsidRPr="006F6DB4" w:rsidRDefault="00FE227B" w:rsidP="00FE227B">
      <w:pPr>
        <w:pStyle w:val="ConsPlusTitle"/>
        <w:jc w:val="center"/>
        <w:outlineLvl w:val="3"/>
        <w:rPr>
          <w:b w:val="0"/>
          <w:sz w:val="28"/>
        </w:rPr>
      </w:pPr>
      <w:r w:rsidRPr="006F6DB4">
        <w:rPr>
          <w:b w:val="0"/>
          <w:sz w:val="28"/>
        </w:rPr>
        <w:t xml:space="preserve">Основное мероприятие 2 </w:t>
      </w:r>
    </w:p>
    <w:p w14:paraId="775F4BF7" w14:textId="77777777" w:rsidR="00FE227B" w:rsidRPr="006F6DB4" w:rsidRDefault="00FE227B" w:rsidP="00FE227B">
      <w:pPr>
        <w:pStyle w:val="ConsPlusTitle"/>
        <w:jc w:val="center"/>
        <w:outlineLvl w:val="3"/>
        <w:rPr>
          <w:b w:val="0"/>
          <w:sz w:val="28"/>
        </w:rPr>
      </w:pPr>
      <w:r w:rsidRPr="006F6DB4">
        <w:rPr>
          <w:b w:val="0"/>
          <w:sz w:val="28"/>
        </w:rPr>
        <w:t>«Стратегическое управление лесным хозяйством»</w:t>
      </w:r>
    </w:p>
    <w:p w14:paraId="1DF2293C" w14:textId="77777777" w:rsidR="00FE227B" w:rsidRPr="006F6DB4" w:rsidRDefault="00FE227B" w:rsidP="00FE227B">
      <w:pPr>
        <w:pStyle w:val="ConsPlusNormal"/>
        <w:jc w:val="both"/>
      </w:pPr>
    </w:p>
    <w:p w14:paraId="6E24A8DA" w14:textId="4A1094C1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Объем финансирования основного мероприятия 2 в 2021-2025 годах составит </w:t>
      </w:r>
      <w:r w:rsidR="00900033" w:rsidRPr="006F6DB4">
        <w:t>999127,4</w:t>
      </w:r>
      <w:r w:rsidRPr="006F6DB4">
        <w:t xml:space="preserve"> тыс. рублей за счет средств федерального бюджета, в том числе по годам:</w:t>
      </w:r>
    </w:p>
    <w:p w14:paraId="0F6EAD08" w14:textId="05DF9290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2021 г. – </w:t>
      </w:r>
      <w:r w:rsidR="00900033" w:rsidRPr="006F6DB4">
        <w:t>180693</w:t>
      </w:r>
      <w:r w:rsidRPr="006F6DB4">
        <w:t xml:space="preserve"> тыс. рублей;</w:t>
      </w:r>
    </w:p>
    <w:p w14:paraId="23F0CCDF" w14:textId="50E3BBDE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2022 г. – </w:t>
      </w:r>
      <w:r w:rsidR="00900033" w:rsidRPr="006F6DB4">
        <w:t>189721,1</w:t>
      </w:r>
      <w:r w:rsidRPr="006F6DB4">
        <w:t xml:space="preserve"> тыс. рублей;</w:t>
      </w:r>
    </w:p>
    <w:p w14:paraId="67F04CFE" w14:textId="404A268B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2023 г. – </w:t>
      </w:r>
      <w:r w:rsidR="00900033" w:rsidRPr="006F6DB4">
        <w:t>244431,2</w:t>
      </w:r>
      <w:r w:rsidRPr="006F6DB4">
        <w:t xml:space="preserve"> тыс. рублей;</w:t>
      </w:r>
    </w:p>
    <w:p w14:paraId="08C69F24" w14:textId="5CCE2D6F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2024 г. – </w:t>
      </w:r>
      <w:r w:rsidR="00900033" w:rsidRPr="006F6DB4">
        <w:t>188544,3</w:t>
      </w:r>
      <w:r w:rsidRPr="006F6DB4">
        <w:t xml:space="preserve"> тыс. рублей;</w:t>
      </w:r>
    </w:p>
    <w:p w14:paraId="46D3ED03" w14:textId="098CD0A9" w:rsidR="00FE227B" w:rsidRPr="006F6DB4" w:rsidRDefault="00FE227B" w:rsidP="00FE227B">
      <w:pPr>
        <w:pStyle w:val="ConsPlusNormal"/>
        <w:ind w:firstLine="709"/>
        <w:jc w:val="both"/>
      </w:pPr>
      <w:r w:rsidRPr="006F6DB4">
        <w:t xml:space="preserve">2025 г. – </w:t>
      </w:r>
      <w:r w:rsidR="00900033" w:rsidRPr="006F6DB4">
        <w:t>195540,4</w:t>
      </w:r>
      <w:r w:rsidRPr="006F6DB4">
        <w:t xml:space="preserve"> тыс. рублей.</w:t>
      </w:r>
    </w:p>
    <w:p w14:paraId="4B386A20" w14:textId="77777777" w:rsidR="00FE227B" w:rsidRPr="006F6DB4" w:rsidRDefault="00FE227B" w:rsidP="00FE227B">
      <w:pPr>
        <w:pStyle w:val="ConsPlusNormal"/>
        <w:ind w:firstLine="709"/>
        <w:jc w:val="both"/>
      </w:pPr>
      <w:r w:rsidRPr="006F6DB4">
        <w:t>Координацию деятельности органов исполнительной власти субъектов Российской Федерации в сфере реализации целей и задач основного мероприятия 2 осуществляет Федеральное агентство лесного хозяйства через ежегодное рассмотрение и утверждение бюджетных проектировок.»;</w:t>
      </w:r>
    </w:p>
    <w:p w14:paraId="4E4C25E4" w14:textId="77777777" w:rsidR="00FE227B" w:rsidRPr="006F6DB4" w:rsidRDefault="00FE227B" w:rsidP="00FE227B">
      <w:pPr>
        <w:pStyle w:val="ConsPlusTitle"/>
        <w:ind w:firstLine="708"/>
        <w:rPr>
          <w:b w:val="0"/>
          <w:sz w:val="28"/>
          <w:szCs w:val="28"/>
        </w:rPr>
      </w:pPr>
    </w:p>
    <w:p w14:paraId="1603DF40" w14:textId="77777777" w:rsidR="00590EB6" w:rsidRPr="006F6DB4" w:rsidRDefault="00E06634" w:rsidP="00590EB6">
      <w:pPr>
        <w:pStyle w:val="ConsPlusTitle"/>
        <w:ind w:firstLine="708"/>
        <w:rPr>
          <w:b w:val="0"/>
          <w:sz w:val="28"/>
          <w:szCs w:val="28"/>
        </w:rPr>
      </w:pPr>
      <w:r w:rsidRPr="006F6DB4">
        <w:rPr>
          <w:sz w:val="28"/>
          <w:szCs w:val="28"/>
        </w:rPr>
        <w:t>9</w:t>
      </w:r>
      <w:r w:rsidR="00FE227B" w:rsidRPr="006F6DB4">
        <w:rPr>
          <w:sz w:val="28"/>
          <w:szCs w:val="28"/>
        </w:rPr>
        <w:t xml:space="preserve">) </w:t>
      </w:r>
      <w:r w:rsidR="00590EB6" w:rsidRPr="006F6DB4">
        <w:rPr>
          <w:b w:val="0"/>
          <w:sz w:val="28"/>
          <w:szCs w:val="28"/>
        </w:rPr>
        <w:t>в подпрограмме 3 «Охрана и воспроизводство объектов животного мира в Республике Тыва» (далее – Подпрограмма 3):</w:t>
      </w:r>
    </w:p>
    <w:p w14:paraId="2D985884" w14:textId="77777777" w:rsidR="00590EB6" w:rsidRPr="006F6DB4" w:rsidRDefault="00590EB6" w:rsidP="00590EB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8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а) в паспорте Подпрограммы 3:</w:t>
      </w:r>
    </w:p>
    <w:p w14:paraId="4888979E" w14:textId="77777777" w:rsidR="00590EB6" w:rsidRPr="006F6DB4" w:rsidRDefault="00590EB6" w:rsidP="00590EB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8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позицию «</w:t>
      </w:r>
      <w:r w:rsidRPr="006F6DB4">
        <w:rPr>
          <w:sz w:val="28"/>
          <w:szCs w:val="28"/>
        </w:rPr>
        <w:t>Объемы бюджетных ассигнований Подпрограммы»</w:t>
      </w:r>
      <w:r w:rsidRPr="006F6DB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8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488"/>
        <w:gridCol w:w="6243"/>
      </w:tblGrid>
      <w:tr w:rsidR="00590EB6" w:rsidRPr="006F6DB4" w14:paraId="4B37AAE1" w14:textId="77777777" w:rsidTr="004D7DC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3B2D762B" w14:textId="77777777" w:rsidR="00590EB6" w:rsidRPr="006F6DB4" w:rsidRDefault="00590EB6" w:rsidP="004D7DCD">
            <w:pPr>
              <w:pStyle w:val="ConsPlusNormal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A1B2D6E" w14:textId="77777777" w:rsidR="00590EB6" w:rsidRPr="006F6DB4" w:rsidRDefault="00590EB6" w:rsidP="004D7DCD">
            <w:pPr>
              <w:pStyle w:val="ConsPlusNormal"/>
              <w:jc w:val="center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</w:tcPr>
          <w:p w14:paraId="5FAABEAF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37820,2 тыс. рублей за счет средств республиканского бюджета, в том числе по годам:</w:t>
            </w:r>
          </w:p>
          <w:p w14:paraId="346224BA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2021 г. – 7652,5 тыс. рублей;</w:t>
            </w:r>
          </w:p>
          <w:p w14:paraId="3427D5A7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2022 г. – 7200,9 тыс. рублей;</w:t>
            </w:r>
          </w:p>
          <w:p w14:paraId="773C3896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2023 г. – 7293,0 тыс. рублей;</w:t>
            </w:r>
          </w:p>
          <w:p w14:paraId="5C53D949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2024 г. – 7540,5 тыс. рублей;</w:t>
            </w:r>
          </w:p>
          <w:p w14:paraId="17C3BD08" w14:textId="77777777" w:rsidR="00590EB6" w:rsidRPr="006F6DB4" w:rsidRDefault="00590EB6" w:rsidP="004D7DC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2025 г. – 8133,3 тыс. рублей.»;</w:t>
            </w:r>
          </w:p>
        </w:tc>
      </w:tr>
    </w:tbl>
    <w:p w14:paraId="6DEB5E7C" w14:textId="77777777" w:rsidR="00590EB6" w:rsidRPr="006F6DB4" w:rsidRDefault="00590EB6" w:rsidP="00590EB6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sz w:val="28"/>
          <w:szCs w:val="28"/>
        </w:rPr>
        <w:t>б) раздел IV изложить</w:t>
      </w:r>
      <w:r w:rsidRPr="006F6DB4">
        <w:rPr>
          <w:bCs/>
          <w:sz w:val="28"/>
          <w:szCs w:val="28"/>
        </w:rPr>
        <w:t xml:space="preserve"> в следующей редакции:</w:t>
      </w:r>
    </w:p>
    <w:p w14:paraId="7994AA3D" w14:textId="77777777" w:rsidR="00590EB6" w:rsidRPr="006F6DB4" w:rsidRDefault="00590EB6" w:rsidP="00590EB6">
      <w:pPr>
        <w:pStyle w:val="ConsPlusTitle"/>
        <w:jc w:val="center"/>
        <w:outlineLvl w:val="2"/>
        <w:rPr>
          <w:b w:val="0"/>
          <w:sz w:val="28"/>
        </w:rPr>
      </w:pPr>
    </w:p>
    <w:p w14:paraId="5753D547" w14:textId="77777777" w:rsidR="00590EB6" w:rsidRPr="006F6DB4" w:rsidRDefault="00590EB6" w:rsidP="00590EB6">
      <w:pPr>
        <w:pStyle w:val="ConsPlusTitle"/>
        <w:jc w:val="center"/>
        <w:outlineLvl w:val="2"/>
        <w:rPr>
          <w:b w:val="0"/>
          <w:sz w:val="28"/>
        </w:rPr>
      </w:pPr>
      <w:r w:rsidRPr="006F6DB4">
        <w:rPr>
          <w:b w:val="0"/>
          <w:sz w:val="28"/>
        </w:rPr>
        <w:t>«IV. Обоснование финансовых и материальных затрат</w:t>
      </w:r>
    </w:p>
    <w:p w14:paraId="4629ED05" w14:textId="77777777" w:rsidR="00590EB6" w:rsidRPr="006F6DB4" w:rsidRDefault="00590EB6" w:rsidP="00590EB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5176A5B1" w14:textId="77777777" w:rsidR="00590EB6" w:rsidRPr="006F6DB4" w:rsidRDefault="00590EB6" w:rsidP="00590E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Объем финансирования мероприятий в 2021-2025 годах носит прогнозный характер и подлежит ежегодному уточнению при формировании республиканского бюджета Республики Тыва на соответствующий финансовый год и плановый период.</w:t>
      </w:r>
    </w:p>
    <w:p w14:paraId="4FBF5F13" w14:textId="77777777" w:rsidR="00590EB6" w:rsidRPr="006F6DB4" w:rsidRDefault="00590EB6" w:rsidP="00590E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Общий объем финансирования составляет 37820,2 тыс. рублей за счет средств республиканского бюджета, в том числе по годам:</w:t>
      </w:r>
    </w:p>
    <w:p w14:paraId="7BAF4BB1" w14:textId="77777777" w:rsidR="00590EB6" w:rsidRPr="006F6DB4" w:rsidRDefault="00590EB6" w:rsidP="00590EB6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2021 г. – 7652,5 тыс. рублей;</w:t>
      </w:r>
    </w:p>
    <w:p w14:paraId="0EF7C5CE" w14:textId="77777777" w:rsidR="00590EB6" w:rsidRPr="006F6DB4" w:rsidRDefault="00590EB6" w:rsidP="00590EB6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2022 г. – 7200,9 тыс. рублей;</w:t>
      </w:r>
    </w:p>
    <w:p w14:paraId="526C3718" w14:textId="77777777" w:rsidR="00590EB6" w:rsidRPr="006F6DB4" w:rsidRDefault="00590EB6" w:rsidP="00590EB6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2023 г. – 7293,0 тыс. рублей;</w:t>
      </w:r>
    </w:p>
    <w:p w14:paraId="1C8A6398" w14:textId="77777777" w:rsidR="00590EB6" w:rsidRPr="006F6DB4" w:rsidRDefault="00590EB6" w:rsidP="00590EB6">
      <w:pPr>
        <w:autoSpaceDE w:val="0"/>
        <w:autoSpaceDN w:val="0"/>
        <w:adjustRightInd w:val="0"/>
        <w:ind w:firstLine="708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2024 г. – 7540,5 тыс. рублей;</w:t>
      </w:r>
    </w:p>
    <w:p w14:paraId="266CBA37" w14:textId="041B89D3" w:rsidR="00E06634" w:rsidRPr="006F6DB4" w:rsidRDefault="00590EB6" w:rsidP="00590EB6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rFonts w:eastAsiaTheme="minorHAnsi"/>
          <w:sz w:val="28"/>
          <w:szCs w:val="28"/>
          <w:lang w:eastAsia="en-US"/>
        </w:rPr>
        <w:t>в 2025 г. – 8133,3 тыс. рублей.</w:t>
      </w:r>
      <w:r w:rsidRPr="006F6DB4">
        <w:rPr>
          <w:sz w:val="28"/>
          <w:szCs w:val="28"/>
        </w:rPr>
        <w:t>»;</w:t>
      </w:r>
    </w:p>
    <w:p w14:paraId="2F8321B2" w14:textId="77777777" w:rsidR="00590EB6" w:rsidRPr="006F6DB4" w:rsidRDefault="00590EB6" w:rsidP="00590EB6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</w:p>
    <w:p w14:paraId="5A56749E" w14:textId="37E6E596" w:rsidR="00FE227B" w:rsidRPr="006F6DB4" w:rsidRDefault="00E06634" w:rsidP="00FE227B">
      <w:pPr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10) </w:t>
      </w:r>
      <w:r w:rsidR="00FE227B" w:rsidRPr="006F6DB4">
        <w:rPr>
          <w:bCs/>
          <w:sz w:val="28"/>
          <w:szCs w:val="28"/>
        </w:rPr>
        <w:t>в подпрограмме 4 «Охрана окружающей среды» (далее – Подпрограмма 4):</w:t>
      </w:r>
    </w:p>
    <w:p w14:paraId="41C4B49B" w14:textId="77777777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а) в паспорте Подпрограммы 4:</w:t>
      </w:r>
    </w:p>
    <w:p w14:paraId="305FDD86" w14:textId="3C34A086" w:rsidR="006742CC" w:rsidRPr="006F6DB4" w:rsidRDefault="000B56D3" w:rsidP="006742C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в</w:t>
      </w:r>
      <w:r w:rsidR="00F90E8C" w:rsidRPr="006F6DB4">
        <w:rPr>
          <w:bCs/>
          <w:sz w:val="28"/>
          <w:szCs w:val="28"/>
        </w:rPr>
        <w:t xml:space="preserve"> позици</w:t>
      </w:r>
      <w:r w:rsidRPr="006F6DB4">
        <w:rPr>
          <w:bCs/>
          <w:sz w:val="28"/>
          <w:szCs w:val="28"/>
        </w:rPr>
        <w:t>и</w:t>
      </w:r>
      <w:r w:rsidR="00F90E8C" w:rsidRPr="006F6DB4">
        <w:rPr>
          <w:bCs/>
          <w:sz w:val="28"/>
          <w:szCs w:val="28"/>
        </w:rPr>
        <w:t xml:space="preserve"> </w:t>
      </w:r>
      <w:r w:rsidR="006742CC" w:rsidRPr="006F6DB4">
        <w:rPr>
          <w:bCs/>
          <w:sz w:val="28"/>
          <w:szCs w:val="28"/>
        </w:rPr>
        <w:t>«Ц</w:t>
      </w:r>
      <w:r w:rsidR="00F90E8C" w:rsidRPr="006F6DB4">
        <w:rPr>
          <w:bCs/>
          <w:sz w:val="28"/>
          <w:szCs w:val="28"/>
        </w:rPr>
        <w:t>елевые индикаторы</w:t>
      </w:r>
      <w:r w:rsidR="006742CC" w:rsidRPr="006F6DB4">
        <w:t xml:space="preserve"> </w:t>
      </w:r>
      <w:r w:rsidR="006742CC" w:rsidRPr="006F6DB4">
        <w:rPr>
          <w:bCs/>
          <w:sz w:val="28"/>
          <w:szCs w:val="28"/>
        </w:rPr>
        <w:t>и показатели Подпрограммы»:</w:t>
      </w:r>
    </w:p>
    <w:p w14:paraId="68E87E25" w14:textId="77777777" w:rsidR="006742CC" w:rsidRPr="006F6DB4" w:rsidRDefault="006742CC" w:rsidP="006742C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в абзаце втором слова «всего - 1 ед.» заменить словами «всего - 4 ед.»;</w:t>
      </w:r>
    </w:p>
    <w:p w14:paraId="366E0021" w14:textId="164045D2" w:rsidR="00F90E8C" w:rsidRPr="006F6DB4" w:rsidRDefault="006742CC" w:rsidP="006742C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bCs/>
          <w:sz w:val="28"/>
          <w:szCs w:val="28"/>
        </w:rPr>
        <w:t xml:space="preserve">в абзаце </w:t>
      </w:r>
      <w:r w:rsidR="003211F5" w:rsidRPr="006F6DB4">
        <w:rPr>
          <w:bCs/>
          <w:sz w:val="28"/>
          <w:szCs w:val="28"/>
        </w:rPr>
        <w:t>седьмом</w:t>
      </w:r>
      <w:r w:rsidRPr="006F6DB4">
        <w:rPr>
          <w:bCs/>
          <w:sz w:val="28"/>
          <w:szCs w:val="28"/>
        </w:rPr>
        <w:t xml:space="preserve"> </w:t>
      </w:r>
      <w:r w:rsidR="000D1AFF" w:rsidRPr="006F6DB4">
        <w:rPr>
          <w:sz w:val="28"/>
          <w:szCs w:val="28"/>
        </w:rPr>
        <w:t>с</w:t>
      </w:r>
      <w:r w:rsidR="00F90E8C" w:rsidRPr="006F6DB4">
        <w:rPr>
          <w:sz w:val="28"/>
          <w:szCs w:val="28"/>
        </w:rPr>
        <w:t xml:space="preserve">лова </w:t>
      </w:r>
      <w:r w:rsidRPr="006F6DB4">
        <w:rPr>
          <w:sz w:val="28"/>
          <w:szCs w:val="28"/>
        </w:rPr>
        <w:t>«всего - 3 ед.» заменить словами «</w:t>
      </w:r>
      <w:r w:rsidR="00F90E8C" w:rsidRPr="006F6DB4">
        <w:rPr>
          <w:sz w:val="28"/>
          <w:szCs w:val="28"/>
        </w:rPr>
        <w:t>всего - 4 ед.»</w:t>
      </w:r>
      <w:r w:rsidR="000D1AFF" w:rsidRPr="006F6DB4">
        <w:rPr>
          <w:sz w:val="28"/>
          <w:szCs w:val="28"/>
        </w:rPr>
        <w:t>;</w:t>
      </w:r>
    </w:p>
    <w:p w14:paraId="325164AB" w14:textId="5F20636F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позицию «</w:t>
      </w:r>
      <w:r w:rsidRPr="006F6DB4">
        <w:rPr>
          <w:sz w:val="28"/>
          <w:szCs w:val="28"/>
        </w:rPr>
        <w:t>Объемы бюджетных ассигнований Подпрограммы»</w:t>
      </w:r>
      <w:r w:rsidRPr="006F6DB4">
        <w:rPr>
          <w:bCs/>
          <w:sz w:val="28"/>
          <w:szCs w:val="28"/>
        </w:rPr>
        <w:t xml:space="preserve"> изложить в следующей редакции:</w:t>
      </w: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FE227B" w:rsidRPr="006F6DB4" w14:paraId="0A020BCB" w14:textId="77777777" w:rsidTr="00DA499D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78FBD19" w14:textId="77777777" w:rsidR="00FE227B" w:rsidRPr="006F6DB4" w:rsidRDefault="00FE227B" w:rsidP="00DA499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«Объемы бюджетных ассигнований Подпрограммы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0566523" w14:textId="77777777" w:rsidR="00FE227B" w:rsidRPr="006F6DB4" w:rsidRDefault="00FE227B" w:rsidP="00DA499D">
            <w:pPr>
              <w:pStyle w:val="ConsPlusNormal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</w:p>
        </w:tc>
        <w:tc>
          <w:tcPr>
            <w:tcW w:w="6385" w:type="dxa"/>
            <w:tcBorders>
              <w:top w:val="nil"/>
              <w:left w:val="nil"/>
              <w:bottom w:val="nil"/>
              <w:right w:val="nil"/>
            </w:tcBorders>
          </w:tcPr>
          <w:p w14:paraId="1051C8AD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общий объем финансирования составляет 43154,0 тыс. рублей, в том числе:</w:t>
            </w:r>
          </w:p>
          <w:p w14:paraId="2C8C4B8C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42154,0 тыс. рублей;</w:t>
            </w:r>
          </w:p>
          <w:p w14:paraId="1D3B0444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- 0,0 тыс. рублей;</w:t>
            </w:r>
          </w:p>
          <w:p w14:paraId="7C1F6656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 счет внебюджетных источников – 1000 тыс. рублей,</w:t>
            </w:r>
          </w:p>
          <w:p w14:paraId="5BA5F5F0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в том числе по годам:</w:t>
            </w:r>
          </w:p>
          <w:p w14:paraId="08D8EC68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2021 г. – 3550 тыс. рублей, из них:</w:t>
            </w:r>
          </w:p>
          <w:p w14:paraId="04F1FAB2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3050 тыс. рублей;</w:t>
            </w:r>
          </w:p>
          <w:p w14:paraId="522B38E2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F32151C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14:paraId="1F60B94D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2022 г. – 7383 тыс. рублей, из них:</w:t>
            </w:r>
          </w:p>
          <w:p w14:paraId="5CB1888D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6883,0 тыс. рублей;</w:t>
            </w:r>
          </w:p>
          <w:p w14:paraId="21D0714D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49755E9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- 500 тыс. рублей;</w:t>
            </w:r>
          </w:p>
          <w:p w14:paraId="4CC7BBA9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2023 г. – 8850 тыс. рублей, из них:</w:t>
            </w:r>
          </w:p>
          <w:p w14:paraId="25773171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8850,0 тыс. рублей;</w:t>
            </w:r>
          </w:p>
          <w:p w14:paraId="68B076DE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54CD130A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рублей;</w:t>
            </w:r>
          </w:p>
          <w:p w14:paraId="5A605227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2024 г. – 11915,0 тыс. рублей, из них:</w:t>
            </w:r>
          </w:p>
          <w:p w14:paraId="3C3C951C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11915,0 тыс. рублей;</w:t>
            </w:r>
          </w:p>
          <w:p w14:paraId="7B311F12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2681F5D1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рублей;</w:t>
            </w:r>
          </w:p>
          <w:p w14:paraId="62C02B90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2025 г. – 11456,0 тыс. рублей, из них:</w:t>
            </w:r>
          </w:p>
          <w:p w14:paraId="01542EF3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республиканского бюджета – 11456,0 тыс. рублей;</w:t>
            </w:r>
          </w:p>
          <w:p w14:paraId="1599C884" w14:textId="77777777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средств бюджетов муниципальных образований - 0 тыс. рублей;</w:t>
            </w:r>
          </w:p>
          <w:p w14:paraId="47AE382F" w14:textId="0F6BF036" w:rsidR="00900033" w:rsidRPr="006F6DB4" w:rsidRDefault="00900033" w:rsidP="0090003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F6DB4">
              <w:rPr>
                <w:rFonts w:eastAsiaTheme="minorHAnsi"/>
                <w:sz w:val="24"/>
                <w:szCs w:val="24"/>
                <w:lang w:eastAsia="en-US"/>
              </w:rPr>
              <w:t>за счет внебюджетных источников - 0 тыс. рублей</w:t>
            </w:r>
            <w:r w:rsidR="003E615A" w:rsidRPr="006F6DB4">
              <w:rPr>
                <w:rFonts w:eastAsiaTheme="minorHAnsi"/>
                <w:sz w:val="24"/>
                <w:szCs w:val="24"/>
                <w:lang w:eastAsia="en-US"/>
              </w:rPr>
              <w:t>»;</w:t>
            </w:r>
          </w:p>
          <w:p w14:paraId="3918DDCE" w14:textId="78DECBEF" w:rsidR="00FE227B" w:rsidRPr="006F6DB4" w:rsidRDefault="00FE227B" w:rsidP="00C8748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74D96DF1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б) раздел IV</w:t>
      </w:r>
      <w:r w:rsidRPr="006F6DB4">
        <w:rPr>
          <w:bCs/>
          <w:sz w:val="28"/>
          <w:szCs w:val="28"/>
        </w:rPr>
        <w:t xml:space="preserve"> </w:t>
      </w:r>
      <w:r w:rsidRPr="006F6DB4">
        <w:rPr>
          <w:sz w:val="28"/>
          <w:szCs w:val="28"/>
        </w:rPr>
        <w:t>изложить в следующей редакции:</w:t>
      </w:r>
    </w:p>
    <w:p w14:paraId="545BB75A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center"/>
        <w:rPr>
          <w:sz w:val="28"/>
          <w:szCs w:val="28"/>
        </w:rPr>
      </w:pPr>
      <w:r w:rsidRPr="006F6DB4">
        <w:rPr>
          <w:sz w:val="28"/>
          <w:szCs w:val="28"/>
        </w:rPr>
        <w:t>«IV. Обоснование финансовых и материальных затрат</w:t>
      </w:r>
    </w:p>
    <w:p w14:paraId="5D95DAD3" w14:textId="77777777" w:rsidR="00FE227B" w:rsidRPr="006F6DB4" w:rsidRDefault="00FE227B" w:rsidP="00D85C9C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14:paraId="16B26425" w14:textId="4DE2B34E" w:rsidR="00900033" w:rsidRPr="006F6DB4" w:rsidRDefault="00015EAC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О</w:t>
      </w:r>
      <w:r w:rsidR="00900033" w:rsidRPr="006F6DB4">
        <w:rPr>
          <w:rFonts w:eastAsiaTheme="minorHAnsi"/>
          <w:sz w:val="28"/>
          <w:szCs w:val="28"/>
          <w:lang w:eastAsia="en-US"/>
        </w:rPr>
        <w:t>бщий объем финансирования составляет 43154,0 тыс. рублей, в том числе:</w:t>
      </w:r>
    </w:p>
    <w:p w14:paraId="54B89312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42154,0 тыс. рублей;</w:t>
      </w:r>
    </w:p>
    <w:p w14:paraId="47EEE9C9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- 0,0 тыс. рублей;</w:t>
      </w:r>
    </w:p>
    <w:p w14:paraId="338BB277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– 1000 тыс. рублей,</w:t>
      </w:r>
    </w:p>
    <w:p w14:paraId="114A4F08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в том числе по годам:</w:t>
      </w:r>
    </w:p>
    <w:p w14:paraId="6AC6AA8A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2021 г. – 3550 тыс. рублей, из них:</w:t>
      </w:r>
    </w:p>
    <w:p w14:paraId="628958A8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3050 тыс. рублей;</w:t>
      </w:r>
    </w:p>
    <w:p w14:paraId="4A1B0DDB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0AEF68D2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14:paraId="1D950719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>2022 г. – 7383 тыс. рублей, из них:</w:t>
      </w:r>
    </w:p>
    <w:p w14:paraId="793E1681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6883,0 тыс. рублей;</w:t>
      </w:r>
    </w:p>
    <w:p w14:paraId="5DF25D8E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35FBF2D1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- 500 тыс. рублей;</w:t>
      </w:r>
    </w:p>
    <w:p w14:paraId="1D9F1ACA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2023 г. – 8850 тыс. рублей, из них:</w:t>
      </w:r>
    </w:p>
    <w:p w14:paraId="7BD36935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8850,0 тыс. рублей;</w:t>
      </w:r>
    </w:p>
    <w:p w14:paraId="78780E70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30CEC604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рублей;</w:t>
      </w:r>
    </w:p>
    <w:p w14:paraId="078F4D84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2024 г. – 11915,0 тыс. рублей, из них:</w:t>
      </w:r>
    </w:p>
    <w:p w14:paraId="1F9D6E10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11915,0 тыс. рублей;</w:t>
      </w:r>
    </w:p>
    <w:p w14:paraId="75941C9F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4E1B0489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рублей;</w:t>
      </w:r>
    </w:p>
    <w:p w14:paraId="7D89D083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2025 г. – 11456,0 тыс. рублей, из них:</w:t>
      </w:r>
    </w:p>
    <w:p w14:paraId="2B111C24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республиканского бюджета – 11456,0 тыс. рублей;</w:t>
      </w:r>
    </w:p>
    <w:p w14:paraId="4A714FF1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средств бюджетов муниципальных образований - 0 тыс. рублей;</w:t>
      </w:r>
    </w:p>
    <w:p w14:paraId="7814B999" w14:textId="77777777" w:rsidR="00900033" w:rsidRPr="006F6DB4" w:rsidRDefault="00900033" w:rsidP="00D85C9C">
      <w:pPr>
        <w:autoSpaceDE w:val="0"/>
        <w:autoSpaceDN w:val="0"/>
        <w:adjustRightInd w:val="0"/>
        <w:ind w:left="1418"/>
        <w:jc w:val="both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за счет внебюджетных источников - 0 тыс. рублей.</w:t>
      </w:r>
    </w:p>
    <w:p w14:paraId="3F5BEA87" w14:textId="11B28001" w:rsidR="00FE227B" w:rsidRPr="006F6DB4" w:rsidRDefault="00FE227B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6F6DB4">
        <w:rPr>
          <w:sz w:val="28"/>
          <w:szCs w:val="28"/>
        </w:rPr>
        <w:t>Субсидии из республиканского бюджета Республики Тыва бюджетам муниципальных образований Республики Тыва на реализацию мероприятий в области охраны атмосферного воздуха выделяются в соответствии с Условиями предоставления и расходования субсидий местным бюджетам из республиканского бюджета Республики Тыва, приведенными в приложении № 1 к настоящей Подпрограмме.»;</w:t>
      </w:r>
    </w:p>
    <w:p w14:paraId="07E5683B" w14:textId="77777777" w:rsidR="003A3A52" w:rsidRPr="006F6DB4" w:rsidRDefault="003A3A52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44410101" w14:textId="7A83BBC0" w:rsidR="00FE227B" w:rsidRPr="006F6DB4" w:rsidRDefault="005961B6" w:rsidP="00FE227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11</w:t>
      </w:r>
      <w:r w:rsidR="00FE227B" w:rsidRPr="006F6DB4">
        <w:rPr>
          <w:bCs/>
          <w:sz w:val="28"/>
          <w:szCs w:val="28"/>
        </w:rPr>
        <w:t xml:space="preserve">) приложения № 1 - </w:t>
      </w:r>
      <w:r w:rsidR="00AC2105" w:rsidRPr="006F6DB4">
        <w:rPr>
          <w:bCs/>
          <w:sz w:val="28"/>
          <w:szCs w:val="28"/>
        </w:rPr>
        <w:t>5</w:t>
      </w:r>
      <w:r w:rsidR="00FE227B" w:rsidRPr="006F6DB4">
        <w:rPr>
          <w:bCs/>
          <w:sz w:val="28"/>
          <w:szCs w:val="28"/>
        </w:rPr>
        <w:t xml:space="preserve"> к Программе изложить в следующей редакции:</w:t>
      </w:r>
    </w:p>
    <w:p w14:paraId="72CE7AD0" w14:textId="77A1E67A" w:rsidR="00BB27E8" w:rsidRPr="006F6DB4" w:rsidRDefault="00BB27E8">
      <w:r w:rsidRPr="006F6DB4">
        <w:br w:type="page"/>
      </w:r>
    </w:p>
    <w:p w14:paraId="1913C4D8" w14:textId="77777777" w:rsidR="00090EA9" w:rsidRPr="006F6DB4" w:rsidRDefault="00090EA9"/>
    <w:p w14:paraId="1DFAFE94" w14:textId="55FC1D77" w:rsidR="004820B9" w:rsidRPr="006F6DB4" w:rsidRDefault="004820B9" w:rsidP="004820B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«</w:t>
      </w:r>
      <w:bookmarkStart w:id="0" w:name="_Hlk142575280"/>
      <w:r w:rsidRPr="006F6DB4">
        <w:rPr>
          <w:rFonts w:eastAsiaTheme="minorHAnsi"/>
          <w:sz w:val="28"/>
          <w:szCs w:val="28"/>
          <w:lang w:eastAsia="en-US"/>
        </w:rPr>
        <w:t>Приложение № 1</w:t>
      </w:r>
    </w:p>
    <w:p w14:paraId="4105255E" w14:textId="77777777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к государственной программе Республики Тыва</w:t>
      </w:r>
    </w:p>
    <w:p w14:paraId="7D776A6D" w14:textId="7B657983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«Воспроизводство и использование природных</w:t>
      </w:r>
    </w:p>
    <w:p w14:paraId="693ACB49" w14:textId="3D70435A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ресурсов на 2021 - 2025 годы»</w:t>
      </w:r>
    </w:p>
    <w:bookmarkEnd w:id="0"/>
    <w:p w14:paraId="523B1FEC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b/>
          <w:sz w:val="32"/>
          <w:szCs w:val="32"/>
        </w:rPr>
      </w:pPr>
      <w:r w:rsidRPr="006F6DB4">
        <w:rPr>
          <w:b/>
          <w:sz w:val="32"/>
          <w:szCs w:val="32"/>
        </w:rPr>
        <w:t xml:space="preserve">Паспорт </w:t>
      </w:r>
    </w:p>
    <w:p w14:paraId="41448464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Государственной программы Республики Тыва</w:t>
      </w:r>
    </w:p>
    <w:p w14:paraId="7C97BA21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rFonts w:eastAsia="SimSun"/>
          <w:sz w:val="28"/>
          <w:szCs w:val="28"/>
          <w:lang w:eastAsia="zh-CN"/>
        </w:rPr>
      </w:pPr>
      <w:r w:rsidRPr="006F6DB4">
        <w:rPr>
          <w:rFonts w:eastAsia="SimSun"/>
          <w:sz w:val="28"/>
          <w:szCs w:val="28"/>
          <w:lang w:eastAsia="zh-CN"/>
        </w:rPr>
        <w:t>«Воспроизводство и использование природных ресурсов на 2021-2025 годы»</w:t>
      </w:r>
    </w:p>
    <w:p w14:paraId="63CC80F8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89"/>
        <w:gridCol w:w="5756"/>
      </w:tblGrid>
      <w:tr w:rsidR="00635084" w:rsidRPr="006F6DB4" w14:paraId="7BE80FD2" w14:textId="77777777" w:rsidTr="00DA499D">
        <w:tc>
          <w:tcPr>
            <w:tcW w:w="3589" w:type="dxa"/>
          </w:tcPr>
          <w:p w14:paraId="13E71565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Куратор государственной программы (комплексной программы) Республики Тыва</w:t>
            </w:r>
          </w:p>
        </w:tc>
        <w:tc>
          <w:tcPr>
            <w:tcW w:w="5756" w:type="dxa"/>
          </w:tcPr>
          <w:p w14:paraId="45FB270C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-</w:t>
            </w:r>
          </w:p>
          <w:p w14:paraId="7C62F899" w14:textId="4F15E222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</w:tr>
      <w:tr w:rsidR="00A84AA6" w:rsidRPr="006F6DB4" w14:paraId="5F20A575" w14:textId="77777777" w:rsidTr="00635084">
        <w:tc>
          <w:tcPr>
            <w:tcW w:w="3589" w:type="dxa"/>
          </w:tcPr>
          <w:p w14:paraId="10B3F071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Ответственный исполнитель государственной программы (комплексной программы) Республики Тыва</w:t>
            </w:r>
          </w:p>
        </w:tc>
        <w:tc>
          <w:tcPr>
            <w:tcW w:w="5756" w:type="dxa"/>
          </w:tcPr>
          <w:p w14:paraId="621BC9FC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Министерство лесного хозяйства и природопользования Республики Тыва</w:t>
            </w:r>
          </w:p>
        </w:tc>
      </w:tr>
      <w:tr w:rsidR="00A84AA6" w:rsidRPr="006F6DB4" w14:paraId="337F97DA" w14:textId="77777777" w:rsidTr="00635084">
        <w:tc>
          <w:tcPr>
            <w:tcW w:w="3589" w:type="dxa"/>
          </w:tcPr>
          <w:p w14:paraId="02785C57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Соисполнитель государственной программы (комплексной программы) Республики Тыва</w:t>
            </w:r>
          </w:p>
        </w:tc>
        <w:tc>
          <w:tcPr>
            <w:tcW w:w="5756" w:type="dxa"/>
          </w:tcPr>
          <w:p w14:paraId="6AFE828F" w14:textId="7912CE41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Республиканское государственное бюджетное учреждение «Природный парк»; органы местного самоуправления (по согласованию)</w:t>
            </w:r>
            <w:r w:rsidR="00E7643E" w:rsidRPr="006F6DB4">
              <w:rPr>
                <w:bCs/>
                <w:spacing w:val="-2"/>
                <w:sz w:val="28"/>
                <w:szCs w:val="28"/>
              </w:rPr>
              <w:t>;</w:t>
            </w:r>
          </w:p>
          <w:p w14:paraId="7527C320" w14:textId="1A0B45ED" w:rsidR="00E7643E" w:rsidRPr="006F6DB4" w:rsidRDefault="00E7643E" w:rsidP="00E7643E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spacing w:line="360" w:lineRule="atLeast"/>
              <w:jc w:val="both"/>
              <w:rPr>
                <w:bCs/>
                <w:sz w:val="28"/>
                <w:szCs w:val="28"/>
              </w:rPr>
            </w:pPr>
            <w:r w:rsidRPr="006F6DB4">
              <w:rPr>
                <w:bCs/>
                <w:sz w:val="28"/>
                <w:szCs w:val="28"/>
              </w:rPr>
              <w:t>г</w:t>
            </w:r>
            <w:r w:rsidRPr="006F6DB4">
              <w:rPr>
                <w:bCs/>
                <w:sz w:val="28"/>
                <w:szCs w:val="28"/>
              </w:rPr>
              <w:t xml:space="preserve">осударственное бюджетное учреждение «Государственный комитет по охране объектов животного мира Республики </w:t>
            </w:r>
            <w:proofErr w:type="gramStart"/>
            <w:r w:rsidRPr="006F6DB4">
              <w:rPr>
                <w:bCs/>
                <w:sz w:val="28"/>
                <w:szCs w:val="28"/>
              </w:rPr>
              <w:t>Тыва»</w:t>
            </w:r>
            <w:r w:rsidRPr="006F6DB4">
              <w:rPr>
                <w:bCs/>
                <w:sz w:val="28"/>
                <w:szCs w:val="28"/>
              </w:rPr>
              <w:t>(</w:t>
            </w:r>
            <w:proofErr w:type="gramEnd"/>
            <w:r w:rsidRPr="006F6DB4">
              <w:rPr>
                <w:bCs/>
                <w:sz w:val="28"/>
                <w:szCs w:val="28"/>
              </w:rPr>
              <w:t>по согласованию).</w:t>
            </w:r>
          </w:p>
          <w:p w14:paraId="5E7B191F" w14:textId="79271285" w:rsidR="00E7643E" w:rsidRPr="006F6DB4" w:rsidRDefault="00E7643E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</w:p>
        </w:tc>
      </w:tr>
      <w:tr w:rsidR="00A84AA6" w:rsidRPr="006F6DB4" w14:paraId="302616AE" w14:textId="77777777" w:rsidTr="00635084">
        <w:tc>
          <w:tcPr>
            <w:tcW w:w="3589" w:type="dxa"/>
          </w:tcPr>
          <w:p w14:paraId="40F14BA7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Период реализации</w:t>
            </w:r>
          </w:p>
        </w:tc>
        <w:tc>
          <w:tcPr>
            <w:tcW w:w="5756" w:type="dxa"/>
          </w:tcPr>
          <w:p w14:paraId="03F02E1F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2021-2025 годы</w:t>
            </w:r>
          </w:p>
        </w:tc>
      </w:tr>
      <w:tr w:rsidR="00A84AA6" w:rsidRPr="006F6DB4" w14:paraId="61CF62C8" w14:textId="77777777" w:rsidTr="00635084">
        <w:tc>
          <w:tcPr>
            <w:tcW w:w="3589" w:type="dxa"/>
          </w:tcPr>
          <w:p w14:paraId="4040ECA0" w14:textId="77777777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Цели государственной программы (комплексной программы) Республики Тыва</w:t>
            </w:r>
          </w:p>
        </w:tc>
        <w:tc>
          <w:tcPr>
            <w:tcW w:w="5756" w:type="dxa"/>
          </w:tcPr>
          <w:p w14:paraId="15C280AE" w14:textId="1A36C2C6" w:rsidR="00A84AA6" w:rsidRPr="006F6DB4" w:rsidRDefault="00A84AA6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 xml:space="preserve">обеспечение реализации государственной политики и правовое регулирование в сфере охраны окружающей среды, охраны атмосферного воздуха, водных отношений, недропользования, экологической экспертизы объектов регионального уровня, особо охраняемых природных территорий регионального значения, обеспечения радиационной безопасности, в области лесных отношений, в том числе полномочий, переданных Российской Федерацией, по федеральному государственному лесному надзору (лесной охране) и федеральному государственному пожарному надзору в лесах, оказанию государственных услуг управления государственным имуществом в </w:t>
            </w:r>
            <w:r w:rsidRPr="006F6DB4">
              <w:rPr>
                <w:sz w:val="28"/>
                <w:szCs w:val="28"/>
              </w:rPr>
              <w:lastRenderedPageBreak/>
              <w:t>сфере лесного хозяйства</w:t>
            </w:r>
            <w:r w:rsidR="00956C5A" w:rsidRPr="006F6DB4">
              <w:rPr>
                <w:sz w:val="28"/>
                <w:szCs w:val="28"/>
              </w:rPr>
              <w:t>;</w:t>
            </w:r>
          </w:p>
        </w:tc>
      </w:tr>
      <w:tr w:rsidR="00635084" w:rsidRPr="006F6DB4" w14:paraId="43994FC2" w14:textId="77777777" w:rsidTr="00DA499D">
        <w:tc>
          <w:tcPr>
            <w:tcW w:w="3589" w:type="dxa"/>
            <w:vMerge w:val="restart"/>
          </w:tcPr>
          <w:p w14:paraId="6C0D8F1C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Направления (</w:t>
            </w:r>
            <w:proofErr w:type="gramStart"/>
            <w:r w:rsidRPr="006F6DB4">
              <w:rPr>
                <w:bCs/>
                <w:spacing w:val="-2"/>
                <w:sz w:val="28"/>
                <w:szCs w:val="28"/>
              </w:rPr>
              <w:t>подпрограммы )</w:t>
            </w:r>
            <w:proofErr w:type="gramEnd"/>
          </w:p>
        </w:tc>
        <w:tc>
          <w:tcPr>
            <w:tcW w:w="5756" w:type="dxa"/>
          </w:tcPr>
          <w:p w14:paraId="064C9914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подпрограмма 1 «</w:t>
            </w:r>
            <w:r w:rsidRPr="006F6DB4">
              <w:rPr>
                <w:sz w:val="28"/>
                <w:szCs w:val="28"/>
              </w:rPr>
              <w:t>Обеспечение защиты населения и объектов экономики от негативного воздействия вод на территории Республики Тыва»;</w:t>
            </w:r>
          </w:p>
        </w:tc>
      </w:tr>
      <w:tr w:rsidR="00635084" w:rsidRPr="006F6DB4" w14:paraId="684F574C" w14:textId="77777777" w:rsidTr="00DA499D">
        <w:tc>
          <w:tcPr>
            <w:tcW w:w="3589" w:type="dxa"/>
            <w:vMerge/>
          </w:tcPr>
          <w:p w14:paraId="6B95A7DB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5756" w:type="dxa"/>
          </w:tcPr>
          <w:p w14:paraId="52B79802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>подпрограмма 2 «Развитие лесного хозяйства Республики Тыва»;</w:t>
            </w:r>
          </w:p>
        </w:tc>
      </w:tr>
      <w:tr w:rsidR="00E87EE1" w:rsidRPr="006F6DB4" w14:paraId="4A55A180" w14:textId="77777777" w:rsidTr="00DA499D">
        <w:trPr>
          <w:trHeight w:val="1298"/>
        </w:trPr>
        <w:tc>
          <w:tcPr>
            <w:tcW w:w="3589" w:type="dxa"/>
            <w:vMerge/>
          </w:tcPr>
          <w:p w14:paraId="23FDE312" w14:textId="77777777" w:rsidR="00E87EE1" w:rsidRPr="006F6DB4" w:rsidRDefault="00E87EE1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5756" w:type="dxa"/>
          </w:tcPr>
          <w:p w14:paraId="5DFCE7CE" w14:textId="09012450" w:rsidR="00E87EE1" w:rsidRPr="006F6DB4" w:rsidRDefault="00E87EE1" w:rsidP="00E87EE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sz w:val="28"/>
                <w:szCs w:val="22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635084" w:rsidRPr="006F6DB4" w14:paraId="67DB3F5B" w14:textId="77777777" w:rsidTr="00DA499D">
        <w:trPr>
          <w:trHeight w:val="1298"/>
        </w:trPr>
        <w:tc>
          <w:tcPr>
            <w:tcW w:w="3589" w:type="dxa"/>
            <w:vMerge/>
          </w:tcPr>
          <w:p w14:paraId="46D4DEE4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5756" w:type="dxa"/>
          </w:tcPr>
          <w:p w14:paraId="5F33F8C3" w14:textId="14563465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подпрограмма 4 «Охрана окружающей среды»</w:t>
            </w:r>
          </w:p>
        </w:tc>
      </w:tr>
      <w:tr w:rsidR="00635084" w:rsidRPr="006F6DB4" w14:paraId="5AD57C42" w14:textId="77777777" w:rsidTr="00DA499D">
        <w:tc>
          <w:tcPr>
            <w:tcW w:w="3589" w:type="dxa"/>
          </w:tcPr>
          <w:p w14:paraId="351E6258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5756" w:type="dxa"/>
          </w:tcPr>
          <w:p w14:paraId="1143385A" w14:textId="1304B376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>4 552 056,7 тыс. рублей</w:t>
            </w:r>
          </w:p>
        </w:tc>
      </w:tr>
      <w:tr w:rsidR="00635084" w:rsidRPr="006F6DB4" w14:paraId="500C6AF3" w14:textId="77777777" w:rsidTr="00DA499D">
        <w:tc>
          <w:tcPr>
            <w:tcW w:w="3589" w:type="dxa"/>
          </w:tcPr>
          <w:p w14:paraId="4B0CC638" w14:textId="77777777" w:rsidR="00635084" w:rsidRPr="006F6DB4" w:rsidRDefault="00635084" w:rsidP="00A84AA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bCs/>
                <w:spacing w:val="-2"/>
                <w:sz w:val="28"/>
                <w:szCs w:val="28"/>
              </w:rPr>
              <w:t xml:space="preserve">Связь с национальными целями развития Российской Федерации /государственной программой Российской Федерации/государственной программой </w:t>
            </w:r>
          </w:p>
        </w:tc>
        <w:tc>
          <w:tcPr>
            <w:tcW w:w="5756" w:type="dxa"/>
          </w:tcPr>
          <w:p w14:paraId="7A827DC9" w14:textId="795FA36D" w:rsidR="00635084" w:rsidRPr="006F6DB4" w:rsidRDefault="00635084" w:rsidP="00956C5A">
            <w:pPr>
              <w:rPr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>-</w:t>
            </w:r>
            <w:r w:rsidR="00956C5A" w:rsidRPr="006F6DB4">
              <w:rPr>
                <w:sz w:val="28"/>
                <w:szCs w:val="28"/>
              </w:rPr>
              <w:t xml:space="preserve"> оздоровление водных объектов;</w:t>
            </w:r>
          </w:p>
          <w:p w14:paraId="47E54E77" w14:textId="13D7FC5D" w:rsidR="00956C5A" w:rsidRPr="006F6DB4" w:rsidRDefault="00956C5A" w:rsidP="00956C5A">
            <w:pPr>
              <w:rPr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>- обеспечение баланса выбытия и воспроизводства лесов в соотношении 100% и сокращение ущерба от лесных пожаров почти в три раза;</w:t>
            </w:r>
          </w:p>
          <w:p w14:paraId="381AFC69" w14:textId="739CE1A1" w:rsidR="00956C5A" w:rsidRPr="006F6DB4" w:rsidRDefault="00956C5A" w:rsidP="00956C5A">
            <w:pPr>
              <w:rPr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>-снижение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      </w:r>
          </w:p>
          <w:p w14:paraId="2E997439" w14:textId="7E52152B" w:rsidR="00956C5A" w:rsidRPr="006F6DB4" w:rsidRDefault="00956C5A" w:rsidP="00956C5A">
            <w:pPr>
              <w:rPr>
                <w:bCs/>
                <w:spacing w:val="-2"/>
                <w:sz w:val="28"/>
                <w:szCs w:val="28"/>
              </w:rPr>
            </w:pPr>
            <w:r w:rsidRPr="006F6DB4">
              <w:rPr>
                <w:sz w:val="28"/>
                <w:szCs w:val="28"/>
              </w:rPr>
              <w:t>-ликвидация наиболее опасных объектов накопленного вреда окружающей среде.</w:t>
            </w:r>
          </w:p>
        </w:tc>
      </w:tr>
    </w:tbl>
    <w:p w14:paraId="21C1DE75" w14:textId="076FC79E" w:rsidR="00A84AA6" w:rsidRPr="006F6DB4" w:rsidRDefault="00A84AA6"/>
    <w:p w14:paraId="6649BBFB" w14:textId="35BD863E" w:rsidR="00A84AA6" w:rsidRPr="006F6DB4" w:rsidRDefault="00A84AA6"/>
    <w:p w14:paraId="42D3CE3E" w14:textId="529BF292" w:rsidR="00A84AA6" w:rsidRPr="006F6DB4" w:rsidRDefault="00A84AA6"/>
    <w:p w14:paraId="43B5A0E8" w14:textId="29EAC444" w:rsidR="00A84AA6" w:rsidRPr="006F6DB4" w:rsidRDefault="00A84AA6"/>
    <w:p w14:paraId="2E783255" w14:textId="542FA13F" w:rsidR="00A84AA6" w:rsidRPr="006F6DB4" w:rsidRDefault="00A84AA6"/>
    <w:p w14:paraId="47A12CDC" w14:textId="77777777" w:rsidR="00FE651E" w:rsidRPr="006F6DB4" w:rsidRDefault="00FE651E" w:rsidP="00A84AA6">
      <w:pPr>
        <w:autoSpaceDE w:val="0"/>
        <w:autoSpaceDN w:val="0"/>
        <w:adjustRightInd w:val="0"/>
        <w:jc w:val="right"/>
        <w:rPr>
          <w:rFonts w:eastAsia="Calibri"/>
          <w:color w:val="000000"/>
          <w:sz w:val="28"/>
          <w:szCs w:val="28"/>
          <w:lang w:eastAsia="en-US"/>
        </w:rPr>
        <w:sectPr w:rsidR="00FE651E" w:rsidRPr="006F6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011AD5B" w14:textId="59D501C0" w:rsidR="004820B9" w:rsidRPr="006F6DB4" w:rsidRDefault="004820B9" w:rsidP="004820B9">
      <w:pPr>
        <w:autoSpaceDE w:val="0"/>
        <w:autoSpaceDN w:val="0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F6DB4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 № 2</w:t>
      </w:r>
    </w:p>
    <w:p w14:paraId="71347D15" w14:textId="77777777" w:rsidR="004820B9" w:rsidRPr="006F6DB4" w:rsidRDefault="004820B9" w:rsidP="004820B9">
      <w:pPr>
        <w:autoSpaceDE w:val="0"/>
        <w:autoSpaceDN w:val="0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F6DB4">
        <w:rPr>
          <w:rFonts w:eastAsia="Calibri"/>
          <w:color w:val="000000"/>
          <w:sz w:val="28"/>
          <w:szCs w:val="28"/>
          <w:lang w:eastAsia="en-US"/>
        </w:rPr>
        <w:t>к государственной программе Республики Тыва</w:t>
      </w:r>
    </w:p>
    <w:p w14:paraId="05AF86BE" w14:textId="77777777" w:rsidR="004820B9" w:rsidRPr="006F6DB4" w:rsidRDefault="004820B9" w:rsidP="004820B9">
      <w:pPr>
        <w:autoSpaceDE w:val="0"/>
        <w:autoSpaceDN w:val="0"/>
        <w:contextualSpacing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6F6DB4">
        <w:rPr>
          <w:rFonts w:eastAsia="Calibri"/>
          <w:color w:val="000000"/>
          <w:sz w:val="28"/>
          <w:szCs w:val="28"/>
          <w:lang w:eastAsia="en-US"/>
        </w:rPr>
        <w:t>«Воспроизводство и использование природных</w:t>
      </w:r>
    </w:p>
    <w:p w14:paraId="44FDD81C" w14:textId="39D0E118" w:rsidR="00A84AA6" w:rsidRPr="006F6DB4" w:rsidRDefault="004820B9" w:rsidP="004820B9">
      <w:pPr>
        <w:autoSpaceDE w:val="0"/>
        <w:autoSpaceDN w:val="0"/>
        <w:contextualSpacing/>
        <w:jc w:val="right"/>
        <w:rPr>
          <w:b/>
          <w:sz w:val="32"/>
          <w:szCs w:val="32"/>
        </w:rPr>
      </w:pPr>
      <w:r w:rsidRPr="006F6DB4">
        <w:rPr>
          <w:rFonts w:eastAsia="Calibri"/>
          <w:color w:val="000000"/>
          <w:sz w:val="28"/>
          <w:szCs w:val="28"/>
          <w:lang w:eastAsia="en-US"/>
        </w:rPr>
        <w:t>ресурсов на 2021 - 2025 годы»</w:t>
      </w:r>
    </w:p>
    <w:p w14:paraId="595874A6" w14:textId="77777777" w:rsidR="00A84AA6" w:rsidRPr="006F6DB4" w:rsidRDefault="00A84AA6" w:rsidP="00A84AA6">
      <w:pPr>
        <w:widowControl w:val="0"/>
        <w:autoSpaceDE w:val="0"/>
        <w:autoSpaceDN w:val="0"/>
        <w:adjustRightInd w:val="0"/>
        <w:jc w:val="right"/>
        <w:rPr>
          <w:b/>
          <w:spacing w:val="-2"/>
          <w:sz w:val="32"/>
          <w:szCs w:val="32"/>
        </w:rPr>
      </w:pPr>
    </w:p>
    <w:p w14:paraId="317FF346" w14:textId="77777777" w:rsidR="00A84AA6" w:rsidRPr="006F6DB4" w:rsidRDefault="00A84AA6" w:rsidP="00A84AA6">
      <w:pPr>
        <w:widowControl w:val="0"/>
        <w:autoSpaceDE w:val="0"/>
        <w:autoSpaceDN w:val="0"/>
        <w:adjustRightInd w:val="0"/>
        <w:jc w:val="center"/>
        <w:rPr>
          <w:b/>
          <w:spacing w:val="-2"/>
          <w:sz w:val="32"/>
          <w:szCs w:val="32"/>
        </w:rPr>
      </w:pPr>
      <w:r w:rsidRPr="006F6DB4">
        <w:rPr>
          <w:b/>
          <w:spacing w:val="-2"/>
          <w:sz w:val="32"/>
          <w:szCs w:val="32"/>
        </w:rPr>
        <w:t xml:space="preserve">Структура </w:t>
      </w:r>
    </w:p>
    <w:p w14:paraId="14A49EA5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Государственной программы Республики Тыва</w:t>
      </w:r>
    </w:p>
    <w:p w14:paraId="0A66EE18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rFonts w:eastAsia="SimSun"/>
          <w:sz w:val="28"/>
          <w:szCs w:val="28"/>
          <w:lang w:eastAsia="zh-CN"/>
        </w:rPr>
      </w:pPr>
      <w:r w:rsidRPr="006F6DB4">
        <w:rPr>
          <w:rFonts w:eastAsia="SimSun"/>
          <w:sz w:val="28"/>
          <w:szCs w:val="28"/>
          <w:lang w:eastAsia="zh-CN"/>
        </w:rPr>
        <w:t>«Воспроизводство и использование природных ресурсов на 2021-2025 годы»</w:t>
      </w:r>
    </w:p>
    <w:p w14:paraId="29C8D381" w14:textId="77777777" w:rsidR="00A84AA6" w:rsidRPr="006F6DB4" w:rsidRDefault="00A84AA6" w:rsidP="00A84AA6">
      <w:pPr>
        <w:autoSpaceDE w:val="0"/>
        <w:autoSpaceDN w:val="0"/>
        <w:contextualSpacing/>
        <w:jc w:val="center"/>
        <w:rPr>
          <w:sz w:val="28"/>
          <w:szCs w:val="28"/>
        </w:rPr>
      </w:pPr>
    </w:p>
    <w:tbl>
      <w:tblPr>
        <w:tblStyle w:val="ab"/>
        <w:tblW w:w="9966" w:type="dxa"/>
        <w:tblLook w:val="04A0" w:firstRow="1" w:lastRow="0" w:firstColumn="1" w:lastColumn="0" w:noHBand="0" w:noVBand="1"/>
      </w:tblPr>
      <w:tblGrid>
        <w:gridCol w:w="660"/>
        <w:gridCol w:w="2992"/>
        <w:gridCol w:w="2917"/>
        <w:gridCol w:w="3397"/>
      </w:tblGrid>
      <w:tr w:rsidR="00A84AA6" w:rsidRPr="006F6DB4" w14:paraId="29EA02CF" w14:textId="77777777" w:rsidTr="00376F2F">
        <w:tc>
          <w:tcPr>
            <w:tcW w:w="660" w:type="dxa"/>
          </w:tcPr>
          <w:p w14:paraId="1866CBF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№</w:t>
            </w:r>
          </w:p>
          <w:p w14:paraId="3AAB7CE0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п/п</w:t>
            </w:r>
          </w:p>
        </w:tc>
        <w:tc>
          <w:tcPr>
            <w:tcW w:w="2992" w:type="dxa"/>
          </w:tcPr>
          <w:p w14:paraId="5FE2756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2917" w:type="dxa"/>
          </w:tcPr>
          <w:p w14:paraId="0DBF4DC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ind w:left="-99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397" w:type="dxa"/>
          </w:tcPr>
          <w:p w14:paraId="7F16D4AE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Связь с показателями</w:t>
            </w:r>
          </w:p>
        </w:tc>
      </w:tr>
      <w:tr w:rsidR="00A84AA6" w:rsidRPr="006F6DB4" w14:paraId="436E58E9" w14:textId="77777777" w:rsidTr="00376F2F">
        <w:tc>
          <w:tcPr>
            <w:tcW w:w="660" w:type="dxa"/>
          </w:tcPr>
          <w:p w14:paraId="117A92BF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1.</w:t>
            </w:r>
          </w:p>
        </w:tc>
        <w:tc>
          <w:tcPr>
            <w:tcW w:w="9306" w:type="dxa"/>
            <w:gridSpan w:val="3"/>
          </w:tcPr>
          <w:p w14:paraId="265C712B" w14:textId="77777777" w:rsidR="00A84AA6" w:rsidRPr="006F6DB4" w:rsidRDefault="006F6DB4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hyperlink w:anchor="P609">
              <w:r w:rsidR="00A84AA6" w:rsidRPr="006F6DB4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A84AA6" w:rsidRPr="006F6DB4">
              <w:rPr>
                <w:sz w:val="24"/>
                <w:szCs w:val="24"/>
              </w:rPr>
              <w:t xml:space="preserve"> "Обеспечение защиты населения и объектов экономики от негативного воздействия вод на территории Республики Тыва"</w:t>
            </w:r>
          </w:p>
        </w:tc>
      </w:tr>
      <w:tr w:rsidR="00A84AA6" w:rsidRPr="006F6DB4" w14:paraId="1489ED1F" w14:textId="77777777" w:rsidTr="00376F2F">
        <w:tc>
          <w:tcPr>
            <w:tcW w:w="6569" w:type="dxa"/>
            <w:gridSpan w:val="3"/>
          </w:tcPr>
          <w:p w14:paraId="7B55B7C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Ответственный за реализацию Министерство лесного хозяйства и природопользования Республики Тыва</w:t>
            </w:r>
          </w:p>
          <w:p w14:paraId="22779ADE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97" w:type="dxa"/>
          </w:tcPr>
          <w:p w14:paraId="617D073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Срок реализации 2021-2025 </w:t>
            </w:r>
            <w:proofErr w:type="spellStart"/>
            <w:r w:rsidRPr="006F6DB4">
              <w:rPr>
                <w:bCs/>
                <w:spacing w:val="-2"/>
                <w:sz w:val="24"/>
                <w:szCs w:val="24"/>
              </w:rPr>
              <w:t>гг</w:t>
            </w:r>
            <w:proofErr w:type="spellEnd"/>
          </w:p>
        </w:tc>
      </w:tr>
      <w:tr w:rsidR="00A84AA6" w:rsidRPr="006F6DB4" w14:paraId="420C2ACC" w14:textId="77777777" w:rsidTr="00376F2F">
        <w:tc>
          <w:tcPr>
            <w:tcW w:w="660" w:type="dxa"/>
          </w:tcPr>
          <w:p w14:paraId="0A5A7D94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1.1</w:t>
            </w:r>
          </w:p>
        </w:tc>
        <w:tc>
          <w:tcPr>
            <w:tcW w:w="2992" w:type="dxa"/>
          </w:tcPr>
          <w:p w14:paraId="4C905CE6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1. </w:t>
            </w:r>
            <w:r w:rsidRPr="006F6DB4">
              <w:rPr>
                <w:sz w:val="24"/>
                <w:szCs w:val="24"/>
              </w:rPr>
              <w:t>ремонт трех существующих на территории республики защитных гидротехнических сооружений, а также строительство пяти новых гидротехнических сооружений в местах, подверженных вредному воздействию вод и угрожающих безопасности населения;</w:t>
            </w:r>
          </w:p>
        </w:tc>
        <w:tc>
          <w:tcPr>
            <w:tcW w:w="2917" w:type="dxa"/>
          </w:tcPr>
          <w:p w14:paraId="5948BDFE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повышении защищенности населения и объектов экономики от наводнений и другого негативного воздействия вод в результате реализации комплекса мероприятий по приведению аварийных гидротехнических сооружений к технически безопасному уровню, обеспечения населенных пунктов и объектов экономики сооружениями инженерной защиты;</w:t>
            </w:r>
          </w:p>
          <w:p w14:paraId="56AD9C54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обеспечении благоприятных экологических условий для жизни населения;</w:t>
            </w:r>
          </w:p>
          <w:p w14:paraId="5D53214C" w14:textId="77777777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4"/>
                <w:szCs w:val="24"/>
              </w:rPr>
            </w:pPr>
          </w:p>
          <w:p w14:paraId="5931583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55114C1B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13A18EC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доли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территориях, к 2025 г. - 100 процентов;</w:t>
            </w:r>
          </w:p>
          <w:p w14:paraId="37EE9858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достижение численности населения, проживающего </w:t>
            </w:r>
            <w:proofErr w:type="gramStart"/>
            <w:r w:rsidRPr="006F6DB4">
              <w:rPr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6F6DB4">
              <w:rPr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2025г-5389 человек;</w:t>
            </w:r>
          </w:p>
          <w:p w14:paraId="5757491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 к 2025 году-2429 человек;</w:t>
            </w:r>
          </w:p>
          <w:p w14:paraId="4A9B475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достижение размера </w:t>
            </w:r>
            <w:r w:rsidRPr="006F6DB4">
              <w:rPr>
                <w:sz w:val="24"/>
                <w:szCs w:val="24"/>
              </w:rPr>
              <w:lastRenderedPageBreak/>
              <w:t>предотвращенного ущерба, всего - 2464,87 млн. рублей;</w:t>
            </w:r>
          </w:p>
        </w:tc>
      </w:tr>
      <w:tr w:rsidR="00A84AA6" w:rsidRPr="006F6DB4" w14:paraId="7F39D8DC" w14:textId="77777777" w:rsidTr="00376F2F">
        <w:tc>
          <w:tcPr>
            <w:tcW w:w="660" w:type="dxa"/>
          </w:tcPr>
          <w:p w14:paraId="67D2A04F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1.2</w:t>
            </w:r>
          </w:p>
        </w:tc>
        <w:tc>
          <w:tcPr>
            <w:tcW w:w="2992" w:type="dxa"/>
          </w:tcPr>
          <w:p w14:paraId="165CEC7D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2. </w:t>
            </w:r>
            <w:r w:rsidRPr="006F6DB4">
              <w:rPr>
                <w:sz w:val="24"/>
                <w:szCs w:val="24"/>
              </w:rPr>
              <w:t>осуществление полномочий республики по государственному мониторингу водных объектов;</w:t>
            </w:r>
          </w:p>
        </w:tc>
        <w:tc>
          <w:tcPr>
            <w:tcW w:w="2917" w:type="dxa"/>
          </w:tcPr>
          <w:p w14:paraId="05E93F92" w14:textId="77777777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развитии сферы услуг в области водного туризма и рекреации за счет значительного сокращения уровня негативного антропогенного воздействия на водные объекты;</w:t>
            </w:r>
          </w:p>
          <w:p w14:paraId="6038747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0D7F9ED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размера предотвращенного ущерба, всего - 2464,87 млн. рублей;</w:t>
            </w:r>
          </w:p>
          <w:p w14:paraId="289BE200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6F6DB4" w14:paraId="2960FF60" w14:textId="77777777" w:rsidTr="00376F2F">
        <w:tc>
          <w:tcPr>
            <w:tcW w:w="660" w:type="dxa"/>
          </w:tcPr>
          <w:p w14:paraId="69417F5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1.3</w:t>
            </w:r>
          </w:p>
        </w:tc>
        <w:tc>
          <w:tcPr>
            <w:tcW w:w="2992" w:type="dxa"/>
          </w:tcPr>
          <w:p w14:paraId="10BED33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3. </w:t>
            </w:r>
            <w:r w:rsidRPr="006F6DB4">
              <w:rPr>
                <w:sz w:val="24"/>
                <w:szCs w:val="24"/>
              </w:rPr>
              <w:t>определение границ зон затопления и подтопления на территории республики</w:t>
            </w:r>
          </w:p>
        </w:tc>
        <w:tc>
          <w:tcPr>
            <w:tcW w:w="2917" w:type="dxa"/>
          </w:tcPr>
          <w:p w14:paraId="03B8ED8C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повышении качества водных ресурсов, обеспечении комфортной среды обитания водных биологических ресурсов и сохранении видового биологического разнообразия.</w:t>
            </w:r>
          </w:p>
        </w:tc>
        <w:tc>
          <w:tcPr>
            <w:tcW w:w="3397" w:type="dxa"/>
          </w:tcPr>
          <w:p w14:paraId="687DD92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достижение доли гидротехнических сооружений с неудовлетворительным и опасным уровнем безопасности, приведенных в безопасное техническое состояние к 2025году 100 процентов;</w:t>
            </w:r>
          </w:p>
          <w:p w14:paraId="3F01212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достижение количества гидротехнических сооружений с неудовлетворительным и опасным уровнем безопасности, приведенных в 2025г в безопасное техническое состояние всего 3 </w:t>
            </w:r>
            <w:proofErr w:type="spellStart"/>
            <w:r w:rsidRPr="006F6DB4">
              <w:rPr>
                <w:sz w:val="24"/>
                <w:szCs w:val="24"/>
              </w:rPr>
              <w:t>шт</w:t>
            </w:r>
            <w:proofErr w:type="spellEnd"/>
            <w:r w:rsidRPr="006F6DB4">
              <w:rPr>
                <w:sz w:val="24"/>
                <w:szCs w:val="24"/>
              </w:rPr>
              <w:t>,</w:t>
            </w:r>
          </w:p>
        </w:tc>
      </w:tr>
      <w:tr w:rsidR="00A84AA6" w:rsidRPr="006F6DB4" w14:paraId="170A0468" w14:textId="77777777" w:rsidTr="00376F2F">
        <w:tc>
          <w:tcPr>
            <w:tcW w:w="660" w:type="dxa"/>
          </w:tcPr>
          <w:p w14:paraId="0931E08B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2.</w:t>
            </w:r>
          </w:p>
        </w:tc>
        <w:tc>
          <w:tcPr>
            <w:tcW w:w="9306" w:type="dxa"/>
            <w:gridSpan w:val="3"/>
          </w:tcPr>
          <w:p w14:paraId="597FDFB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ПОДПРОГРАММА 2</w:t>
            </w:r>
          </w:p>
          <w:p w14:paraId="19B6DB5B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"РАЗВИТИЕ ЛЕСНОГО ХОЗЯЙСТВА РЕСПУБЛИКИ ТЫВА"</w:t>
            </w:r>
          </w:p>
        </w:tc>
      </w:tr>
      <w:tr w:rsidR="00A84AA6" w:rsidRPr="006F6DB4" w14:paraId="6F6DD2E3" w14:textId="77777777" w:rsidTr="00376F2F">
        <w:tc>
          <w:tcPr>
            <w:tcW w:w="6569" w:type="dxa"/>
            <w:gridSpan w:val="3"/>
          </w:tcPr>
          <w:p w14:paraId="7657D528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Ответственный за реализацию Министерство лесного хозяйства и природопользования Республики Тыва</w:t>
            </w:r>
          </w:p>
        </w:tc>
        <w:tc>
          <w:tcPr>
            <w:tcW w:w="3397" w:type="dxa"/>
          </w:tcPr>
          <w:p w14:paraId="2299556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Срок реализации 2021-2025 </w:t>
            </w:r>
            <w:proofErr w:type="spellStart"/>
            <w:r w:rsidRPr="006F6DB4">
              <w:rPr>
                <w:bCs/>
                <w:spacing w:val="-2"/>
                <w:sz w:val="24"/>
                <w:szCs w:val="24"/>
              </w:rPr>
              <w:t>гг</w:t>
            </w:r>
            <w:proofErr w:type="spellEnd"/>
          </w:p>
        </w:tc>
      </w:tr>
      <w:tr w:rsidR="00A84AA6" w:rsidRPr="006F6DB4" w14:paraId="52A3BAA6" w14:textId="77777777" w:rsidTr="00376F2F">
        <w:tc>
          <w:tcPr>
            <w:tcW w:w="660" w:type="dxa"/>
          </w:tcPr>
          <w:p w14:paraId="63404E7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2.1</w:t>
            </w:r>
          </w:p>
        </w:tc>
        <w:tc>
          <w:tcPr>
            <w:tcW w:w="2992" w:type="dxa"/>
          </w:tcPr>
          <w:p w14:paraId="350E282F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Задача 1.</w:t>
            </w:r>
            <w:r w:rsidRPr="006F6DB4">
              <w:rPr>
                <w:sz w:val="24"/>
                <w:szCs w:val="24"/>
              </w:rPr>
              <w:t xml:space="preserve"> обеспечение эффективной охраны, защиты, воспроизводства, а также рационального многоцелевого и </w:t>
            </w:r>
            <w:proofErr w:type="spellStart"/>
            <w:r w:rsidRPr="006F6DB4">
              <w:rPr>
                <w:sz w:val="24"/>
                <w:szCs w:val="24"/>
              </w:rPr>
              <w:t>неистощительного</w:t>
            </w:r>
            <w:proofErr w:type="spellEnd"/>
            <w:r w:rsidRPr="006F6DB4">
              <w:rPr>
                <w:sz w:val="24"/>
                <w:szCs w:val="24"/>
              </w:rPr>
              <w:t xml:space="preserve"> использования лесов при сохранении их экологических функций и биологического разнообразия;</w:t>
            </w:r>
          </w:p>
        </w:tc>
        <w:tc>
          <w:tcPr>
            <w:tcW w:w="2917" w:type="dxa"/>
          </w:tcPr>
          <w:p w14:paraId="7B285276" w14:textId="1E383883" w:rsidR="00A84AA6" w:rsidRPr="006F6DB4" w:rsidRDefault="00635084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  <w:r w:rsidR="00A84AA6" w:rsidRPr="006F6DB4">
              <w:rPr>
                <w:sz w:val="24"/>
                <w:szCs w:val="24"/>
              </w:rPr>
              <w:t>повышение эффективности предупреждения, обнаружения и тушения лесных пожаров;</w:t>
            </w:r>
          </w:p>
          <w:p w14:paraId="54F06C55" w14:textId="1606CECC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-повышение эффективности защиты лесов от вредных организмов и неблагоприятного воздействия внешней среды;</w:t>
            </w:r>
          </w:p>
          <w:p w14:paraId="2678CF46" w14:textId="6DDCA93E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-актуализация информации и развитие системы данных государственного лесного реестра;</w:t>
            </w:r>
          </w:p>
          <w:p w14:paraId="03B47478" w14:textId="77777777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lastRenderedPageBreak/>
              <w:t xml:space="preserve">- создание условий для рационального, многоцелевого, </w:t>
            </w:r>
            <w:proofErr w:type="spellStart"/>
            <w:r w:rsidRPr="006F6DB4">
              <w:rPr>
                <w:sz w:val="24"/>
                <w:szCs w:val="24"/>
              </w:rPr>
              <w:t>неистощительного</w:t>
            </w:r>
            <w:proofErr w:type="spellEnd"/>
            <w:r w:rsidRPr="006F6DB4">
              <w:rPr>
                <w:sz w:val="24"/>
                <w:szCs w:val="24"/>
              </w:rPr>
              <w:t xml:space="preserve"> и эффективного использования лесов;</w:t>
            </w:r>
          </w:p>
          <w:p w14:paraId="3CE4D05F" w14:textId="45559D71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-обеспечение соблюдения требований законодательства в сфере лесных отношений, в том числе предотвращение нелегальных рубок;</w:t>
            </w:r>
          </w:p>
          <w:p w14:paraId="311AAFDE" w14:textId="0085E3E0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-повышение эффективности восстановления погибших и вырубленных лесов, качества селекционных и генетических свойств посадочного материала.</w:t>
            </w:r>
          </w:p>
          <w:p w14:paraId="67D9ABF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24A623A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lastRenderedPageBreak/>
              <w:t>лесистость территории Республики Тыва к 2025 г. - 49,7 процента,</w:t>
            </w:r>
          </w:p>
          <w:p w14:paraId="14B2951D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фонда, к 2025 г. - 1,6 процента,</w:t>
            </w:r>
          </w:p>
          <w:p w14:paraId="220F2C0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 к 2025 г. - 100 процентов;</w:t>
            </w:r>
          </w:p>
          <w:p w14:paraId="3B193F7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6F6DB4" w14:paraId="438F4F06" w14:textId="77777777" w:rsidTr="00376F2F">
        <w:tc>
          <w:tcPr>
            <w:tcW w:w="660" w:type="dxa"/>
          </w:tcPr>
          <w:p w14:paraId="6E3C620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2.2</w:t>
            </w:r>
          </w:p>
        </w:tc>
        <w:tc>
          <w:tcPr>
            <w:tcW w:w="2992" w:type="dxa"/>
          </w:tcPr>
          <w:p w14:paraId="1D89535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2. </w:t>
            </w:r>
            <w:r w:rsidRPr="006F6DB4">
              <w:rPr>
                <w:sz w:val="24"/>
                <w:szCs w:val="24"/>
              </w:rPr>
              <w:t>обеспечение эффективного управления лесами и устойчивого развития лесного сектора экономики</w:t>
            </w:r>
          </w:p>
        </w:tc>
        <w:tc>
          <w:tcPr>
            <w:tcW w:w="2917" w:type="dxa"/>
          </w:tcPr>
          <w:p w14:paraId="384F6F26" w14:textId="2B83CA77" w:rsidR="00A84AA6" w:rsidRPr="006F6DB4" w:rsidRDefault="00635084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  <w:r w:rsidR="00A84AA6" w:rsidRPr="006F6DB4">
              <w:rPr>
                <w:sz w:val="24"/>
                <w:szCs w:val="24"/>
              </w:rPr>
              <w:t>совершенствование государственной политики и нормативно-правового регулирования в сфере лесного хозяйства;</w:t>
            </w:r>
          </w:p>
          <w:p w14:paraId="5A67DB45" w14:textId="79FAF2A6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-повышение эффективности исполнения государственных функций и государственных услуг в сфере лесных отношений;</w:t>
            </w:r>
          </w:p>
          <w:p w14:paraId="5D53D76E" w14:textId="2B3BB138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-повышение качества научно-аналитического обеспечения;</w:t>
            </w:r>
          </w:p>
          <w:p w14:paraId="747C9058" w14:textId="2C0A8A96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-развитие международного сотрудничества по вопросам лесного хозяйства;</w:t>
            </w:r>
          </w:p>
          <w:p w14:paraId="69BA63B2" w14:textId="2B735CC8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-повышение качества кадрового обеспечения;</w:t>
            </w:r>
          </w:p>
          <w:p w14:paraId="2E8F9AE0" w14:textId="03BB38A8" w:rsidR="00A84AA6" w:rsidRPr="006F6DB4" w:rsidRDefault="00A84AA6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-эффективное </w:t>
            </w:r>
            <w:r w:rsidRPr="006F6DB4">
              <w:rPr>
                <w:sz w:val="24"/>
                <w:szCs w:val="24"/>
              </w:rPr>
              <w:lastRenderedPageBreak/>
              <w:t>использование бюджетных расходов в сфере реализации госпрограммы.</w:t>
            </w:r>
          </w:p>
          <w:p w14:paraId="56355CD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5837794C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lastRenderedPageBreak/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к 2025 г. - 11,9 руб./га,</w:t>
            </w:r>
          </w:p>
          <w:p w14:paraId="6335469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 к 2025 г. - 7,5 процента,</w:t>
            </w:r>
          </w:p>
          <w:p w14:paraId="0DE274A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 к 2025 г. - 69,5 процента,</w:t>
            </w:r>
          </w:p>
          <w:p w14:paraId="43A254C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к 2025 г. - 1,409 процента,</w:t>
            </w:r>
          </w:p>
          <w:p w14:paraId="459A5664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средняя численность должностных лиц, </w:t>
            </w:r>
            <w:r w:rsidRPr="006F6DB4">
              <w:rPr>
                <w:sz w:val="24"/>
                <w:szCs w:val="24"/>
              </w:rPr>
              <w:lastRenderedPageBreak/>
              <w:t>осуществляющих федеральный государственный лесной надзор (лесную охрану), на 50 тыс. га земель лесного фонда к 2025 г. - 2 человека,</w:t>
            </w:r>
          </w:p>
          <w:p w14:paraId="4CF111D8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 к 2025 г. - 100 процентов,</w:t>
            </w:r>
          </w:p>
          <w:p w14:paraId="57466B4D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динамика предотвращения возникновения нарушений лесного законодательства, причиняющих вред лесам, относительно уровня нарушений предыдущего года, к 2025 г. - 5,2 процента,</w:t>
            </w:r>
          </w:p>
        </w:tc>
      </w:tr>
      <w:tr w:rsidR="00376F2F" w:rsidRPr="006F6DB4" w14:paraId="67CC004F" w14:textId="77777777" w:rsidTr="005343E5">
        <w:tc>
          <w:tcPr>
            <w:tcW w:w="660" w:type="dxa"/>
          </w:tcPr>
          <w:p w14:paraId="57FA4B90" w14:textId="1985A2E9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9306" w:type="dxa"/>
            <w:gridSpan w:val="3"/>
          </w:tcPr>
          <w:p w14:paraId="3831C128" w14:textId="0724E6B4" w:rsidR="00376F2F" w:rsidRPr="006F6DB4" w:rsidRDefault="00376F2F" w:rsidP="00376F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6DB4">
              <w:rPr>
                <w:b/>
                <w:sz w:val="22"/>
                <w:szCs w:val="22"/>
              </w:rPr>
              <w:t>Подпрограммы 3 «Охрана и воспроизводство объектов животного мира в Республике Тыва»</w:t>
            </w:r>
          </w:p>
        </w:tc>
      </w:tr>
      <w:tr w:rsidR="00376F2F" w:rsidRPr="006F6DB4" w14:paraId="096D24B5" w14:textId="77777777" w:rsidTr="00613DF6">
        <w:tc>
          <w:tcPr>
            <w:tcW w:w="6569" w:type="dxa"/>
            <w:gridSpan w:val="3"/>
          </w:tcPr>
          <w:p w14:paraId="09BB9EE7" w14:textId="2BD6DDD9" w:rsidR="00376F2F" w:rsidRPr="006F6DB4" w:rsidRDefault="00376F2F" w:rsidP="00376F2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Ответственный за реализацию Государственный комитет по охране объектов животного мира Республики Тыва</w:t>
            </w:r>
          </w:p>
        </w:tc>
        <w:tc>
          <w:tcPr>
            <w:tcW w:w="3397" w:type="dxa"/>
          </w:tcPr>
          <w:p w14:paraId="7DCBAB07" w14:textId="657EB58D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Срок реализации 2021-2025 </w:t>
            </w:r>
            <w:proofErr w:type="spellStart"/>
            <w:r w:rsidRPr="006F6DB4">
              <w:rPr>
                <w:bCs/>
                <w:spacing w:val="-2"/>
                <w:sz w:val="24"/>
                <w:szCs w:val="24"/>
              </w:rPr>
              <w:t>гг</w:t>
            </w:r>
            <w:proofErr w:type="spellEnd"/>
          </w:p>
        </w:tc>
      </w:tr>
      <w:tr w:rsidR="00376F2F" w:rsidRPr="006F6DB4" w14:paraId="3F82EA0C" w14:textId="77777777" w:rsidTr="00376F2F">
        <w:tc>
          <w:tcPr>
            <w:tcW w:w="660" w:type="dxa"/>
          </w:tcPr>
          <w:p w14:paraId="6F73FEFD" w14:textId="04D883FB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14:paraId="1559CB2D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обеспечение сохранения и воспроизводства объектов животного мира и среды их обитания; </w:t>
            </w:r>
          </w:p>
          <w:p w14:paraId="500A3249" w14:textId="77777777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6FEFFBBE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сохранение и рост численности основных видов охотничьих ресурсов (прежде всего копытных животных) в интересах нынешнего и будущих поколений (сокращение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года); </w:t>
            </w:r>
          </w:p>
          <w:p w14:paraId="3237F675" w14:textId="77777777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60E5ABA5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 (не менее 37 процентов к 2025 году); </w:t>
            </w:r>
          </w:p>
          <w:p w14:paraId="27F6BB79" w14:textId="77777777" w:rsidR="00376F2F" w:rsidRPr="006F6DB4" w:rsidRDefault="00376F2F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87EE1" w:rsidRPr="006F6DB4" w14:paraId="4A18C7B1" w14:textId="77777777" w:rsidTr="00376F2F">
        <w:tc>
          <w:tcPr>
            <w:tcW w:w="660" w:type="dxa"/>
          </w:tcPr>
          <w:p w14:paraId="3622682F" w14:textId="7EC349A9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</w:tcPr>
          <w:p w14:paraId="52B7357F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обеспечение рационального и устойчивого использования ресурсов животного мира; </w:t>
            </w:r>
          </w:p>
          <w:p w14:paraId="6103A558" w14:textId="77777777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24FDFA42" w14:textId="6D6DD8DF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повышение эффективности федерального государственного охотничьего надзора, минимизация факторов, негативно влияющих на численность охотничьих ресурсов, на 5 процентов; </w:t>
            </w:r>
          </w:p>
          <w:p w14:paraId="3E766AE0" w14:textId="5FEEF65B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повышение эффективности производственного охотничьего контроля на 30 процентов. </w:t>
            </w:r>
          </w:p>
          <w:p w14:paraId="63EB0BBD" w14:textId="77777777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08F6E35D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 (не менее 82 процентов к 2025 году); </w:t>
            </w:r>
          </w:p>
          <w:p w14:paraId="4B2E4BA5" w14:textId="77777777" w:rsidR="00E87EE1" w:rsidRPr="006F6DB4" w:rsidRDefault="00E87EE1" w:rsidP="00E87EE1">
            <w:pPr>
              <w:ind w:firstLine="54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87EE1" w:rsidRPr="006F6DB4" w14:paraId="0AE9C9FA" w14:textId="77777777" w:rsidTr="00376F2F">
        <w:tc>
          <w:tcPr>
            <w:tcW w:w="660" w:type="dxa"/>
          </w:tcPr>
          <w:p w14:paraId="61F34A02" w14:textId="24EDD706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14:paraId="33FFFE15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обеспечение защищенности населения и животноводческой отрасли республики от негативного воздействия объектов животного мира. </w:t>
            </w:r>
          </w:p>
          <w:p w14:paraId="4D6B06EB" w14:textId="77777777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17" w:type="dxa"/>
          </w:tcPr>
          <w:p w14:paraId="2A56DBE8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рост показателя отношения фактической добычи охотничьих ресурсов к установленным лимитам добычи по отдельным видам; </w:t>
            </w:r>
          </w:p>
          <w:p w14:paraId="1DF53732" w14:textId="77777777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7" w:type="dxa"/>
          </w:tcPr>
          <w:p w14:paraId="5FB82FDA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сезона) (не более 92 процентов к 2025 году); </w:t>
            </w:r>
          </w:p>
          <w:p w14:paraId="3810A8AB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сезона) по видам: лось, кабан, косуля, благородный олень, сибирский горный козел, соболь (увеличение в среднем по видам охотничьих ресурсов на 3 процента к 2025 году по сравнению с 2019 годом); </w:t>
            </w:r>
          </w:p>
          <w:p w14:paraId="697F98B4" w14:textId="77777777" w:rsidR="00E87EE1" w:rsidRPr="006F6DB4" w:rsidRDefault="00E87EE1" w:rsidP="00E87EE1">
            <w:pPr>
              <w:ind w:firstLine="54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- соотношение фактической добычи охотничьих ресурсов к установленным лимитам добычи по видам: лось, кабан, косуля, благородный олень, сибирский горный козел, соболь, бурый медведь (не менее 40 процентов к 2025 году). </w:t>
            </w:r>
          </w:p>
          <w:p w14:paraId="63533A20" w14:textId="77777777" w:rsidR="00E87EE1" w:rsidRPr="006F6DB4" w:rsidRDefault="00E87EE1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A84AA6" w:rsidRPr="006F6DB4" w14:paraId="6694ABA8" w14:textId="77777777" w:rsidTr="00376F2F">
        <w:tc>
          <w:tcPr>
            <w:tcW w:w="660" w:type="dxa"/>
          </w:tcPr>
          <w:p w14:paraId="6BD7822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</w:t>
            </w:r>
          </w:p>
        </w:tc>
        <w:tc>
          <w:tcPr>
            <w:tcW w:w="9306" w:type="dxa"/>
            <w:gridSpan w:val="3"/>
          </w:tcPr>
          <w:p w14:paraId="45A8FE5D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6F6DB4">
              <w:rPr>
                <w:b/>
                <w:bCs/>
                <w:sz w:val="24"/>
                <w:szCs w:val="24"/>
              </w:rPr>
              <w:t>подпрограммы 4 "Охрана окружающей среды"</w:t>
            </w:r>
          </w:p>
          <w:p w14:paraId="7F331AB6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6F6DB4" w14:paraId="79D6C6DD" w14:textId="77777777" w:rsidTr="00376F2F">
        <w:tc>
          <w:tcPr>
            <w:tcW w:w="6569" w:type="dxa"/>
            <w:gridSpan w:val="3"/>
          </w:tcPr>
          <w:p w14:paraId="708A297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lastRenderedPageBreak/>
              <w:t>Ответственный за реализацию Министерство лесного хозяйства и природопользования Республики Тыва</w:t>
            </w:r>
          </w:p>
        </w:tc>
        <w:tc>
          <w:tcPr>
            <w:tcW w:w="3397" w:type="dxa"/>
          </w:tcPr>
          <w:p w14:paraId="7F65A779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Срок реализации 2021-2025 </w:t>
            </w:r>
            <w:proofErr w:type="spellStart"/>
            <w:r w:rsidRPr="006F6DB4">
              <w:rPr>
                <w:bCs/>
                <w:spacing w:val="-2"/>
                <w:sz w:val="24"/>
                <w:szCs w:val="24"/>
              </w:rPr>
              <w:t>гг</w:t>
            </w:r>
            <w:proofErr w:type="spellEnd"/>
          </w:p>
        </w:tc>
      </w:tr>
      <w:tr w:rsidR="00A84AA6" w:rsidRPr="006F6DB4" w14:paraId="0CFF3548" w14:textId="77777777" w:rsidTr="00376F2F">
        <w:tc>
          <w:tcPr>
            <w:tcW w:w="660" w:type="dxa"/>
          </w:tcPr>
          <w:p w14:paraId="3F97FA8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3.1</w:t>
            </w:r>
          </w:p>
        </w:tc>
        <w:tc>
          <w:tcPr>
            <w:tcW w:w="2992" w:type="dxa"/>
          </w:tcPr>
          <w:p w14:paraId="44720832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1. </w:t>
            </w:r>
            <w:r w:rsidRPr="006F6DB4">
              <w:rPr>
                <w:sz w:val="24"/>
                <w:szCs w:val="24"/>
              </w:rPr>
              <w:t>улучшение состояния окружающей среды и обеспечение экологической безопасности Республики Тыва;</w:t>
            </w:r>
          </w:p>
        </w:tc>
        <w:tc>
          <w:tcPr>
            <w:tcW w:w="2917" w:type="dxa"/>
          </w:tcPr>
          <w:p w14:paraId="65B13E2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улучшить качество окружающей среды;</w:t>
            </w:r>
          </w:p>
          <w:p w14:paraId="5BA95B44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  <w:p w14:paraId="0B1F3365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  <w:p w14:paraId="47036E8D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  <w:p w14:paraId="69B4EE4A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  <w:p w14:paraId="5D266945" w14:textId="77777777" w:rsidR="00A84AA6" w:rsidRPr="006F6DB4" w:rsidRDefault="00A84AA6" w:rsidP="00635084">
            <w:pPr>
              <w:jc w:val="both"/>
              <w:rPr>
                <w:sz w:val="24"/>
                <w:szCs w:val="24"/>
              </w:rPr>
            </w:pPr>
          </w:p>
          <w:p w14:paraId="25A1547C" w14:textId="77777777" w:rsidR="00A84AA6" w:rsidRPr="006F6DB4" w:rsidRDefault="00A84AA6" w:rsidP="00635084">
            <w:pPr>
              <w:jc w:val="both"/>
              <w:rPr>
                <w:bCs/>
                <w:spacing w:val="-2"/>
                <w:sz w:val="24"/>
                <w:szCs w:val="24"/>
              </w:rPr>
            </w:pPr>
          </w:p>
          <w:p w14:paraId="3932D969" w14:textId="77777777" w:rsidR="00A84AA6" w:rsidRPr="006F6DB4" w:rsidRDefault="00A84AA6" w:rsidP="00635084">
            <w:pPr>
              <w:tabs>
                <w:tab w:val="left" w:pos="2010"/>
              </w:tabs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ab/>
            </w:r>
          </w:p>
        </w:tc>
        <w:tc>
          <w:tcPr>
            <w:tcW w:w="3397" w:type="dxa"/>
          </w:tcPr>
          <w:p w14:paraId="6ECB6C1B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качество окружающей среды к 2025 г. - 65 процентов;</w:t>
            </w:r>
          </w:p>
        </w:tc>
      </w:tr>
      <w:tr w:rsidR="00A84AA6" w:rsidRPr="006F6DB4" w14:paraId="65BBD9C6" w14:textId="77777777" w:rsidTr="00376F2F">
        <w:tc>
          <w:tcPr>
            <w:tcW w:w="660" w:type="dxa"/>
          </w:tcPr>
          <w:p w14:paraId="35ABCD2B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3.2</w:t>
            </w:r>
          </w:p>
        </w:tc>
        <w:tc>
          <w:tcPr>
            <w:tcW w:w="2992" w:type="dxa"/>
          </w:tcPr>
          <w:p w14:paraId="1AEAC570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Задача 2. 3.3совершенствование системы государственного управления охраной окружающей среды и природопользования;</w:t>
            </w:r>
          </w:p>
          <w:p w14:paraId="3BA512DC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917" w:type="dxa"/>
          </w:tcPr>
          <w:p w14:paraId="46D14C1A" w14:textId="407929E5" w:rsidR="00A84AA6" w:rsidRPr="006F6DB4" w:rsidRDefault="00635084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  <w:r w:rsidR="00A84AA6" w:rsidRPr="006F6DB4">
              <w:rPr>
                <w:sz w:val="24"/>
                <w:szCs w:val="24"/>
              </w:rPr>
              <w:t>создать эффективную систему государственного регулирования и управления в области охраны окружающей среды и обеспечить экологическую безопасность;</w:t>
            </w:r>
          </w:p>
          <w:p w14:paraId="6661548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3EF51CD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к 2025 г. - 65 процентов;</w:t>
            </w:r>
          </w:p>
          <w:p w14:paraId="5C5FE40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доля устраненных нарушений из числа выявленных нарушений в сфере охраны окружающей среды и природопользования к 2025 г. - 80 процентов; увеличение количества созданных особо охраняемых природных территорий регионального значения до 2 ед.,</w:t>
            </w:r>
          </w:p>
        </w:tc>
      </w:tr>
      <w:tr w:rsidR="00A84AA6" w:rsidRPr="006F6DB4" w14:paraId="7902FB87" w14:textId="77777777" w:rsidTr="00376F2F">
        <w:tc>
          <w:tcPr>
            <w:tcW w:w="660" w:type="dxa"/>
          </w:tcPr>
          <w:p w14:paraId="729E7D1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3.3</w:t>
            </w:r>
          </w:p>
        </w:tc>
        <w:tc>
          <w:tcPr>
            <w:tcW w:w="2992" w:type="dxa"/>
          </w:tcPr>
          <w:p w14:paraId="45318E0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3. </w:t>
            </w:r>
            <w:r w:rsidRPr="006F6DB4">
              <w:rPr>
                <w:sz w:val="24"/>
                <w:szCs w:val="24"/>
              </w:rPr>
              <w:t>совершенствование системы государственного регулирования вопросов обращения с отходами;</w:t>
            </w:r>
          </w:p>
        </w:tc>
        <w:tc>
          <w:tcPr>
            <w:tcW w:w="2917" w:type="dxa"/>
          </w:tcPr>
          <w:p w14:paraId="1921B47A" w14:textId="7014BF4B" w:rsidR="00A84AA6" w:rsidRPr="006F6DB4" w:rsidRDefault="00635084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-создать эффективную систему государственного регулирования и управления в области охраны окружающей среды и обеспечить экологическую безопасность;</w:t>
            </w:r>
          </w:p>
        </w:tc>
        <w:tc>
          <w:tcPr>
            <w:tcW w:w="3397" w:type="dxa"/>
          </w:tcPr>
          <w:p w14:paraId="3D156651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количество проведенных аналитических и экспертных работ в рамках функционирования территориальной системы мониторинга окружающей среды, всего к 2025г.- 1 ед.</w:t>
            </w:r>
          </w:p>
        </w:tc>
      </w:tr>
      <w:tr w:rsidR="00A84AA6" w:rsidRPr="006F6DB4" w14:paraId="4805BDE2" w14:textId="77777777" w:rsidTr="00376F2F">
        <w:tc>
          <w:tcPr>
            <w:tcW w:w="660" w:type="dxa"/>
          </w:tcPr>
          <w:p w14:paraId="02785C8A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3.4</w:t>
            </w:r>
          </w:p>
        </w:tc>
        <w:tc>
          <w:tcPr>
            <w:tcW w:w="2992" w:type="dxa"/>
          </w:tcPr>
          <w:p w14:paraId="5E82BC39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Задача 4. обеспечение сохранности уникальных природных экосистем Республики Тыва и биологического разнообразия на территории Республики Тыва, обеспечение проведения научно-исследовательских работ, направленных на изучение объектов животного и растительного мира Республики Тыва;</w:t>
            </w:r>
          </w:p>
        </w:tc>
        <w:tc>
          <w:tcPr>
            <w:tcW w:w="2917" w:type="dxa"/>
          </w:tcPr>
          <w:p w14:paraId="587BC959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создать условия для сохранения природных ландшафтов Республики Тыва и биологического разнообразия за счет расширения и оптимизации сети заказников и других особо охраняемых природных территорий регионального значения;</w:t>
            </w:r>
          </w:p>
        </w:tc>
        <w:tc>
          <w:tcPr>
            <w:tcW w:w="3397" w:type="dxa"/>
          </w:tcPr>
          <w:p w14:paraId="1FE848BB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увеличение количества созданных особо охраняемых природных территорий регионального значения к 2025г.до 2 ед.,</w:t>
            </w:r>
          </w:p>
          <w:p w14:paraId="2D3AE8E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6F6DB4" w14:paraId="49606AF2" w14:textId="77777777" w:rsidTr="00376F2F">
        <w:tc>
          <w:tcPr>
            <w:tcW w:w="660" w:type="dxa"/>
          </w:tcPr>
          <w:p w14:paraId="1F526A6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</w:tcPr>
          <w:p w14:paraId="37C7FEEE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5. </w:t>
            </w:r>
            <w:r w:rsidRPr="006F6DB4">
              <w:rPr>
                <w:sz w:val="24"/>
                <w:szCs w:val="24"/>
              </w:rPr>
              <w:t>воспроизводство, развитие и рациональное использование минерально-сырьевой базы Республики Тыва;</w:t>
            </w:r>
          </w:p>
        </w:tc>
        <w:tc>
          <w:tcPr>
            <w:tcW w:w="2917" w:type="dxa"/>
          </w:tcPr>
          <w:p w14:paraId="0E8BB55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устойчивое сбалансированное развитие минерально-сырьевой базы с гарантированным обеспечением потребности экономики Республики Тыва в минеральных ресурсах.</w:t>
            </w:r>
          </w:p>
        </w:tc>
        <w:tc>
          <w:tcPr>
            <w:tcW w:w="3397" w:type="dxa"/>
          </w:tcPr>
          <w:p w14:paraId="20B7E1DC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объем добычи общераспространенных полезных ископаемых - 1702,4 тыс. куб. м, в к 2025 г. - 330 тыс. куб. м.</w:t>
            </w:r>
          </w:p>
        </w:tc>
      </w:tr>
      <w:tr w:rsidR="00A84AA6" w:rsidRPr="006F6DB4" w14:paraId="2025462A" w14:textId="77777777" w:rsidTr="00376F2F">
        <w:tc>
          <w:tcPr>
            <w:tcW w:w="660" w:type="dxa"/>
          </w:tcPr>
          <w:p w14:paraId="12F39E5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3.6</w:t>
            </w:r>
          </w:p>
        </w:tc>
        <w:tc>
          <w:tcPr>
            <w:tcW w:w="2992" w:type="dxa"/>
          </w:tcPr>
          <w:p w14:paraId="270DE33F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Задача 6. обеспечение потребности российских и местных предприятий в продукции минерально-сырьевого комплекса;</w:t>
            </w:r>
          </w:p>
          <w:p w14:paraId="5AD39C7C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2917" w:type="dxa"/>
          </w:tcPr>
          <w:p w14:paraId="03272E85" w14:textId="5D8F35CD" w:rsidR="00A84AA6" w:rsidRPr="006F6DB4" w:rsidRDefault="00635084" w:rsidP="00635084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-</w:t>
            </w:r>
          </w:p>
        </w:tc>
        <w:tc>
          <w:tcPr>
            <w:tcW w:w="3397" w:type="dxa"/>
          </w:tcPr>
          <w:p w14:paraId="11306642" w14:textId="77777777" w:rsidR="00A84AA6" w:rsidRPr="006F6DB4" w:rsidRDefault="00A84AA6" w:rsidP="0063508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прирост запасов минерального сырья общераспространенных полезных ископаемых до 8592,0 тыс. куб. м, к 2025 г. - 1560 тыс. куб. м;</w:t>
            </w:r>
          </w:p>
          <w:p w14:paraId="08CF9F77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</w:tr>
      <w:tr w:rsidR="00A84AA6" w:rsidRPr="006F6DB4" w14:paraId="1A03F17F" w14:textId="77777777" w:rsidTr="00376F2F">
        <w:tc>
          <w:tcPr>
            <w:tcW w:w="660" w:type="dxa"/>
          </w:tcPr>
          <w:p w14:paraId="510179FF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3.7</w:t>
            </w:r>
          </w:p>
        </w:tc>
        <w:tc>
          <w:tcPr>
            <w:tcW w:w="2992" w:type="dxa"/>
          </w:tcPr>
          <w:p w14:paraId="40B20314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7. </w:t>
            </w:r>
            <w:r w:rsidRPr="006F6DB4">
              <w:rPr>
                <w:sz w:val="24"/>
                <w:szCs w:val="24"/>
              </w:rPr>
              <w:t>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      </w:r>
          </w:p>
        </w:tc>
        <w:tc>
          <w:tcPr>
            <w:tcW w:w="2917" w:type="dxa"/>
          </w:tcPr>
          <w:p w14:paraId="082CEF22" w14:textId="66FB9BA7" w:rsidR="00A84AA6" w:rsidRPr="006F6DB4" w:rsidRDefault="00635084" w:rsidP="00635084">
            <w:pPr>
              <w:autoSpaceDE w:val="0"/>
              <w:autoSpaceDN w:val="0"/>
              <w:adjustRightInd w:val="0"/>
              <w:spacing w:before="220"/>
              <w:jc w:val="both"/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-</w:t>
            </w:r>
            <w:r w:rsidR="00A84AA6" w:rsidRPr="006F6DB4">
              <w:rPr>
                <w:sz w:val="24"/>
                <w:szCs w:val="24"/>
              </w:rPr>
              <w:t>обеспечить эффективность государственного регионального экологического надзора;</w:t>
            </w:r>
          </w:p>
          <w:p w14:paraId="3EDEAF29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FF2A07E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увеличение доли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 к 2025 году - 47 процентов;</w:t>
            </w:r>
          </w:p>
        </w:tc>
      </w:tr>
      <w:tr w:rsidR="00A84AA6" w:rsidRPr="006F6DB4" w14:paraId="0530B968" w14:textId="77777777" w:rsidTr="00376F2F">
        <w:tc>
          <w:tcPr>
            <w:tcW w:w="660" w:type="dxa"/>
          </w:tcPr>
          <w:p w14:paraId="24544205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>3.8.</w:t>
            </w:r>
          </w:p>
        </w:tc>
        <w:tc>
          <w:tcPr>
            <w:tcW w:w="2992" w:type="dxa"/>
          </w:tcPr>
          <w:p w14:paraId="4F758C16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bCs/>
                <w:spacing w:val="-2"/>
                <w:sz w:val="24"/>
                <w:szCs w:val="24"/>
              </w:rPr>
              <w:t xml:space="preserve">Задача 8. </w:t>
            </w:r>
            <w:r w:rsidRPr="006F6DB4">
              <w:rPr>
                <w:sz w:val="24"/>
                <w:szCs w:val="24"/>
              </w:rPr>
              <w:t>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2917" w:type="dxa"/>
          </w:tcPr>
          <w:p w14:paraId="6B8C12C3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</w:p>
        </w:tc>
        <w:tc>
          <w:tcPr>
            <w:tcW w:w="3397" w:type="dxa"/>
          </w:tcPr>
          <w:p w14:paraId="77B8BCD2" w14:textId="77777777" w:rsidR="00A84AA6" w:rsidRPr="006F6DB4" w:rsidRDefault="00A84AA6" w:rsidP="00635084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pacing w:val="-2"/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>создание экологических троп на территориях особо охраняемых природных территорий регионального значения, к 2025г. всего - 3 ед.</w:t>
            </w:r>
          </w:p>
        </w:tc>
      </w:tr>
    </w:tbl>
    <w:p w14:paraId="39457AA9" w14:textId="77777777" w:rsidR="00A84AA6" w:rsidRPr="006F6DB4" w:rsidRDefault="00A84AA6" w:rsidP="00A84AA6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19294DDA" w14:textId="423ACCC3" w:rsidR="00A84AA6" w:rsidRPr="006F6DB4" w:rsidRDefault="00A84AA6"/>
    <w:p w14:paraId="6086F9A2" w14:textId="3523B383" w:rsidR="004232F4" w:rsidRPr="006F6DB4" w:rsidRDefault="004232F4"/>
    <w:p w14:paraId="2FD3FB06" w14:textId="77777777" w:rsidR="004232F4" w:rsidRPr="006F6DB4" w:rsidRDefault="004232F4" w:rsidP="004232F4">
      <w:pPr>
        <w:autoSpaceDE w:val="0"/>
        <w:autoSpaceDN w:val="0"/>
        <w:adjustRightInd w:val="0"/>
        <w:rPr>
          <w:sz w:val="24"/>
          <w:szCs w:val="24"/>
        </w:rPr>
        <w:sectPr w:rsidR="004232F4" w:rsidRPr="006F6DB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BC0ACD" w14:textId="3766DC80" w:rsidR="004820B9" w:rsidRPr="006F6DB4" w:rsidRDefault="004820B9" w:rsidP="004820B9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lastRenderedPageBreak/>
        <w:t>Приложение № 3</w:t>
      </w:r>
    </w:p>
    <w:p w14:paraId="61F7585A" w14:textId="77777777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к государственной программе Республики Тыва</w:t>
      </w:r>
    </w:p>
    <w:p w14:paraId="69055487" w14:textId="77777777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«Воспроизводство и использование природных</w:t>
      </w:r>
    </w:p>
    <w:p w14:paraId="0C88A519" w14:textId="77777777" w:rsidR="004820B9" w:rsidRPr="006F6DB4" w:rsidRDefault="004820B9" w:rsidP="004820B9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  <w:lang w:eastAsia="en-US"/>
        </w:rPr>
      </w:pPr>
      <w:r w:rsidRPr="006F6DB4">
        <w:rPr>
          <w:rFonts w:eastAsiaTheme="minorHAnsi"/>
          <w:sz w:val="28"/>
          <w:szCs w:val="28"/>
          <w:lang w:eastAsia="en-US"/>
        </w:rPr>
        <w:t>ресурсов на 2021 - 2025 годы»</w:t>
      </w:r>
    </w:p>
    <w:p w14:paraId="2525E9F5" w14:textId="278BFA44" w:rsidR="004232F4" w:rsidRPr="006F6DB4" w:rsidRDefault="00635084" w:rsidP="00883C1D">
      <w:pPr>
        <w:keepLines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8"/>
          <w:szCs w:val="28"/>
        </w:rPr>
        <w:t>ПОКАЗАТЕЛИ</w:t>
      </w:r>
    </w:p>
    <w:p w14:paraId="4411A4BC" w14:textId="77777777" w:rsidR="0063508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 xml:space="preserve">ГОСУДАРСТВЕННОЙ ПРОГРАММЫ РЕСПУБЛИКИ ТЫВА </w:t>
      </w:r>
    </w:p>
    <w:p w14:paraId="550A0024" w14:textId="73E999C2" w:rsidR="004232F4" w:rsidRPr="006F6DB4" w:rsidRDefault="004232F4" w:rsidP="0063508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>«ВОСПРОИЗВОДСТВОИ ИСПОЛЬЗОВАНИЕ ПРИРОДНЫХ РЕСУРСОВ НА 2021 - 2025 ГОДЫ»</w:t>
      </w:r>
    </w:p>
    <w:p w14:paraId="7BB45026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31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60"/>
        <w:gridCol w:w="651"/>
        <w:gridCol w:w="707"/>
        <w:gridCol w:w="850"/>
        <w:gridCol w:w="709"/>
        <w:gridCol w:w="850"/>
        <w:gridCol w:w="709"/>
        <w:gridCol w:w="709"/>
        <w:gridCol w:w="709"/>
        <w:gridCol w:w="708"/>
        <w:gridCol w:w="851"/>
        <w:gridCol w:w="1843"/>
        <w:gridCol w:w="2126"/>
        <w:gridCol w:w="1417"/>
        <w:gridCol w:w="14"/>
      </w:tblGrid>
      <w:tr w:rsidR="002F306D" w:rsidRPr="006F6DB4" w14:paraId="27B93800" w14:textId="75014C1A" w:rsidTr="002F306D">
        <w:trPr>
          <w:gridAfter w:val="1"/>
          <w:wAfter w:w="14" w:type="dxa"/>
          <w:trHeight w:val="555"/>
        </w:trPr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3B14C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6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5953D" w14:textId="1515BDAB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B1CD3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2019 г.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B86B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2020 г.</w:t>
            </w:r>
          </w:p>
        </w:tc>
        <w:tc>
          <w:tcPr>
            <w:tcW w:w="36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7C0B8" w14:textId="0419E391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В том числе по годам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F335C9" w14:textId="0B875A21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гг., всего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1C4460CC" w14:textId="660C8264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0A7507" w14:textId="5077BAC1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  <w:r w:rsidRPr="006F6DB4">
              <w:rPr>
                <w:color w:val="000000"/>
                <w:sz w:val="24"/>
                <w:szCs w:val="24"/>
              </w:rPr>
              <w:t>Ответственный за</w:t>
            </w:r>
          </w:p>
          <w:p w14:paraId="2C8C24C1" w14:textId="18A286F1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  <w:r w:rsidRPr="006F6DB4">
              <w:rPr>
                <w:color w:val="000000"/>
                <w:sz w:val="24"/>
                <w:szCs w:val="24"/>
              </w:rPr>
              <w:t>достижение показатель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3ED8E8D" w14:textId="77777777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63AA36E" w14:textId="2E1F98F4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  <w:r w:rsidRPr="006F6DB4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A268E72" w14:textId="77777777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34A714C" w14:textId="77777777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4DD186BE" w14:textId="543368DB" w:rsidR="002F306D" w:rsidRPr="006F6DB4" w:rsidRDefault="002F306D" w:rsidP="003A5AB9">
            <w:pPr>
              <w:jc w:val="center"/>
              <w:rPr>
                <w:color w:val="000000"/>
                <w:sz w:val="24"/>
                <w:szCs w:val="24"/>
              </w:rPr>
            </w:pPr>
            <w:r w:rsidRPr="006F6DB4">
              <w:rPr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2F306D" w:rsidRPr="006F6DB4" w14:paraId="0AA55AE3" w14:textId="7A2B0641" w:rsidTr="002F306D">
        <w:trPr>
          <w:trHeight w:val="225"/>
        </w:trPr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7A613B9" w14:textId="7777777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94F4AC5" w14:textId="7777777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421A3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B3B49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E4DE4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ECA9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D826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11F5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BA9EA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3E47B" w14:textId="77777777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230C8C" w14:textId="7777777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9FB2A7" w14:textId="7777777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BAB923" w14:textId="176ADCA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BE6A5" w14:textId="229CA6E1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02ECF193" w14:textId="77777777" w:rsidTr="000A6DC5">
        <w:trPr>
          <w:trHeight w:val="822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5B17135" w14:textId="77777777" w:rsidR="000A6DC5" w:rsidRPr="006F6DB4" w:rsidRDefault="006F6DB4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19" w:anchor="RANGE!P593" w:history="1">
              <w:r w:rsidR="000A6DC5" w:rsidRPr="006F6DB4">
                <w:rPr>
                  <w:color w:val="0563C1"/>
                  <w:sz w:val="22"/>
                  <w:szCs w:val="22"/>
                  <w:u w:val="single"/>
                </w:rPr>
                <w:t>Подпрограмма 1 "Обеспечение защиты населения и объектов экономики от негативного воздействия вод на территории Республики Тыва"</w:t>
              </w:r>
            </w:hyperlink>
          </w:p>
          <w:p w14:paraId="3350F325" w14:textId="77777777" w:rsidR="000A6DC5" w:rsidRPr="006F6DB4" w:rsidRDefault="000A6DC5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 xml:space="preserve">Цели </w:t>
            </w:r>
            <w:proofErr w:type="gramStart"/>
            <w:r w:rsidRPr="006F6DB4">
              <w:rPr>
                <w:color w:val="0563C1"/>
                <w:sz w:val="22"/>
                <w:szCs w:val="22"/>
                <w:u w:val="single"/>
              </w:rPr>
              <w:t>подпрограммы :</w:t>
            </w:r>
            <w:proofErr w:type="gramEnd"/>
          </w:p>
          <w:p w14:paraId="438C93B4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защита населения и объектов экономики от наводнения, наледей и другого вредного воздействия вод;</w:t>
            </w:r>
          </w:p>
          <w:p w14:paraId="030B4240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научно-методическое обеспечение системы государственного мониторинга водных объектов;</w:t>
            </w:r>
          </w:p>
          <w:p w14:paraId="61F94D44" w14:textId="77777777" w:rsidR="000A6DC5" w:rsidRPr="006F6DB4" w:rsidRDefault="000A6DC5" w:rsidP="000A6DC5">
            <w:pPr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sz w:val="22"/>
                <w:szCs w:val="22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объектов.</w:t>
            </w:r>
          </w:p>
          <w:p w14:paraId="34161681" w14:textId="77777777" w:rsidR="000A6DC5" w:rsidRPr="006F6DB4" w:rsidRDefault="000A6DC5" w:rsidP="000A6DC5">
            <w:pPr>
              <w:autoSpaceDE w:val="0"/>
              <w:autoSpaceDN w:val="0"/>
              <w:adjustRightInd w:val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Задачи Подпрограммы:</w:t>
            </w:r>
          </w:p>
          <w:p w14:paraId="4E6A1373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ремонт трех существующих на территории республики защитных гидротехнических сооружений, а также строительство пяти новых гидротехнических сооружений в местах, подверженных вредному воздействию вод и угрожающих безопасности населения;</w:t>
            </w:r>
          </w:p>
          <w:p w14:paraId="567912A5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осуществление полномочий республики по государственному мониторингу водных объектов;</w:t>
            </w:r>
          </w:p>
          <w:p w14:paraId="6F469C74" w14:textId="7DCD250C" w:rsidR="002F306D" w:rsidRPr="006F6DB4" w:rsidRDefault="000A6DC5" w:rsidP="000A6DC5">
            <w:pPr>
              <w:pStyle w:val="ConsPlusTitle"/>
              <w:jc w:val="center"/>
              <w:rPr>
                <w:b w:val="0"/>
                <w:bCs w:val="0"/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определение границ зон затопления и подтопления на территории республики.</w:t>
            </w:r>
          </w:p>
        </w:tc>
      </w:tr>
      <w:tr w:rsidR="002F306D" w:rsidRPr="006F6DB4" w14:paraId="58804796" w14:textId="26B254A0" w:rsidTr="002F306D">
        <w:trPr>
          <w:cantSplit/>
          <w:trHeight w:val="1545"/>
        </w:trPr>
        <w:tc>
          <w:tcPr>
            <w:tcW w:w="2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FEAC7" w14:textId="77777777" w:rsidR="002F306D" w:rsidRPr="006F6DB4" w:rsidRDefault="002F306D" w:rsidP="004232F4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EC0DD" w14:textId="2BB13980" w:rsidR="002F306D" w:rsidRPr="006F6DB4" w:rsidRDefault="002F306D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9BFC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EA82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6CEC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812A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10A8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30,99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EBAA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BAD6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93,2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8113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8D01" w14:textId="6D3515AF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570DF8B" w14:textId="77777777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</w:p>
          <w:p w14:paraId="37D99E4A" w14:textId="29C6201E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хозяйства и природопользования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950381E" w14:textId="11306DCF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Оздоровление водных объектов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22653F04" w14:textId="75E9EA15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Автоматизированная система управления государственными программами и проектами Республики Тыва</w:t>
            </w:r>
          </w:p>
        </w:tc>
      </w:tr>
      <w:tr w:rsidR="002F306D" w:rsidRPr="006F6DB4" w14:paraId="7BA1C830" w14:textId="212F3B78" w:rsidTr="002F306D">
        <w:trPr>
          <w:cantSplit/>
          <w:trHeight w:val="138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738BB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45B5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7208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59258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8750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D482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59778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6FBF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9BE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2F75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67E5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9DE57" w14:textId="6D030C8A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B0C7" w14:textId="25EB45B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3260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6517D339" w14:textId="2D57754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AAE5FB" w14:textId="329A50B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C093B38" w14:textId="1585DE3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38297B12" w14:textId="793197E6" w:rsidTr="002F306D">
        <w:trPr>
          <w:cantSplit/>
          <w:trHeight w:val="135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9CA0F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9553A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7594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7DB8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D4D0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5CA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CAC0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0E40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FB8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BCA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7B64C" w14:textId="2F8D4DCD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59364FF" w14:textId="6E3535C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35626" w14:textId="5E0F21E0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E9D5A79" w14:textId="7645ADA4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3CEEF582" w14:textId="75A4C0FA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325F3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 Размер предотвращенного ущерба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965F7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млн.</w:t>
            </w:r>
          </w:p>
          <w:p w14:paraId="38B3AEE6" w14:textId="604EF42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97C4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2928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B345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32,99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6AA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D87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D151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686,6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FF45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141,02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DA2A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634B" w14:textId="65DF6C18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827,62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8B731C2" w14:textId="396D02CC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E92CC" w14:textId="02963D3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C8C1BC0" w14:textId="68ACED7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62A1D252" w14:textId="36116201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D5E15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 Протяженность новых гидротехнических сооружений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F2E02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км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EF8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5B7A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26E0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515E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5502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1965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1F56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A6B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C01E7" w14:textId="6C63B2F4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4,98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29F66EBD" w14:textId="6FEA2EA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2D4BE" w14:textId="06FCC3F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53E97E41" w14:textId="28F2682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16C905F9" w14:textId="3F9D5ECD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E7C63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6. 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D1AF" w14:textId="4A00607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6F9D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ABF8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3BBB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57BD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42C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A2F7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04E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6E4C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2C916" w14:textId="55A8131B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66C9B6A" w14:textId="6582FB20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EBC1D" w14:textId="6E030F3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34ABA7D" w14:textId="79F873C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03292589" w14:textId="34E102FC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6CD0D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7. 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54A18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85F2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6116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5D6B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BC6F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D7F7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01B3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04FF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7C4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22BD9" w14:textId="0CE5BE2B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F1743DD" w14:textId="7AC78590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64CDF3" w14:textId="0F92D58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73C5284" w14:textId="58037322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4EE447F0" w14:textId="20366B0C" w:rsidTr="002F306D">
        <w:trPr>
          <w:cantSplit/>
          <w:trHeight w:val="240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1BC6E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A928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млн.</w:t>
            </w:r>
          </w:p>
          <w:p w14:paraId="5DF6A2A0" w14:textId="2DC9A0D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 руб.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9BCB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9F4E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FB4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5515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15,147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F720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6E33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4,702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93C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4,306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BD8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4,206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56AF0" w14:textId="0552B6F0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33,38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B3C0AC0" w14:textId="7719271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B510" w14:textId="0A932D43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2B55DB6" w14:textId="113D9AA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58DF0AE1" w14:textId="77777777" w:rsidTr="006910A7">
        <w:trPr>
          <w:cantSplit/>
          <w:trHeight w:val="120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A95F1" w14:textId="77777777" w:rsidR="000A6DC5" w:rsidRPr="006F6DB4" w:rsidRDefault="006F6DB4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0" w:anchor="RANGE!P1220" w:history="1">
              <w:r w:rsidR="000A6DC5" w:rsidRPr="006F6DB4">
                <w:rPr>
                  <w:color w:val="0563C1"/>
                  <w:sz w:val="22"/>
                  <w:szCs w:val="22"/>
                  <w:u w:val="single"/>
                </w:rPr>
                <w:t>Подпрограмма 2 "Развитие лесного хозяйства Республики Тыва"</w:t>
              </w:r>
            </w:hyperlink>
          </w:p>
          <w:p w14:paraId="2A5733AA" w14:textId="77777777" w:rsidR="000A6DC5" w:rsidRPr="006F6DB4" w:rsidRDefault="000A6DC5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Цели подпрограммы:</w:t>
            </w:r>
          </w:p>
          <w:p w14:paraId="6E65D6FF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-повышение эффективности использования, охраны, защиты и воспроизводства лесов;</w:t>
            </w:r>
          </w:p>
          <w:p w14:paraId="53F5F776" w14:textId="77777777" w:rsidR="000A6DC5" w:rsidRPr="006F6DB4" w:rsidRDefault="000A6DC5" w:rsidP="000A6DC5">
            <w:pPr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sz w:val="22"/>
                <w:szCs w:val="22"/>
              </w:rPr>
              <w:t>-обеспечение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  <w:p w14:paraId="1E234967" w14:textId="77777777" w:rsidR="000A6DC5" w:rsidRPr="006F6DB4" w:rsidRDefault="000A6DC5" w:rsidP="000A6DC5">
            <w:pPr>
              <w:autoSpaceDE w:val="0"/>
              <w:autoSpaceDN w:val="0"/>
              <w:adjustRightInd w:val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Задачи Подпрограммы:</w:t>
            </w:r>
          </w:p>
          <w:p w14:paraId="4AC3BE99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обеспечение эффективной охраны, защиты, воспроизводства, а также рационального многоцелевого и не истощительного использования лесов при сохранении их экологических функций и биологического разнообразия;</w:t>
            </w:r>
          </w:p>
          <w:p w14:paraId="76313584" w14:textId="5273C6AD" w:rsidR="002F306D" w:rsidRPr="006F6DB4" w:rsidRDefault="000A6DC5" w:rsidP="000A6DC5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обеспечение эффективного управления лесами и устойчивого развития лесного сектора экономики;</w:t>
            </w:r>
          </w:p>
        </w:tc>
      </w:tr>
      <w:tr w:rsidR="002F306D" w:rsidRPr="006F6DB4" w14:paraId="230471E7" w14:textId="76B892BC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B1A7E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 Лесистость территории Республики Тыва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442E5" w14:textId="111D82B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70CF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9BF1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4C15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9838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81EA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D88A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00BD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1DA7" w14:textId="2F2F3BE8" w:rsidR="002F306D" w:rsidRPr="006F6DB4" w:rsidRDefault="002F306D" w:rsidP="002F306D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    49,4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86983" w14:textId="3D063D6A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-49,4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4614E162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B212145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9CD78E6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FC55E3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7413AD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34E34C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405DAE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5007480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141577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A3D7424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288E3D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6A81E77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03D1D1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C2650C8" w14:textId="0AA5A050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</w:t>
            </w:r>
          </w:p>
          <w:p w14:paraId="690993EB" w14:textId="0BC65B09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хозяйства и природопользования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6F41F9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914F8B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FA58828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0F6F7B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FF7AF9B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7A35C0E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4629EC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1D7A35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B82F394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BA9AFF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C54C7A7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4CC1556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FAC656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47F757" w14:textId="77777777" w:rsidR="002F306D" w:rsidRPr="006F6DB4" w:rsidRDefault="002F306D" w:rsidP="00E413D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Обеспечение баланса выбытия и воспроизводства лесов в соотношении 100% и сокращение ущерба от лесных пожаров почти в три раза</w:t>
            </w:r>
          </w:p>
          <w:p w14:paraId="3B09D8D1" w14:textId="642FBBE4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0C6C335F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224762A3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38B54859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6B8A9DC6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367FBA9E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405926D3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432D1814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39EF3894" w14:textId="77777777" w:rsidR="002F306D" w:rsidRPr="006F6DB4" w:rsidRDefault="002F306D" w:rsidP="00BF5060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21E236E0" w14:textId="340188F0" w:rsidR="002F306D" w:rsidRPr="006F6DB4" w:rsidRDefault="002F306D" w:rsidP="00E413D8">
            <w:pPr>
              <w:keepNext/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Автоматизи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рованная система управления государственными программами и проектами Республики Тыва</w:t>
            </w:r>
          </w:p>
        </w:tc>
      </w:tr>
      <w:tr w:rsidR="002F306D" w:rsidRPr="006F6DB4" w14:paraId="6AC63F0B" w14:textId="7E5FFD86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25DF1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ADB24" w14:textId="07598EA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5BFD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D1A5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8F5F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FF31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CCF2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5092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CF72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9923" w14:textId="6E2FE3F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1,6 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9CB3A" w14:textId="7242817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5C339CA" w14:textId="5CFD442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23A3D" w14:textId="2F7C7C8F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38DE8D4" w14:textId="03CF9921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210F5A0B" w14:textId="3629DD44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D7411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 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A9FBE" w14:textId="24826C8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F279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D24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3E87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A90F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8759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36F6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9F7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427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57A3E" w14:textId="7D8501BE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D51F06A" w14:textId="7B2D83E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411A2" w14:textId="3D8CCAE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F1A41C8" w14:textId="77F1194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6B51B1AA" w14:textId="2D5A8BD2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1057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185EE" w14:textId="0468BEA0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F6DB4">
              <w:rPr>
                <w:color w:val="000000"/>
                <w:sz w:val="22"/>
                <w:szCs w:val="22"/>
              </w:rPr>
              <w:t>руб</w:t>
            </w:r>
            <w:proofErr w:type="spellEnd"/>
          </w:p>
          <w:p w14:paraId="01C5CA3A" w14:textId="6B6234D3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F6DB4">
              <w:rPr>
                <w:color w:val="000000"/>
                <w:sz w:val="22"/>
                <w:szCs w:val="22"/>
              </w:rPr>
              <w:t>./</w:t>
            </w:r>
            <w:proofErr w:type="gramEnd"/>
            <w:r w:rsidRPr="006F6DB4">
              <w:rPr>
                <w:color w:val="000000"/>
                <w:sz w:val="22"/>
                <w:szCs w:val="22"/>
              </w:rPr>
              <w:t>га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C6C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5A2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0217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0E53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73DA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4B5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4867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8E57" w14:textId="4469DFB5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12,4 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9205" w14:textId="5E750DBC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DBE0F93" w14:textId="1C2B3EE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F248F" w14:textId="2B80F830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5B2BC01" w14:textId="55056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7E218CD7" w14:textId="34E31522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9BD85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86D69" w14:textId="2C7464AC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A23A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73EB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F073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5B7E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D05C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ED4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3716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1CE4" w14:textId="40E124E3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7,5 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3CCF" w14:textId="6A99ADBA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6ACBE160" w14:textId="42188D5D" w:rsidR="002F306D" w:rsidRPr="006F6DB4" w:rsidRDefault="002F306D" w:rsidP="00820AB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37B3" w14:textId="4F682E7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06AE779F" w14:textId="1C0A641C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7B9BFD6A" w14:textId="6E2FC010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5046C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787DC" w14:textId="1B42F9FF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400F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5583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61E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094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2B64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47D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B81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FE74F" w14:textId="07D3608A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99313" w14:textId="6DEDD5EC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69,5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DE36AB1" w14:textId="42F40F23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B9D0E" w14:textId="2A91FEA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8E81395" w14:textId="3DF8AA5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2236B95C" w14:textId="3A441904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5D095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FAE62" w14:textId="12C65A41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1BFA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2C35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875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1115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3E0D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4AF6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AF25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1B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636F1" w14:textId="4D1A4505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1,409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63E62B72" w14:textId="27F59034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E49A0" w14:textId="5880E53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18078C8" w14:textId="5DB4E692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28886BCA" w14:textId="18A671B1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B100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17C8" w14:textId="09FA89B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D11C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FA2A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FFD0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6C0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D45D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A43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0F07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C4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A681A" w14:textId="5B49F8A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C429E9E" w14:textId="12A9D03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E90571" w14:textId="101DA4A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4644F65" w14:textId="595B701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43E4EE74" w14:textId="5746A317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BDCA8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CDC51" w14:textId="23A1ED72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CED9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45FE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EE4E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15B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9E69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018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498D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798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AE876" w14:textId="54A4A4C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6398777F" w14:textId="17A69A9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8BF14" w14:textId="02CBE83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BEB9B8C" w14:textId="3D82920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00016307" w14:textId="28BB1CCF" w:rsidTr="002F306D">
        <w:trPr>
          <w:cantSplit/>
          <w:trHeight w:val="21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CAE15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F4294" w14:textId="4F89AF8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17A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82F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DA6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5773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C51B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81BF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CDC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BB9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65756" w14:textId="2A4D27F8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DCE9F36" w14:textId="6D8551F1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77C3" w14:textId="6B2D241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D4CE799" w14:textId="1737465F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5A588DE8" w14:textId="77777777" w:rsidTr="003E65A3">
        <w:trPr>
          <w:cantSplit/>
          <w:trHeight w:val="2190"/>
        </w:trPr>
        <w:tc>
          <w:tcPr>
            <w:tcW w:w="15313" w:type="dxa"/>
            <w:gridSpan w:val="1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BD0BB" w14:textId="77777777" w:rsidR="00C471E2" w:rsidRPr="006F6DB4" w:rsidRDefault="006F6DB4" w:rsidP="00C471E2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1" w:anchor="RANGE!P1220" w:history="1">
              <w:r w:rsidR="00C471E2" w:rsidRPr="006F6DB4">
                <w:rPr>
                  <w:color w:val="0563C1"/>
                  <w:sz w:val="22"/>
                  <w:szCs w:val="22"/>
                  <w:u w:val="single"/>
                </w:rPr>
                <w:t>Подпрограмма 3 "</w:t>
              </w:r>
              <w:r w:rsidR="00C471E2" w:rsidRPr="006F6DB4">
                <w:t xml:space="preserve"> </w:t>
              </w:r>
              <w:r w:rsidR="00C471E2" w:rsidRPr="006F6DB4">
                <w:rPr>
                  <w:color w:val="0563C1"/>
                  <w:sz w:val="22"/>
                  <w:szCs w:val="22"/>
                  <w:u w:val="single"/>
                </w:rPr>
                <w:t>Охрана и воспроизводство объектов животного мира "</w:t>
              </w:r>
            </w:hyperlink>
          </w:p>
          <w:p w14:paraId="58839B3B" w14:textId="77777777" w:rsidR="00C471E2" w:rsidRPr="006F6DB4" w:rsidRDefault="00C471E2" w:rsidP="00C471E2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Цели подпрограммы:</w:t>
            </w:r>
          </w:p>
          <w:p w14:paraId="72F33B43" w14:textId="78356323" w:rsidR="00376F2F" w:rsidRPr="006F6DB4" w:rsidRDefault="00C471E2" w:rsidP="00376F2F">
            <w:pPr>
              <w:rPr>
                <w:sz w:val="24"/>
                <w:szCs w:val="24"/>
              </w:rPr>
            </w:pPr>
            <w:r w:rsidRPr="006F6DB4">
              <w:rPr>
                <w:sz w:val="22"/>
                <w:szCs w:val="22"/>
              </w:rPr>
              <w:t>-</w:t>
            </w:r>
            <w:r w:rsidR="00376F2F" w:rsidRPr="006F6DB4">
              <w:rPr>
                <w:sz w:val="24"/>
                <w:szCs w:val="24"/>
              </w:rPr>
              <w:t xml:space="preserve">создание условий для развития в Республике Тыва современной </w:t>
            </w:r>
            <w:proofErr w:type="spellStart"/>
            <w:r w:rsidR="00376F2F" w:rsidRPr="006F6DB4">
              <w:rPr>
                <w:sz w:val="24"/>
                <w:szCs w:val="24"/>
              </w:rPr>
              <w:t>охотхозяйственной</w:t>
            </w:r>
            <w:proofErr w:type="spellEnd"/>
            <w:r w:rsidR="00376F2F" w:rsidRPr="006F6DB4">
              <w:rPr>
                <w:sz w:val="24"/>
                <w:szCs w:val="24"/>
              </w:rPr>
              <w:t xml:space="preserve"> инфраструктуры, повышение эффективности контроля за состоянием объектов животного мира и среды их обитания; </w:t>
            </w:r>
          </w:p>
          <w:p w14:paraId="0F6F39F7" w14:textId="604284F3" w:rsidR="00C471E2" w:rsidRPr="006F6DB4" w:rsidRDefault="00C471E2" w:rsidP="00C471E2">
            <w:pPr>
              <w:autoSpaceDE w:val="0"/>
              <w:autoSpaceDN w:val="0"/>
              <w:adjustRightInd w:val="0"/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Задачи Подпрограммы:</w:t>
            </w:r>
          </w:p>
          <w:p w14:paraId="5284A52E" w14:textId="77777777" w:rsidR="00376F2F" w:rsidRPr="006F6DB4" w:rsidRDefault="00C471E2" w:rsidP="00376F2F">
            <w:pPr>
              <w:rPr>
                <w:sz w:val="24"/>
                <w:szCs w:val="24"/>
              </w:rPr>
            </w:pPr>
            <w:r w:rsidRPr="006F6DB4">
              <w:rPr>
                <w:sz w:val="22"/>
                <w:szCs w:val="22"/>
              </w:rPr>
              <w:t xml:space="preserve">- </w:t>
            </w:r>
            <w:r w:rsidR="00376F2F" w:rsidRPr="006F6DB4">
              <w:rPr>
                <w:sz w:val="24"/>
                <w:szCs w:val="24"/>
              </w:rPr>
              <w:t xml:space="preserve">обеспечение сохранения и воспроизводства объектов животного мира и среды их обитания; </w:t>
            </w:r>
          </w:p>
          <w:p w14:paraId="45C1AA74" w14:textId="77777777" w:rsidR="00376F2F" w:rsidRPr="006F6DB4" w:rsidRDefault="00376F2F" w:rsidP="00376F2F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обеспечение рационального и устойчивого использования ресурсов животного мира; </w:t>
            </w:r>
          </w:p>
          <w:p w14:paraId="31B50EB1" w14:textId="0A015B05" w:rsidR="00376F2F" w:rsidRPr="006F6DB4" w:rsidRDefault="00376F2F" w:rsidP="00376F2F">
            <w:pPr>
              <w:rPr>
                <w:sz w:val="24"/>
                <w:szCs w:val="24"/>
              </w:rPr>
            </w:pPr>
            <w:r w:rsidRPr="006F6DB4">
              <w:rPr>
                <w:sz w:val="24"/>
                <w:szCs w:val="24"/>
              </w:rPr>
              <w:t xml:space="preserve">обеспечение защищенности населения и животноводческой отрасли республики от негативного воздействия объектов животного мира; </w:t>
            </w:r>
          </w:p>
          <w:p w14:paraId="64EC5A7E" w14:textId="6B345A9A" w:rsidR="00C471E2" w:rsidRPr="006F6DB4" w:rsidRDefault="00C471E2" w:rsidP="00C471E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563174E8" w14:textId="77777777" w:rsidTr="003E65A3">
        <w:trPr>
          <w:cantSplit/>
          <w:trHeight w:val="21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9CEAF" w14:textId="0C110927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AB6C3" w14:textId="45CE0C13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42309C" w14:textId="2E510C0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F7502" w14:textId="7647861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8D199" w14:textId="65425DF2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DCECB" w14:textId="17040A7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33761" w14:textId="11125AF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08B2F" w14:textId="0838602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86928" w14:textId="75CD1792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710A1" w14:textId="580E3BB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25B5F2" w14:textId="3515C91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nil"/>
              <w:right w:val="single" w:sz="4" w:space="0" w:color="auto"/>
            </w:tcBorders>
          </w:tcPr>
          <w:p w14:paraId="159F80CF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1D48B6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57B3AD8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38D4A4F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E688A5E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B9137E7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D1A6738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8F6A211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8B42E07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356CA2A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3967E68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F7C2AC1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811930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C1ED5D" w14:textId="46DBD223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951201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9E077C5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35F9E60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64BB299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10F7CBC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A311A61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8CDCC29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A1E2154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0F16498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7ACBCDD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8D6331E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C73DA1E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839108" w14:textId="77777777" w:rsidR="00C471E2" w:rsidRPr="006F6DB4" w:rsidRDefault="00C471E2" w:rsidP="003E65A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BBEA92" w14:textId="77777777" w:rsidR="00C471E2" w:rsidRPr="006F6DB4" w:rsidRDefault="00C471E2" w:rsidP="00376F2F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14:paraId="78A7C315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56F3EA53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667148FE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230A261F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576531AD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602F9F73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1E04E44F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3CB762E5" w14:textId="77777777" w:rsidR="00C471E2" w:rsidRPr="006F6DB4" w:rsidRDefault="00C471E2" w:rsidP="003E65A3">
            <w:pPr>
              <w:keepNext/>
              <w:jc w:val="center"/>
              <w:rPr>
                <w:color w:val="000000"/>
                <w:sz w:val="22"/>
                <w:szCs w:val="22"/>
              </w:rPr>
            </w:pPr>
          </w:p>
          <w:p w14:paraId="7C229816" w14:textId="39209262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1A0E3D3C" w14:textId="77777777" w:rsidTr="003E65A3">
        <w:trPr>
          <w:cantSplit/>
          <w:trHeight w:val="21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2DA5E" w14:textId="0498E22E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139A" w14:textId="0CB221B4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CD16A" w14:textId="30F1065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A9A83" w14:textId="298DF32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6669C" w14:textId="3E1AE96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B5268" w14:textId="1FD0BA52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50A30" w14:textId="2588A76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A4CC4D" w14:textId="068A8BBC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E58EC" w14:textId="0C1F6E1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435C" w14:textId="2CCE093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2C9EE" w14:textId="7744860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7DF9A16C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2B71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26441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44030F76" w14:textId="77777777" w:rsidTr="003E65A3">
        <w:trPr>
          <w:cantSplit/>
          <w:trHeight w:val="21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037688" w14:textId="7829BD59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7235D" w14:textId="28C39FFA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446619" w14:textId="45B50E8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DB995" w14:textId="4DFC480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53D35" w14:textId="2977E74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9D6F3" w14:textId="1AD6AED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E0B3" w14:textId="38FDF79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40441" w14:textId="02116B3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73E132" w14:textId="714B491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FBC0" w14:textId="703FD9F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0E49F" w14:textId="5C99A4C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FDF6282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2D84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C0582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25E0978C" w14:textId="77777777" w:rsidTr="003E65A3">
        <w:trPr>
          <w:cantSplit/>
          <w:trHeight w:val="2190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11854F" w14:textId="7451F9D6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годов) по видам: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40B95" w14:textId="73DD0C63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D0B7A" w14:textId="6265458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E1194" w14:textId="622A5E2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150E78" w14:textId="77EFB19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8D1CE" w14:textId="0D53749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5BF39" w14:textId="55AC4F7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5E36B" w14:textId="4E728D0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2676C" w14:textId="1B995A3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67545" w14:textId="65263EC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EDCC81" w14:textId="07423EF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FCB5531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901B07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169E0C5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37D0E757" w14:textId="77777777" w:rsidTr="00C471E2">
        <w:trPr>
          <w:cantSplit/>
          <w:trHeight w:val="316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6D4F35" w14:textId="07EA8659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 лось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848A27" w14:textId="0231389D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B4FB93" w14:textId="0E6C05B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23DE31" w14:textId="61252D9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FC296" w14:textId="417C7C7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A8C497" w14:textId="137757B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8AB55E" w14:textId="646BC45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88D3" w14:textId="1559244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9F0E6" w14:textId="17D1F21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B9746" w14:textId="6C403F1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72BAC" w14:textId="77C0D85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2235E1E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DE8FD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2404CD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4693A2E5" w14:textId="77777777" w:rsidTr="00C471E2">
        <w:trPr>
          <w:cantSplit/>
          <w:trHeight w:val="26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F24007" w14:textId="4B30C4B2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4.2. косуля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8EFFA4" w14:textId="3555A23F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23222" w14:textId="6A53562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7A306D" w14:textId="1A1CA42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0728D" w14:textId="5FBFCB4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578AD3" w14:textId="3C38D8B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A761" w14:textId="6BDF1DE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30F34" w14:textId="698BFC7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8B0500" w14:textId="3A6051E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92EF" w14:textId="1C3285A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0D508" w14:textId="593EFC4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2097790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C991E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FCAEA85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71B6BCEA" w14:textId="77777777" w:rsidTr="00C471E2">
        <w:trPr>
          <w:cantSplit/>
          <w:trHeight w:val="28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B29172" w14:textId="28F6BBA1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 благородный олень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826A21" w14:textId="313E221B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E31CE" w14:textId="57D3514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9800D" w14:textId="60E1DF1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27938" w14:textId="5BE5574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2134FC" w14:textId="60607BF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A60A4" w14:textId="707FB21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A5D28" w14:textId="6DDF87D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B483FF" w14:textId="336A8C7C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8BDE0" w14:textId="199C3B0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D93E7A" w14:textId="1990538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63E8AC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F314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6F1B4ED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7C6F9B78" w14:textId="77777777" w:rsidTr="00C471E2">
        <w:trPr>
          <w:cantSplit/>
          <w:trHeight w:val="27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057A6" w14:textId="1C88D699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4.4. сибирский горный козел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F3407" w14:textId="37AF40C6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BB746" w14:textId="54386E7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72E441" w14:textId="13F1ACE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B53C6" w14:textId="0852106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9BBAE" w14:textId="50E23F4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1D980" w14:textId="12A29F0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E1F4CC" w14:textId="03BC6CC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78DBCC" w14:textId="6EA694F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08F5" w14:textId="07AEA7AC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8595C5" w14:textId="52632B6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DCF563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B9044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04A4616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30C4B283" w14:textId="77777777" w:rsidTr="00C471E2">
        <w:trPr>
          <w:cantSplit/>
          <w:trHeight w:val="322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593985" w14:textId="489D6D85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4.5. соболь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0077D7" w14:textId="5954B309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022263" w14:textId="3983218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EDFB0C" w14:textId="76AA7C2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C4AEFC" w14:textId="4F4B9EC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9D927" w14:textId="4184F7EB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8CA4AE" w14:textId="2527C29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67642" w14:textId="016215D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43B404" w14:textId="2AECCF4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E8FA" w14:textId="59D84EB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BF8B78" w14:textId="5A501D0D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455673D4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661F6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2A08DAF5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49970560" w14:textId="77777777" w:rsidTr="00C471E2">
        <w:trPr>
          <w:cantSplit/>
          <w:trHeight w:val="1546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6F046" w14:textId="5A7F5B29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C9488" w14:textId="21654892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AFCD9" w14:textId="0568E56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2E9B3" w14:textId="2434FA4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1C3BD6" w14:textId="2315FE1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06959" w14:textId="4E77732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63553" w14:textId="5789B3E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78A19E" w14:textId="58C76DB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1CF6" w14:textId="75CA278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CFF27" w14:textId="675A6803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569B0" w14:textId="1255278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 40 до 84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5745BC9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1CF2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6A4567E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09DCC2C7" w14:textId="77777777" w:rsidTr="00C471E2">
        <w:trPr>
          <w:cantSplit/>
          <w:trHeight w:val="27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B31AA" w14:textId="62D9178C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5.1. лось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ED0985" w14:textId="459DDCE2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30716" w14:textId="1F72648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3B3AE" w14:textId="0287C772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0E824" w14:textId="1DC1D07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65CF5" w14:textId="67D9A00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C8FF77" w14:textId="22DE46A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FD579D" w14:textId="4448468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1704B8" w14:textId="23C6CA8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2C9" w14:textId="1C53EE2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97ED9" w14:textId="5AE399CB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6F342A8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4FE212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6A09764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56E5A7B1" w14:textId="77777777" w:rsidTr="00C471E2">
        <w:trPr>
          <w:cantSplit/>
          <w:trHeight w:val="268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548A7" w14:textId="3D694607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5.2. косуля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5103A4" w14:textId="542FADC1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55D4E" w14:textId="2DFB149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9520D" w14:textId="1450C25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98F5" w14:textId="2F670E5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51DFD9" w14:textId="688FDBDB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55097" w14:textId="71F25BF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172A4" w14:textId="79BEF2C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7E9D9" w14:textId="2D750421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15BA" w14:textId="7D2C2A3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56FFD" w14:textId="225D9EE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2AE61A92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62ED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48F420D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64D4C010" w14:textId="77777777" w:rsidTr="00C471E2">
        <w:trPr>
          <w:cantSplit/>
          <w:trHeight w:val="286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A6793" w14:textId="0AB0512A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5.3. благородный олень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4231C" w14:textId="4429B548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39F32" w14:textId="793C4EE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F1995" w14:textId="19AC092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35297D" w14:textId="1F9EFB4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5A1BD" w14:textId="7CA70DF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A96EA" w14:textId="2FCFA01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C853F" w14:textId="4B3D407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08D7D" w14:textId="07DDD75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D8D1" w14:textId="649BD9FC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A8CB0" w14:textId="4A06722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9F40FB5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0B6F70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8BF0FFA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0F071BC6" w14:textId="77777777" w:rsidTr="00C471E2">
        <w:trPr>
          <w:cantSplit/>
          <w:trHeight w:val="40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45CB3" w14:textId="29266AD6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5.4. сибирский горный козел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552FCB" w14:textId="0F1C61C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766C0" w14:textId="77E8D69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D8BB9" w14:textId="3A7D577E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605FC" w14:textId="311A7F1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05CDB" w14:textId="74567206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86FBE7" w14:textId="336135E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7A8530" w14:textId="335EDF1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46C16" w14:textId="59A0C028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3662D" w14:textId="06F899B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33B28E" w14:textId="0A2E03DC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F559BC6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5B886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37C4ABFF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471E2" w:rsidRPr="006F6DB4" w14:paraId="09949826" w14:textId="77777777" w:rsidTr="00C471E2">
        <w:trPr>
          <w:cantSplit/>
          <w:trHeight w:val="281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48076" w14:textId="41DD5E85" w:rsidR="00C471E2" w:rsidRPr="006F6DB4" w:rsidRDefault="00C471E2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5.5. соболь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10003" w14:textId="4EDFC1DE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A686E" w14:textId="7592415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508D3" w14:textId="06E13B70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80375C" w14:textId="6089E327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D87A72" w14:textId="2256C47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E3FD5" w14:textId="75BD111A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38EBE" w14:textId="714611E5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7E9FD" w14:textId="28297D59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85604" w14:textId="5ABA7C3F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B8BFC1" w14:textId="3F3D7094" w:rsidR="00C471E2" w:rsidRPr="006F6DB4" w:rsidRDefault="00C471E2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3A122F5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F4A8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6A4C133" w14:textId="77777777" w:rsidR="00C471E2" w:rsidRPr="006F6DB4" w:rsidRDefault="00C471E2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2B60D5FC" w14:textId="77777777" w:rsidTr="006910A7">
        <w:trPr>
          <w:cantSplit/>
          <w:trHeight w:val="105"/>
        </w:trPr>
        <w:tc>
          <w:tcPr>
            <w:tcW w:w="15313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B70089" w14:textId="77777777" w:rsidR="000A6DC5" w:rsidRPr="006F6DB4" w:rsidRDefault="006F6DB4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2" w:anchor="RANGE!P2091" w:history="1">
              <w:r w:rsidR="000A6DC5" w:rsidRPr="006F6DB4">
                <w:rPr>
                  <w:color w:val="0563C1"/>
                  <w:sz w:val="22"/>
                  <w:szCs w:val="22"/>
                  <w:u w:val="single"/>
                </w:rPr>
                <w:t>Подпрограмма 4 "Охрана окружающей среды"</w:t>
              </w:r>
            </w:hyperlink>
          </w:p>
          <w:p w14:paraId="729C82B9" w14:textId="77777777" w:rsidR="000A6DC5" w:rsidRPr="006F6DB4" w:rsidRDefault="000A6DC5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Цели подпрограммы:</w:t>
            </w:r>
          </w:p>
          <w:p w14:paraId="794FF62E" w14:textId="77777777" w:rsidR="000A6DC5" w:rsidRPr="006F6DB4" w:rsidRDefault="000A6DC5" w:rsidP="000A6DC5">
            <w:r w:rsidRPr="006F6DB4">
              <w:t>- обеспечение устойчивого природопользования;</w:t>
            </w:r>
          </w:p>
          <w:p w14:paraId="0BA43009" w14:textId="77777777" w:rsidR="000A6DC5" w:rsidRPr="006F6DB4" w:rsidRDefault="000A6DC5" w:rsidP="000A6DC5">
            <w:r w:rsidRPr="006F6DB4">
              <w:t>- снижение загрязнения окружающей среды и ресурсосбережение;</w:t>
            </w:r>
          </w:p>
          <w:p w14:paraId="34D37D59" w14:textId="77777777" w:rsidR="000A6DC5" w:rsidRPr="006F6DB4" w:rsidRDefault="000A6DC5" w:rsidP="000A6DC5">
            <w:r w:rsidRPr="006F6DB4">
              <w:t>- сохранение и восстановление природной среды;</w:t>
            </w:r>
          </w:p>
          <w:p w14:paraId="307C7C06" w14:textId="77777777" w:rsidR="000A6DC5" w:rsidRPr="006F6DB4" w:rsidRDefault="000A6DC5" w:rsidP="000A6DC5">
            <w:r w:rsidRPr="006F6DB4">
              <w:t>- обеспечение безопасности при осуществлении потенциально опасных видов деятельности;</w:t>
            </w:r>
          </w:p>
          <w:p w14:paraId="32AED0F7" w14:textId="77777777" w:rsidR="000A6DC5" w:rsidRPr="006F6DB4" w:rsidRDefault="000A6DC5" w:rsidP="000A6DC5">
            <w:r w:rsidRPr="006F6DB4">
              <w:t>- предотвращение и снижение экологических последствий и другие.</w:t>
            </w:r>
          </w:p>
          <w:p w14:paraId="779364F3" w14:textId="77777777" w:rsidR="000A6DC5" w:rsidRPr="006F6DB4" w:rsidRDefault="000A6DC5" w:rsidP="000A6DC5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Задачи подпрограммы:</w:t>
            </w:r>
          </w:p>
          <w:p w14:paraId="6C94BA95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совершенствование системы государственного управления охраной окружающей среды и природопользования;</w:t>
            </w:r>
          </w:p>
          <w:p w14:paraId="20C6CD28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совершенствование системы государственного регулирования вопросов обращения с отходами;</w:t>
            </w:r>
          </w:p>
          <w:p w14:paraId="05B94815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обеспечение сохранности уникальных природных экосистем Республики Тыва и биологического разнообразия на территории Республики Тыва;</w:t>
            </w:r>
          </w:p>
          <w:p w14:paraId="300F0B39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обеспечение проведения научно-исследовательских работ, направленных на изучение объектов животного и растительного мира Республики Тыва;</w:t>
            </w:r>
          </w:p>
          <w:p w14:paraId="4C2E4905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воспроизводство, развитие и рациональное использование минерально-сырьевой базы Республики Тыва;</w:t>
            </w:r>
          </w:p>
          <w:p w14:paraId="26B43150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обеспечение потребности российских и местных предприятий в продукции минерально-сырьевого комплекса;</w:t>
            </w:r>
          </w:p>
          <w:p w14:paraId="69D4A480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      </w:r>
          </w:p>
          <w:p w14:paraId="1DB7A58F" w14:textId="77777777" w:rsidR="000A6DC5" w:rsidRPr="006F6DB4" w:rsidRDefault="000A6DC5" w:rsidP="000A6DC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формирование основ экологической культуры в обществе, воспитание бережного отношения к природе;</w:t>
            </w:r>
          </w:p>
          <w:p w14:paraId="2E772205" w14:textId="0D2868BD" w:rsidR="002F306D" w:rsidRPr="006F6DB4" w:rsidRDefault="000A6DC5" w:rsidP="000A6DC5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sz w:val="22"/>
                <w:szCs w:val="22"/>
              </w:rPr>
              <w:t>- создание инфраструктуры для экологического туризма на территории особо охраняемых природных территорий регионального значения.</w:t>
            </w:r>
          </w:p>
        </w:tc>
      </w:tr>
      <w:tr w:rsidR="002F306D" w:rsidRPr="006F6DB4" w14:paraId="059B964B" w14:textId="628C12E3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A5365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 Качество окружающей среды, в том числе: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204F" w14:textId="2568AE2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4FA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115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CB48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52,21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6DBF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05CC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23C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A541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1B2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71849" w14:textId="4E2C8AE9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52A495AE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A5D759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2F290CF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AB456AF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4C9D4581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B18AE0F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CF1A30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9806869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80B1ABF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5CD125F" w14:textId="0B8E6C2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F426DC" w14:textId="0383C0F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08E345E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F6173B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7D56D07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F185BAD" w14:textId="06DC69FC" w:rsidR="002F306D" w:rsidRPr="006F6DB4" w:rsidRDefault="002F306D" w:rsidP="00E413D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</w:t>
            </w:r>
          </w:p>
          <w:p w14:paraId="34287AD8" w14:textId="15B335C8" w:rsidR="002F306D" w:rsidRPr="006F6DB4" w:rsidRDefault="002F306D" w:rsidP="00E413D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хозяйства и природопользования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34053E5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200514FD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AF0989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8280711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9AF121B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79C2C4A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E49DC33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2C3C633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E278129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7A29BFC6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0D125B08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377C8466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CAAF55B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6307781E" w14:textId="77777777" w:rsidR="002F306D" w:rsidRPr="006F6DB4" w:rsidRDefault="002F306D" w:rsidP="00BF5060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54148DE6" w14:textId="659367F1" w:rsidR="002F306D" w:rsidRPr="006F6DB4" w:rsidRDefault="002F306D" w:rsidP="00E413D8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-Снижение выбросов опасных загрязняющих веществ, оказывающих наибольшее негативное воздействие на окружающую среду и здоровье человека, в два раза;</w:t>
            </w:r>
          </w:p>
          <w:p w14:paraId="5FB63C2F" w14:textId="42C58316" w:rsidR="002F306D" w:rsidRPr="006F6DB4" w:rsidRDefault="002F306D" w:rsidP="00E413D8">
            <w:pPr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-ликвидация наиболее опасных объектов накопленного вреда окружающей среде.</w:t>
            </w:r>
          </w:p>
        </w:tc>
        <w:tc>
          <w:tcPr>
            <w:tcW w:w="1431" w:type="dxa"/>
            <w:gridSpan w:val="2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14:paraId="6FD3CA80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1BB65F89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30F8721D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69A61031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6178B95D" w14:textId="7098FA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37CD9646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220A98A3" w14:textId="77777777" w:rsidR="002F306D" w:rsidRPr="006F6DB4" w:rsidRDefault="002F306D" w:rsidP="00BF5060">
            <w:pPr>
              <w:keepNext/>
              <w:keepLines/>
              <w:spacing w:before="240"/>
              <w:jc w:val="center"/>
              <w:rPr>
                <w:color w:val="000000"/>
                <w:sz w:val="22"/>
                <w:szCs w:val="22"/>
              </w:rPr>
            </w:pPr>
          </w:p>
          <w:p w14:paraId="32BD6A67" w14:textId="6F6C1FBD" w:rsidR="002F306D" w:rsidRPr="006F6DB4" w:rsidRDefault="002F306D" w:rsidP="00E413D8">
            <w:pPr>
              <w:keepNext/>
              <w:keepLines/>
              <w:spacing w:before="240"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Автоматизированная система управления государственными программами и проектами Республики Тыва</w:t>
            </w:r>
          </w:p>
        </w:tc>
      </w:tr>
      <w:tr w:rsidR="002F306D" w:rsidRPr="006F6DB4" w14:paraId="087102F7" w14:textId="27A7C663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172B2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9DA07" w14:textId="1F54E17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кол-во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DFD5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C87F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8B94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92C5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5F09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067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35BD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4C7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FA45A" w14:textId="0D6EB032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0C484F08" w14:textId="2D450C2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5A7362" w14:textId="0FFD879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6A729D0D" w14:textId="6D2FC30B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2CD15B8A" w14:textId="49FFFACD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B715A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88FAA" w14:textId="54ADCB9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C644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7A0A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9BCB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934E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EA6B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F2B9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87A5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C9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B9A76" w14:textId="028E6082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76905FD7" w14:textId="4CF0A00B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4513E" w14:textId="4D0C93D6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7C4566B5" w14:textId="15095025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0B4E01F0" w14:textId="0D821E99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17939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 Доля устраненных нарушений из числа выявленных нарушений в сфере охраны окружающей среды и природопользования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7379" w14:textId="6A40CE2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B4D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D35D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2B62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823D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4F09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F7F4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23170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787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C7054" w14:textId="44F477FE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EF79B96" w14:textId="4638985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25D500" w14:textId="1BB9B8E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53DC9C56" w14:textId="3ABD7B09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7914E715" w14:textId="51667764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D093D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33B6" w14:textId="788C2868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4C30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BC65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460F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9363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14B9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D025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FCFC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992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84BE9" w14:textId="20E7E29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15FCFF8C" w14:textId="0439335A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35DFD" w14:textId="3C189445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62FF2399" w14:textId="5069147A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36EAF162" w14:textId="7105907A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20EBC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C10C0" w14:textId="24F5751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%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B500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A9BF9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E818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C5C0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46584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7706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F821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B85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02D68" w14:textId="5519F38F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4666DB81" w14:textId="2173ACD5" w:rsidR="002F306D" w:rsidRPr="006F6DB4" w:rsidRDefault="002F306D" w:rsidP="00820AB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7F1FC" w14:textId="25E4679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7D8487BC" w14:textId="3579B2AA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070230EA" w14:textId="60583B65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B0727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E591A" w14:textId="16E181A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D370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5CA2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A4C76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4071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1988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49D2D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E9B0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CAB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3A087" w14:textId="546BA3A1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58990E80" w14:textId="6DBA3680" w:rsidR="002F306D" w:rsidRPr="006F6DB4" w:rsidRDefault="002F306D" w:rsidP="00820AB2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9981F3" w14:textId="72FFC0EC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33EB7486" w14:textId="499B1C4D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39EA82FF" w14:textId="6AE2028F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3AA0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89B7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тыс.</w:t>
            </w:r>
          </w:p>
          <w:p w14:paraId="01A5001E" w14:textId="165AFAE3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 куб. 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2394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BD2A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D13B1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9464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9F333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3CA77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AF00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0A3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0D439" w14:textId="591830B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8592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</w:tcPr>
          <w:p w14:paraId="3A90E8B5" w14:textId="1BC9C583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0816A" w14:textId="02CE2C94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extDirection w:val="btLr"/>
          </w:tcPr>
          <w:p w14:paraId="7B890588" w14:textId="421B2829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F306D" w:rsidRPr="006F6DB4" w14:paraId="30D55EB5" w14:textId="52A62DAA" w:rsidTr="002F306D">
        <w:trPr>
          <w:cantSplit/>
          <w:trHeight w:val="1134"/>
        </w:trPr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046E0" w14:textId="77777777" w:rsidR="002F306D" w:rsidRPr="006F6DB4" w:rsidRDefault="002F306D" w:rsidP="00820AB2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9. Объем добычи общераспространенных полезных ископаемых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28A6C" w14:textId="77777777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тыс.</w:t>
            </w:r>
          </w:p>
          <w:p w14:paraId="299C0234" w14:textId="284B149D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 куб. м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D3E0F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2B5F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CA45E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A94D8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D157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E08EC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8F52B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22545" w14:textId="77777777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CC02D" w14:textId="7689A826" w:rsidR="002F306D" w:rsidRPr="006F6DB4" w:rsidRDefault="002F306D" w:rsidP="002F306D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1702,4</w:t>
            </w:r>
          </w:p>
        </w:tc>
        <w:tc>
          <w:tcPr>
            <w:tcW w:w="184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44068D3" w14:textId="26AAF38E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C53C43F" w14:textId="643C3169" w:rsidR="002F306D" w:rsidRPr="006F6DB4" w:rsidRDefault="002F306D" w:rsidP="00820A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3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extDirection w:val="btLr"/>
          </w:tcPr>
          <w:p w14:paraId="4C32A4F4" w14:textId="0DD19527" w:rsidR="002F306D" w:rsidRPr="006F6DB4" w:rsidRDefault="002F306D" w:rsidP="00D329F1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14:paraId="2CAB3188" w14:textId="7251F29D" w:rsidR="004232F4" w:rsidRPr="006F6DB4" w:rsidRDefault="004232F4"/>
    <w:p w14:paraId="543D89D2" w14:textId="2CCB78F6" w:rsidR="004232F4" w:rsidRPr="006F6DB4" w:rsidRDefault="004232F4"/>
    <w:p w14:paraId="14EC3D27" w14:textId="45F2B518" w:rsidR="003A5AB9" w:rsidRPr="006F6DB4" w:rsidRDefault="003A5AB9"/>
    <w:p w14:paraId="0B1A2ED7" w14:textId="0683AEC6" w:rsidR="003A5AB9" w:rsidRPr="006F6DB4" w:rsidRDefault="003A5AB9"/>
    <w:p w14:paraId="08023984" w14:textId="0E002A3D" w:rsidR="0046224E" w:rsidRPr="006F6DB4" w:rsidRDefault="0046224E">
      <w:r w:rsidRPr="006F6DB4">
        <w:br w:type="page"/>
      </w:r>
    </w:p>
    <w:p w14:paraId="37612420" w14:textId="77777777" w:rsidR="003A5AB9" w:rsidRPr="006F6DB4" w:rsidRDefault="003A5AB9"/>
    <w:p w14:paraId="5761C71F" w14:textId="4151B890" w:rsidR="004232F4" w:rsidRPr="006F6DB4" w:rsidRDefault="004232F4" w:rsidP="004232F4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F6DB4">
        <w:rPr>
          <w:sz w:val="28"/>
          <w:szCs w:val="28"/>
        </w:rPr>
        <w:t xml:space="preserve">Приложение № </w:t>
      </w:r>
      <w:r w:rsidR="00AC2105" w:rsidRPr="006F6DB4">
        <w:rPr>
          <w:sz w:val="28"/>
          <w:szCs w:val="28"/>
        </w:rPr>
        <w:t>4</w:t>
      </w:r>
    </w:p>
    <w:p w14:paraId="5D20D44A" w14:textId="77777777" w:rsidR="004232F4" w:rsidRPr="006F6DB4" w:rsidRDefault="004232F4" w:rsidP="004232F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 xml:space="preserve">к государственной программе Республики Тыва </w:t>
      </w:r>
    </w:p>
    <w:p w14:paraId="4F7D0787" w14:textId="77777777" w:rsidR="004232F4" w:rsidRPr="006F6DB4" w:rsidRDefault="004232F4" w:rsidP="004232F4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«Воспроизводство и использование природных</w:t>
      </w:r>
    </w:p>
    <w:p w14:paraId="0A96AE6C" w14:textId="77777777" w:rsidR="004232F4" w:rsidRPr="006F6DB4" w:rsidRDefault="004232F4" w:rsidP="004232F4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6F6DB4">
        <w:rPr>
          <w:bCs/>
          <w:sz w:val="28"/>
          <w:szCs w:val="28"/>
        </w:rPr>
        <w:t xml:space="preserve"> ресурсов на 2021 – 2025 годы»</w:t>
      </w:r>
    </w:p>
    <w:p w14:paraId="51AE19AF" w14:textId="77777777" w:rsidR="004232F4" w:rsidRPr="006F6DB4" w:rsidRDefault="004232F4" w:rsidP="004232F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1C2E1C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1721B25B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>ПЕРЕЧЕНЬ</w:t>
      </w:r>
    </w:p>
    <w:p w14:paraId="02C3F9CB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>ОСНОВНЫХ МЕРОПРИЯТИЙ ГОСУДАРСТВЕННОЙ ПРОГРАММЫ РЕСПУБЛИКИ</w:t>
      </w:r>
    </w:p>
    <w:p w14:paraId="3352A515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>ТЫВА «ВОСПРОИЗВОДСТВО И ИСПОЛЬЗОВАНИЕ ПРИРОДНЫХ РЕСУРСОВ</w:t>
      </w:r>
    </w:p>
    <w:p w14:paraId="0493E349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6F6DB4">
        <w:rPr>
          <w:b/>
          <w:bCs/>
          <w:sz w:val="24"/>
          <w:szCs w:val="24"/>
        </w:rPr>
        <w:t>НА 2021 - 2025 ГОДЫ»</w:t>
      </w:r>
    </w:p>
    <w:p w14:paraId="38832B08" w14:textId="77777777" w:rsidR="004232F4" w:rsidRPr="006F6DB4" w:rsidRDefault="004232F4" w:rsidP="004232F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tbl>
      <w:tblPr>
        <w:tblW w:w="15583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117"/>
        <w:gridCol w:w="1658"/>
        <w:gridCol w:w="1462"/>
        <w:gridCol w:w="1134"/>
        <w:gridCol w:w="1153"/>
        <w:gridCol w:w="1257"/>
        <w:gridCol w:w="1134"/>
        <w:gridCol w:w="1134"/>
        <w:gridCol w:w="992"/>
        <w:gridCol w:w="1559"/>
        <w:gridCol w:w="1983"/>
      </w:tblGrid>
      <w:tr w:rsidR="004232F4" w:rsidRPr="006F6DB4" w14:paraId="3894FF88" w14:textId="77777777" w:rsidTr="00DA499D">
        <w:trPr>
          <w:trHeight w:val="510"/>
        </w:trPr>
        <w:tc>
          <w:tcPr>
            <w:tcW w:w="21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9EA3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086B1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05F9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Объем финансирования, всего, млн. рублей</w:t>
            </w:r>
          </w:p>
        </w:tc>
        <w:tc>
          <w:tcPr>
            <w:tcW w:w="581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0DFAD8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в том числе по годам: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250F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37C33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A2DF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4232F4" w:rsidRPr="006F6DB4" w14:paraId="7A7761ED" w14:textId="77777777" w:rsidTr="00DA499D">
        <w:trPr>
          <w:trHeight w:val="480"/>
        </w:trPr>
        <w:tc>
          <w:tcPr>
            <w:tcW w:w="21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1BD8ED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DD1BE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311A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C8C6F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45DEE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46AF9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A16E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5E409" w14:textId="77777777" w:rsidR="004232F4" w:rsidRPr="006F6DB4" w:rsidRDefault="004232F4" w:rsidP="004232F4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39F666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AE8BAF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1903E" w14:textId="77777777" w:rsidR="004232F4" w:rsidRPr="006F6DB4" w:rsidRDefault="004232F4" w:rsidP="004232F4">
            <w:pPr>
              <w:rPr>
                <w:color w:val="000000"/>
                <w:sz w:val="22"/>
                <w:szCs w:val="22"/>
              </w:rPr>
            </w:pPr>
          </w:p>
        </w:tc>
      </w:tr>
      <w:tr w:rsidR="004232F4" w:rsidRPr="006F6DB4" w14:paraId="6DCC4EE7" w14:textId="77777777" w:rsidTr="00DA499D">
        <w:trPr>
          <w:trHeight w:val="27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545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 1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0D1CA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2 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D178A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CC4DA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4 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8B01F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5 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94F54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6 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540F4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7 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998CD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8 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7A0E0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9 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39841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10 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B839" w14:textId="77777777" w:rsidR="004232F4" w:rsidRPr="006F6DB4" w:rsidRDefault="004232F4" w:rsidP="004232F4">
            <w:pPr>
              <w:jc w:val="center"/>
              <w:rPr>
                <w:color w:val="000000"/>
                <w:sz w:val="18"/>
                <w:szCs w:val="18"/>
              </w:rPr>
            </w:pPr>
            <w:r w:rsidRPr="006F6DB4">
              <w:rPr>
                <w:color w:val="000000"/>
                <w:sz w:val="18"/>
                <w:szCs w:val="18"/>
              </w:rPr>
              <w:t>11 </w:t>
            </w:r>
          </w:p>
        </w:tc>
      </w:tr>
      <w:tr w:rsidR="007A576F" w:rsidRPr="006F6DB4" w14:paraId="7919B93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D8D8" w14:textId="77777777" w:rsidR="007A576F" w:rsidRPr="006F6DB4" w:rsidRDefault="006F6DB4" w:rsidP="007A576F">
            <w:pPr>
              <w:rPr>
                <w:b/>
                <w:bCs/>
                <w:sz w:val="22"/>
                <w:szCs w:val="22"/>
              </w:rPr>
            </w:pPr>
            <w:hyperlink r:id="rId23" w:anchor="RANGE!P593" w:history="1">
              <w:r w:rsidR="007A576F" w:rsidRPr="006F6DB4">
                <w:rPr>
                  <w:b/>
                  <w:bCs/>
                  <w:sz w:val="22"/>
                  <w:szCs w:val="22"/>
                </w:rPr>
                <w:t>1. Подпрограмма 1 «Обеспечение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7A576F" w:rsidRPr="006F6DB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ACA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919C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576377,3</w:t>
            </w:r>
          </w:p>
          <w:p w14:paraId="29E76BE2" w14:textId="0F4557C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984A" w14:textId="4B49F2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2AE6" w14:textId="764D2BD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501814,7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6F21" w14:textId="78ED92F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49415,7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719F6" w14:textId="125ABB7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BB37C" w14:textId="734347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1499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1839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3DB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– 827620,0 тыс. рублей и 3260 человек, защищенных в период выполнения мероприятий</w:t>
            </w:r>
          </w:p>
        </w:tc>
      </w:tr>
      <w:tr w:rsidR="007A576F" w:rsidRPr="006F6DB4" w14:paraId="028028B3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AEF1" w14:textId="77777777" w:rsidR="007A576F" w:rsidRPr="006F6DB4" w:rsidRDefault="007A576F" w:rsidP="007A57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E567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76034" w14:textId="7A37BA6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555615,5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29059" w14:textId="6118FC6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8578F" w14:textId="046E4C6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496795,9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3EFC0" w14:textId="1A3DA6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48919,7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17AAF" w14:textId="1FBDA56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C4E8F" w14:textId="4F55C94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4EACA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146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878D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51AC9EB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5F9AD" w14:textId="77777777" w:rsidR="007A576F" w:rsidRPr="006F6DB4" w:rsidRDefault="007A576F" w:rsidP="007A57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8207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3468D" w14:textId="2E1FA42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20761,8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A65009" w14:textId="53EB5DA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47AD" w14:textId="243B338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5018,8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FB2F5" w14:textId="7515BAC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12543" w14:textId="1F13C5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F6763" w14:textId="4DC1C3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4E17F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F9E76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2FF6C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CDADCD4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1ADB" w14:textId="77777777" w:rsidR="007A576F" w:rsidRPr="006F6DB4" w:rsidRDefault="007A576F" w:rsidP="007A57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01F4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807E" w14:textId="6AD6AB9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A473A" w14:textId="4F45BF2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53A9" w14:textId="7A45179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56132" w14:textId="167E15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9D19" w14:textId="4172ECE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8B11" w14:textId="006B48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7CF3D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A3C28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A375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AE0483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60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 Строительство и реконструкция, в том числе: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AA9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94438" w14:textId="7A3F62B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AF183" w14:textId="4FC96CE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E7E8" w14:textId="64446B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ADC2" w14:textId="497BC11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DCB1" w14:textId="58EF78A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D5DC0" w14:textId="2599069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25483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DD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24BB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- 558380 тыс. рублей и 2482 человек, защищенных в период выполнения мероприятий</w:t>
            </w:r>
          </w:p>
        </w:tc>
      </w:tr>
      <w:tr w:rsidR="007A576F" w:rsidRPr="006F6DB4" w14:paraId="1092F7CF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C1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A1F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6A578" w14:textId="31871FA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6BD4B" w14:textId="0B5FEF1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8B1C5" w14:textId="596A408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8D65D" w14:textId="52CF12E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49B1B" w14:textId="4ABD30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F352D" w14:textId="7A3BA1D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F7B51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EA56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0324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7C460AF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96F0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54D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C737D" w14:textId="4E172E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3969" w14:textId="289200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3110" w14:textId="5F5ABC1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0E3F7" w14:textId="569F82F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5A91" w14:textId="244B4F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D2C5E" w14:textId="061EBB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6BD4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CE02A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49656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56CB61D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F6D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4353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AF411" w14:textId="7BD49CD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23600" w14:textId="357A7A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615C" w14:textId="7DC489C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9EB93" w14:textId="5FCE08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F487C" w14:textId="57BC7B6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8DF9" w14:textId="14CE6A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AF438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BE631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ED3D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7753A4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933F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1.1.1. Берегоукрепительные работы на р. Хемчик у с. Баян-Тала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FE20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F392F" w14:textId="20BB11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5F51" w14:textId="744209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29CD1" w14:textId="1A00F3B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6C82E" w14:textId="4D30392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A66C6" w14:textId="069F89C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5A081" w14:textId="19F97D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B684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54F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748E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- 15900 тыс. рублей, 76 человек, защищенных в период выполнения мероприятий</w:t>
            </w:r>
          </w:p>
        </w:tc>
      </w:tr>
      <w:tr w:rsidR="007A576F" w:rsidRPr="006F6DB4" w14:paraId="43A32D3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48DC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F20B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7EC7E" w14:textId="776FAB1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9884F2" w14:textId="2BB226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13CB0" w14:textId="6C75A66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200B0" w14:textId="1CBAC0E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0FDC2" w14:textId="151693D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E08F" w14:textId="3727FA0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2A8E2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9CAE4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6F5D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3E7006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09D86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0410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AD626" w14:textId="471BD3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4347" w14:textId="0AC3E1F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FBB9C" w14:textId="28A1CC4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D07B8" w14:textId="7233340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DF297" w14:textId="3B74F8F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04F0B" w14:textId="70DDC32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B517B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B7C3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B9B87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AE2A508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65DD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A90F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9273B" w14:textId="2A761D3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2DCCC" w14:textId="16586E4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5A33" w14:textId="6300285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1311" w14:textId="7E3D4ACB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A6A64" w14:textId="01747F9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0316E" w14:textId="40A44AC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351E2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D2AC2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23939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C38CEF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20A2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1.1.2. Устройство защитных сооружений в с. Ак-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Дуруг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Чаа-Хольского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от затопления наледями и паводковыми водами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D849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474B0" w14:textId="37C23E7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69FD" w14:textId="14A052D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7F7E3" w14:textId="4CAA99A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D854C" w14:textId="03F5D2B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F998A" w14:textId="3952A9A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21063" w14:textId="33D780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B63DB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A3B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0B26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- 54700 тыс. рублей, 150 человек, защищенных в период выполнения мероприятий</w:t>
            </w:r>
          </w:p>
        </w:tc>
      </w:tr>
      <w:tr w:rsidR="007A576F" w:rsidRPr="006F6DB4" w14:paraId="0BEC08E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9BB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1129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3E9C0" w14:textId="603E71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B46FD" w14:textId="5095C70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F2265" w14:textId="7BBDAB5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71EEE" w14:textId="3CA797B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910B" w14:textId="7C30F34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AFAC9" w14:textId="598B8EA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3B5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026FE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D045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ED3971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1F099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0E1F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9AC68" w14:textId="0ACBB8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7C5EF" w14:textId="39CDE93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257C" w14:textId="355FDEF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7E0B6" w14:textId="35C5F7D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477B6" w14:textId="7750196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179E8" w14:textId="4C560C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1E65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1FAD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3FCE2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F2B7AC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59062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F9F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837BE" w14:textId="2ABBA7A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6B02" w14:textId="54F553F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916A6" w14:textId="7F21834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6BFDE" w14:textId="2254FBB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47CB" w14:textId="56DF1A8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E0DA9" w14:textId="1C04AA0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DF013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E2EE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A86A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A1EC4E8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BED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1.1.3. Устройство защитной дамбы на р. Енисей в западной части г. Кызыла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23D4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6A9F7" w14:textId="6A630B8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487831,46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31E02" w14:textId="6B0B2E0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2EBD3" w14:textId="28C531B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473343,6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DC0DE" w14:textId="1719C5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14487,9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B580" w14:textId="6B0065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BD9D3" w14:textId="47A2C23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043D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6DD2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0EE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- 686590 тыс. рублей, 1976 человек, защищенных в период выполнения мероприятий</w:t>
            </w:r>
          </w:p>
        </w:tc>
      </w:tr>
      <w:tr w:rsidR="007A576F" w:rsidRPr="006F6DB4" w14:paraId="72F61F6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4BDF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83B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225A0" w14:textId="586130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482952,4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A47AA" w14:textId="3D3F46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C04BE" w14:textId="2188622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468609,5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F1E0" w14:textId="6DBDB3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1D3CC" w14:textId="472381B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2681" w14:textId="554722A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D04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D6CA2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5374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62A022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1F2A8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03A5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BE524" w14:textId="536B720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4879,06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26A5F" w14:textId="7D3ADE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7A59E" w14:textId="0783E09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4734,06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94F7A" w14:textId="7152D3B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AD430" w14:textId="694D190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AF93F" w14:textId="6454A5A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08CE7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65AC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4E46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67EA65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2673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F88C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EBFD7" w14:textId="51A3417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25F84" w14:textId="7EADDB1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71E92" w14:textId="01C553B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CBC26" w14:textId="68D3E1D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AFA57" w14:textId="763B7EF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28ABB" w14:textId="0A89839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131C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8067B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17435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AC1CB2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18E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1.1.4. Берегоукрепительные работы на р. Эрзин у с. Морен Эрзинского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B984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DE2BE" w14:textId="3C5E215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4BAB" w14:textId="4B2C4D3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3C540" w14:textId="618559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2F1E8" w14:textId="567259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719F7" w14:textId="5B1CC6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BD38D" w14:textId="01BC6B8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F924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A8CC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7548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- 35400 тыс. рублей, 100 человек, защищенных в период выполнения мероприятий</w:t>
            </w:r>
          </w:p>
        </w:tc>
      </w:tr>
      <w:tr w:rsidR="007A576F" w:rsidRPr="006F6DB4" w14:paraId="1728891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9A8A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F988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C7B38" w14:textId="15B078E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FE218" w14:textId="6ABAB29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188E3" w14:textId="2A773A3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D41F5" w14:textId="4549E6B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3783" w14:textId="78C8B47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65876" w14:textId="0693E9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3C5F5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34AF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00361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313602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211F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C3AA3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65CA5" w14:textId="0E9A36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CFD29" w14:textId="561376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8D1DB" w14:textId="3F7726A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78EBC" w14:textId="586E03FB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B836A" w14:textId="5E22C82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D2710" w14:textId="133B7AA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07B7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C3D7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E1C5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BE48CF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5D54F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197E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CF1F2" w14:textId="0C52587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AD54F" w14:textId="023E264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B63666" w14:textId="4E8802E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1ED41" w14:textId="4220644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79660" w14:textId="6F75B92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D0D2" w14:textId="0D5D620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7CA0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0D474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7544F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9E36E3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04DD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1.1.5. Устройство защитных сооружений на р. Хемчик в с. Алдан-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Маадыр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Сут-Хольского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661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11B9B" w14:textId="60F11C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CD1C4" w14:textId="6C07E2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187B" w14:textId="487E03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FFD14" w14:textId="350C37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CAC4E" w14:textId="49760F2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ADD1D" w14:textId="691B4AD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184E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3F31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2D35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- 36840 тыс. рублей, 180 человек, защищенных в период выполнения мероприятий</w:t>
            </w:r>
          </w:p>
        </w:tc>
      </w:tr>
      <w:tr w:rsidR="007A576F" w:rsidRPr="006F6DB4" w14:paraId="2FD601A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087FE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0DDF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1683C" w14:textId="67A76C6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8B584" w14:textId="3C3CFA4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85C32" w14:textId="57BEDB7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5E2CD" w14:textId="0D51700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9709" w14:textId="12492A7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0EF77" w14:textId="1A718CF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9F6EB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681F9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903F3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7BDA8C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09B0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29C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5B428" w14:textId="736D8FB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D20BA" w14:textId="24B1936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D29E7" w14:textId="38D3F77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FD74D0" w14:textId="41B59ED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06A3" w14:textId="2330FB2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66219" w14:textId="2102D14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E2C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6D248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F319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19EE806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007BA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3FDE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1B2F" w14:textId="78DF621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C8277" w14:textId="31E7CA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5BF0A" w14:textId="03EE7CD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91C4" w14:textId="4C50B84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AC958" w14:textId="40A0F26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B1734" w14:textId="3A31C74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D5DE6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C1542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6545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2E00ABC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F42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BB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5ECC5" w14:textId="6595B24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73398,87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945F8" w14:textId="71EC55C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DED12" w14:textId="536E282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28471,17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CAB4C" w14:textId="537A120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461B2" w14:textId="6E07EE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4B065" w14:textId="3804E21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FFE83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D00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0F19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7A576F" w:rsidRPr="006F6DB4" w14:paraId="351AED6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8BD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B92E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F8548" w14:textId="6A512F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8DB11" w14:textId="7E9FD2B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9190F" w14:textId="761AF82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0DEA" w14:textId="5CC8EE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9D66C" w14:textId="2C73478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03D65B" w14:textId="07110CD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435B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0E43A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5A01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D83D48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2E6A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78B2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15180" w14:textId="28F9E7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04D2E" w14:textId="65B4E9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DA198" w14:textId="1FBC95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284,77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D33CA" w14:textId="4034C20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8919E" w14:textId="35C840A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72DF2" w14:textId="095254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A64B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5DAF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0D97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240CD3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7C295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AA56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74BAF" w14:textId="1A0F0CC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F636D" w14:textId="72D5D7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600D3" w14:textId="7DA2A33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A6948" w14:textId="6E80ECF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5C5B3" w14:textId="58DF1C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3600" w14:textId="4B17B4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6C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097A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6FB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879DBB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D28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1.2.1. Капитальный ремонт защитной дамбы на р.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Барлык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у с.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Шуй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Бай-Тайгинского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4627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71C078" w14:textId="13A00E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178FD" w14:textId="39EA5F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B5A18" w14:textId="1D4970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C0D4C" w14:textId="09B7E1A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6CBD1" w14:textId="71A9758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5D508" w14:textId="5DDE836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A986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4A0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D16A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- 53780 тыс. рублей и 115 человек, защищенных в период выполнения мероприятий</w:t>
            </w:r>
          </w:p>
        </w:tc>
      </w:tr>
      <w:tr w:rsidR="007A576F" w:rsidRPr="006F6DB4" w14:paraId="653A55C6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E719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8889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D07C8" w14:textId="427E799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07851" w14:textId="33FD60F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4B496" w14:textId="5CBA597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0AD65" w14:textId="56F2DC7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B96F" w14:textId="1C9F11D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EA493" w14:textId="6EA85F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C7F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2B5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E9F1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73D66D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F989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A0A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B696" w14:textId="55C4C3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0521D" w14:textId="023D7B4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AF02A" w14:textId="2CD6604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35A0" w14:textId="2322F1E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22812" w14:textId="1B7EC56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98186D" w14:textId="6BDA88D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DD7E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81802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D54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2EAAAA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9E374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A833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4821" w14:textId="45EE52D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4013E" w14:textId="4EDC8C4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06689" w14:textId="0E01310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A8CC1" w14:textId="515956F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6B309" w14:textId="666A7FC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41D4" w14:textId="78279CD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AD288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F8739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77830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B24F2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A11C2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Хербис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г. Кызыла и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2EC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978FD" w14:textId="45CBFD8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33C94" w14:textId="0AA7670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67DC38" w14:textId="7694ACC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8441B" w14:textId="1823C56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9B213" w14:textId="0F3E49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15CD1" w14:textId="1D53E92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2969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70D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5ECB8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- 21300 тыс. рублей и 295 человек, защищенных в период выполнения мероприятий</w:t>
            </w:r>
          </w:p>
        </w:tc>
      </w:tr>
      <w:tr w:rsidR="007A576F" w:rsidRPr="006F6DB4" w14:paraId="5889694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949BC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A36F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8B1811" w14:textId="115CEF7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70D88" w14:textId="29A714B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EED94" w14:textId="5E6A063B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1212" w14:textId="0CEB269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B0513" w14:textId="574B2A0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E56C9" w14:textId="48FC537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42F4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714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F044B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1E565F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990DE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B8395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C2B7F" w14:textId="21A016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D9B21" w14:textId="595E505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4FB5C" w14:textId="7363B29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BBF02" w14:textId="5C42688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B72B6" w14:textId="19CD044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98CB" w14:textId="35FAA1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E74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CA857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6EC76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C9876D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62FA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F72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986E" w14:textId="574E2D3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AA879" w14:textId="5F62F27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E151B" w14:textId="2B6842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C7CE9" w14:textId="4EA26AC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0B0CB" w14:textId="757AD68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B0D6D" w14:textId="69948FD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ED2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CDBF4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F03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41F479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2D14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1.2.3. Капитальный ремонт защитной дамбы на р. Чадан в г. Чадане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3176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50A35" w14:textId="1646E8B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73398,87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5538A" w14:textId="460ED42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2CF7E" w14:textId="34F6694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28471,17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EE013" w14:textId="67CBDB5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34927,8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727CC" w14:textId="3D85B4D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905B" w14:textId="18FAFCC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4C555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2022 - 2024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312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1748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- 141022 тыс. рублей и 284 человек, защищенных в период выполнения мероприятий</w:t>
            </w:r>
          </w:p>
        </w:tc>
      </w:tr>
      <w:tr w:rsidR="007A576F" w:rsidRPr="006F6DB4" w14:paraId="7E2D714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0B284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5084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A8500" w14:textId="2F3B578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72663,1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D0D52" w14:textId="283A799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4BEBB" w14:textId="5D7765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28186,4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F1C3" w14:textId="770AF0E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34576,8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99E9" w14:textId="1EDBF1A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551D8" w14:textId="580C063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F188E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E2A6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CE6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5CEE54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60345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C501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98E82" w14:textId="0ED95E1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CCF31" w14:textId="7B5C23D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56CF6" w14:textId="22938AB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284,77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CAE5" w14:textId="1F72E95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18F81" w14:textId="53BBC82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B1950" w14:textId="703C813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C6D68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21937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226D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9F7A99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3E5CE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E3B9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1FD5C" w14:textId="4555FD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1678C" w14:textId="35A6BC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E3761" w14:textId="3716DE4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F760F" w14:textId="1AEC115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CD8D" w14:textId="6A42675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A8B97" w14:textId="3CE9188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39F2E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75F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785F9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84BA7C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3387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1.2.4. Капитальный ремонт защитных дамб на р. Баян-Кол у с. Баян-Кол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90E4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6BC92" w14:textId="2367A7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D1F02" w14:textId="0B0D38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B4DD8" w14:textId="380B74B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2133" w14:textId="4F56CC6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4712D" w14:textId="123E7B9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6A868" w14:textId="6B64C6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78E8D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478D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D6E4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- 366189,6 тыс. рублей и 129 человек, защищенных в период выполнения мероприятий</w:t>
            </w:r>
          </w:p>
        </w:tc>
      </w:tr>
      <w:tr w:rsidR="007A576F" w:rsidRPr="006F6DB4" w14:paraId="28190C0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F5F6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C709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79609" w14:textId="11FE97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3C0EC" w14:textId="20FD8B1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CE118" w14:textId="19A7E83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43ADF" w14:textId="489BB3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35F18" w14:textId="6653D3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3ECB7" w14:textId="75E727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D0F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F71E0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8C7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290280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F0372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174C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95E9E" w14:textId="3A9CF05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F9DF4" w14:textId="2C29F73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B6937" w14:textId="5C7A81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403914" w14:textId="2802460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5C6E" w14:textId="523B94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18A93A" w14:textId="384A5BF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0D19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1463B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416A1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ADD733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5CAAC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04F0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4F5B2" w14:textId="45BF98A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276F2" w14:textId="5B16174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9EE1E" w14:textId="6C5207B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0C453" w14:textId="5CE4145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6C4E" w14:textId="335B4AEB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FE977" w14:textId="08863CA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DC611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8631B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2DD1F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9A03DB6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A919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1.2.5. Капитальный ремонт защитной дамбы (Д-З Звероферма) г. Кызыл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07B7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D58C0" w14:textId="201FB61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29365" w14:textId="5F3A211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D54C5" w14:textId="260CFA1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9E38E" w14:textId="4A1D7F2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B9E32" w14:textId="18D52B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0B550" w14:textId="2B8E12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88D0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77D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0621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- 834259,2 тыс. рублей и 1837 человек, защищенных в период выполнения мероприятий</w:t>
            </w:r>
          </w:p>
        </w:tc>
      </w:tr>
      <w:tr w:rsidR="007A576F" w:rsidRPr="006F6DB4" w14:paraId="163CC79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6C46C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4546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7B769" w14:textId="1CDBB9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FA81" w14:textId="3AC5823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E0C04" w14:textId="7743EFA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1FD789" w14:textId="1F2683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C73B2" w14:textId="44E01F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F2DBC" w14:textId="411BF2C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5A565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B0428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4B1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6CBD42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0A11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1285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5F098" w14:textId="4D82217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BC046" w14:textId="2AB3697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C1B17" w14:textId="323B7F3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81D25" w14:textId="1AFC81D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2DB79" w14:textId="0E4E071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A924A" w14:textId="793563D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8AF8D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9801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34A5D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47DE20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6668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659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1073" w14:textId="5298F55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F281" w14:textId="69654E8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D19D4" w14:textId="00D14E3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4A120" w14:textId="0C1021B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0A8F" w14:textId="75C0547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00A28" w14:textId="16174B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1284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65EF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97F4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6ACA9D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4A49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1.2.6. Капитальный ремонт защитных дамб у с.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-Элегест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3FB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77FC2" w14:textId="2B5E6B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D0521" w14:textId="080FDED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A79B0" w14:textId="7C2C351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B1F57" w14:textId="6C5CC8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E349B" w14:textId="1D06026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4FCA5" w14:textId="3B7BFE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D13B7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A422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Республики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8908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ориентировочная сумма предотвращенного ущерба - 366189,6 тыс. рублей и 247</w:t>
            </w:r>
            <w:r w:rsidRPr="006F6DB4">
              <w:rPr>
                <w:color w:val="FF0000"/>
                <w:sz w:val="22"/>
                <w:szCs w:val="22"/>
              </w:rPr>
              <w:t xml:space="preserve">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человек, защищенных в период выполнения мероприятий</w:t>
            </w:r>
          </w:p>
        </w:tc>
      </w:tr>
      <w:tr w:rsidR="007A576F" w:rsidRPr="006F6DB4" w14:paraId="2EFC796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FD469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92D3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8C9E8" w14:textId="3F47D57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6C032" w14:textId="487FE4F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7FBD4" w14:textId="6FF5BDE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4E0A9" w14:textId="4EC8B9C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BB9BC6" w14:textId="7EF8FC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53AF62" w14:textId="4B75A7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7BFBC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76A5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8F64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700B10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CA311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526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6B5BF1" w14:textId="74EA1B6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2DF34" w14:textId="2158DDA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99FA3" w14:textId="5D51EF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E1093" w14:textId="2C5A332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2EA182" w14:textId="3B47A2F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6C45B" w14:textId="0C64DB2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79F8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F573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248D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B4BC5B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516D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AFFA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E0ADF" w14:textId="2B31225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F41E" w14:textId="688EFBA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8D3FA" w14:textId="26F989B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8F6B0" w14:textId="5382260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C81BF" w14:textId="0241B17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A64FD" w14:textId="775C408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107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08EE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5F2A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108656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DD4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1.2.7. Капитальный ремонт ГТС водоема сезонного регулирования на р.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Ээрбек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E725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53804" w14:textId="042C60C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2C513" w14:textId="093F28D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F38A7" w14:textId="487BE0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D34D6" w14:textId="122004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0CB3D" w14:textId="2A0C64B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1A04E" w14:textId="1B925CA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8C3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4285B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1EEF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- 62914 тыс. рублей и 140</w:t>
            </w:r>
            <w:r w:rsidRPr="006F6DB4">
              <w:rPr>
                <w:color w:val="FF0000"/>
                <w:sz w:val="22"/>
                <w:szCs w:val="22"/>
              </w:rPr>
              <w:t xml:space="preserve"> </w:t>
            </w:r>
            <w:r w:rsidRPr="006F6DB4">
              <w:rPr>
                <w:color w:val="000000"/>
                <w:sz w:val="22"/>
                <w:szCs w:val="22"/>
              </w:rPr>
              <w:t>человек, защищенных в период выполнения мероприятий</w:t>
            </w:r>
          </w:p>
        </w:tc>
      </w:tr>
      <w:tr w:rsidR="007A576F" w:rsidRPr="006F6DB4" w14:paraId="2CA4DE78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25D4D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3021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3F8DC" w14:textId="0E2A41A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ED4DB" w14:textId="48159D6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8B398" w14:textId="78654B7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EA67C" w14:textId="301A1CE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5BBD7" w14:textId="049A95B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93E3F3" w14:textId="016C91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A7A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7E1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E711D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8AB8C1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7684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7441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C8605" w14:textId="3B9D9D2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E28EF" w14:textId="7F447A1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53EBB" w14:textId="5A54AA6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4409D" w14:textId="65D39DC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F6EC0" w14:textId="42CA9C2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C87990" w14:textId="4DC79D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EC83E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8CC85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DF3B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942379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2B56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6E0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0AF5" w14:textId="5BFE7D3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136BD" w14:textId="25280C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DD36A" w14:textId="17B5932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472EF" w14:textId="2E86CC6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A041B" w14:textId="5529FB8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C4C03" w14:textId="73D1182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CDE8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1361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E5A6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9F5756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A6FD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1.3. Государственный мониторинг водных объектов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213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B5CA6" w14:textId="549BFB2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E0074" w14:textId="3B406C4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44C2B" w14:textId="2017F6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C1EB" w14:textId="4FADF4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4C55" w14:textId="01F4691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32B4D" w14:textId="496C52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0FB52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6442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F51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ориентировочная сумма предотвращенного ущерба - 164590 тыс. рублей и 694 человек, защищенных в период выполнения мероприятий</w:t>
            </w:r>
          </w:p>
        </w:tc>
      </w:tr>
      <w:tr w:rsidR="007A576F" w:rsidRPr="006F6DB4" w14:paraId="3F12CCB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A5299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A2CE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3F1E" w14:textId="450060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40C29" w14:textId="14E6313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4574" w14:textId="025C021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C54B2" w14:textId="16F2D19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A1D88" w14:textId="6BCD7D6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BE7B0" w14:textId="3CFFAE5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4196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AECB9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C678B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7BE38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4565F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4D55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98868" w14:textId="597235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2C5C9" w14:textId="4A9764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15147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A9F37" w14:textId="596B39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AC9BD" w14:textId="6B09D3A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A1972" w14:textId="4D19A08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F16B0" w14:textId="3FAC86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E6237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BA2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32AC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3251DB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4D4EC2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4E89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C0D3" w14:textId="5740B1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11B91" w14:textId="2E3CE87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B7D5D" w14:textId="67E067C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54402" w14:textId="70FDA7C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ED7CB" w14:textId="4EA535E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96322" w14:textId="4B008F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9CE7C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430E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5F56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182671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6AB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DC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85B18" w14:textId="4DADCB0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B97E3" w14:textId="6D10B26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EB615" w14:textId="69A5092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C1C92" w14:textId="2443E2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D7D1" w14:textId="5AC0415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45168" w14:textId="690DB78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3CC8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98D3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3A3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576F" w:rsidRPr="006F6DB4" w14:paraId="342DA060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853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6A7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8CC75" w14:textId="32E8C6F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6D42" w14:textId="738049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46520" w14:textId="474C04C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8690C" w14:textId="76FC97D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2C4D4" w14:textId="669785E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45E031" w14:textId="36BA333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B6964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B04A3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C9FD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4F14CCC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E5A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16E0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70AD7" w14:textId="247FA4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79D17" w14:textId="3376A62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26408" w14:textId="6E8D166B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4573C" w14:textId="23695C1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3417C" w14:textId="6B78B0D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3FDBA" w14:textId="552755E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699B7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7D13D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6F1E7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525D58A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BE8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1DE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C6623" w14:textId="6D1306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7152C" w14:textId="3D27B9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40542" w14:textId="2B2EF39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B1BB" w14:textId="71C4C3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13D68" w14:textId="15F2D84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9CE4" w14:textId="0060FBF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8B61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9D587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84A4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69DB6E9" w14:textId="77777777" w:rsidTr="00416DAB">
        <w:trPr>
          <w:trHeight w:val="49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6DD6" w14:textId="77777777" w:rsidR="007A576F" w:rsidRPr="006F6DB4" w:rsidRDefault="006F6DB4" w:rsidP="007A576F">
            <w:pPr>
              <w:rPr>
                <w:b/>
                <w:bCs/>
                <w:sz w:val="22"/>
                <w:szCs w:val="22"/>
              </w:rPr>
            </w:pPr>
            <w:hyperlink r:id="rId24" w:anchor="RANGE!P1220" w:history="1">
              <w:r w:rsidR="007A576F" w:rsidRPr="006F6DB4">
                <w:rPr>
                  <w:b/>
                  <w:bCs/>
                  <w:sz w:val="22"/>
                  <w:szCs w:val="22"/>
                </w:rPr>
                <w:t>2. Подпрограмма 2 «Развитие лесного хозяйства Республики Тыва</w:t>
              </w:r>
            </w:hyperlink>
            <w:r w:rsidR="007A576F" w:rsidRPr="006F6DB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592B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B615C" w14:textId="5E508E4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3060863,5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2D446" w14:textId="5AFFAD6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504866,4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650B5" w14:textId="63317F5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877734,1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2E9F9" w14:textId="6983659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590311,8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86D478" w14:textId="15F2A6E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545327,2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1BF5C" w14:textId="5CE6357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542624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F60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461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52C3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A576F" w:rsidRPr="006F6DB4" w14:paraId="757E059D" w14:textId="77777777" w:rsidTr="00DA499D">
        <w:trPr>
          <w:trHeight w:val="57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ED154" w14:textId="77777777" w:rsidR="007A576F" w:rsidRPr="006F6DB4" w:rsidRDefault="007A576F" w:rsidP="007A57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13E5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13345" w14:textId="655A1DA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3060574,8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8C997" w14:textId="3124925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A726E" w14:textId="3CD20E3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877734,1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4D83A" w14:textId="72C38B9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590114,4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802FC" w14:textId="114CE6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545327,2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7562F" w14:textId="1F1B883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542624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F244B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42A25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B45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2CD566A" w14:textId="77777777" w:rsidTr="00F176AD">
        <w:trPr>
          <w:trHeight w:val="1150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A6127" w14:textId="77777777" w:rsidR="007A576F" w:rsidRPr="006F6DB4" w:rsidRDefault="007A576F" w:rsidP="007A576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DFE9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D693" w14:textId="54D39EE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09892" w14:textId="422C47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A0AB4" w14:textId="2F8A3C0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98A48" w14:textId="0097901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E5C4" w14:textId="3630D3B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D6279" w14:textId="76276C6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37A6B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004278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A6E415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D5E11F7" w14:textId="77777777" w:rsidTr="00F176AD">
        <w:trPr>
          <w:trHeight w:val="837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9BB2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E661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E8746" w14:textId="0317F8B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2061736,1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84DE3" w14:textId="765388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324173,4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0E5EA" w14:textId="33CC74B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688013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1123CB" w14:textId="32D599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345683,2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6D7DE" w14:textId="0DA876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356782,9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45789" w14:textId="0659670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347083,6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F053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84F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DA0C9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в результате реализации 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уровне 81,3 процента; повышение объема платежей в бюджетную систему Российской Федерации от использования лесов, расположенных на землях лесного фонда, в расчете на 1 га земель лесного фонда до уровня 4,2 рубля; обеспечение баланса выбытия и воспроизводства лесов на уровне 81,3 процента; достижение отношения фактического объема заготовки древесины к установленному допустимому объему изъятия древесины на 7,1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процента.В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результате реализации II этапа подпрограммы предполагается: поддержание лесистости территории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8,1 рубля в расчете на 1 га земель лесного фонда;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обеспечение баланса выбытия и воспроизводства лесов на уровне 100 процентов; достижение отношения фактического объема заготовки древесины к установленному допустимому объему изъятия древесины на уровне 3,2 процента. В результате реализации III этапа подпрограммы предполагается: сохранение лесистости территории Республики Тыва на уровне 49,7 процента; сохранение на уровне 0,6 процента площади земель лесного фонда, переданных в пользование, в общей площади земель лесного фонда; достижение отношения площади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лесовосстановления и лесоразведения к площади вырубленных и погибших лесных насаждений на уровне 100 процентов; повышение объема платежей в бюджетную систему Российской Федерации от использования лесов, расположенных на землях лесного фонда, до уровня 9,5 рубля в расчете на 1 га земель лесного; достижение отношения фактического объема заготовки древесины к установленному допустимому объему изъятия древесины на уровне 3,4 процента; обеспечение баланса выбытия и воспроизводства лесов на уровне 100 процентов; оснащение учреждений,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выполняющих мероприятия по воспроизводству лесов, на 41,9 процента от потребности в основной специализированной технике и оборудовании для проведения комплекса мероприятий по лесовосстановлению и лесоразведению; проведение государственного лесопатологического мониторинга наземными способами на площади 17500 га ежегодно; снижение доли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насаждениями, до 0,5 процента; доведение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средней численности должностных лиц, осуществляющих федеральный государственный лесной надзор (лесную охрану) на 50 тыс. га земель лесного фонда, до 0,75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услуги, на уровне 90 процентов; достижение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 не менее 5 процентов. В 2021 - 2025 годах предполагается осуществить: внедрение новых средств обнаружения и тушения лесных пожаров, а также технологий тушения лесных пожаров, которые позволят сократить ущерб от лесных пожаров до уровня 189,8 млн. рублей; ежегодное плановое осуществление наземного, авиационного и космического мониторинга пожарной опасности в лесах и лесных пожаров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на площади не менее 10882,9 тыс. га; ежегодное осуществление плановых лесозащитных мероприятий на площади не менее 1750 га; оснащение специализированных учреждений органов государственной власти субъектов Российской Федерации специализированной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лесопожарной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техникой и оборудованием до 85 процентов от потребности для проведения комплекса мероприятий по охране лесов от пожаров; снижение доли площади погибших и поврежденных лесных насаждений с учетом проведенных мероприятий по защите леса в общей площади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земель лесного фонда, занятых лесными насаждениями, до 0,5 процента; доведение средней численности должностных лиц, осуществляющих федеральный государственный лесной надзор (лесную охрану) на 50 тыс. га земель лесного фонда, до 1,73 человека; сохранение доли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принятых заявок на предоставление данной услуги, на уровне 90 процентов; сохранение положительной динамики предотвращения возникновения нарушений лесного законодательства, причиняющих вред лесам, относительно уровня нарушений предыдущего года, не менее 5 процентов</w:t>
            </w:r>
          </w:p>
        </w:tc>
      </w:tr>
      <w:tr w:rsidR="007A576F" w:rsidRPr="006F6DB4" w14:paraId="02C8A055" w14:textId="77777777" w:rsidTr="00F176AD">
        <w:trPr>
          <w:trHeight w:val="977"/>
        </w:trPr>
        <w:tc>
          <w:tcPr>
            <w:tcW w:w="2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40D7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66FA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6C551" w14:textId="795A91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2061736,1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C983A" w14:textId="5492C9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324173,4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8E72D" w14:textId="74FD662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688013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977CC" w14:textId="5743B88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345683,2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5ADC4" w14:textId="15D2F6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356782,9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1E2E" w14:textId="26466C6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347083,6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AACB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B0D8C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79EEB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0CF923A" w14:textId="77777777" w:rsidTr="00DA499D">
        <w:trPr>
          <w:trHeight w:val="42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EAB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E7FB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5C89" w14:textId="40D364D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1749408,8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5DCAB" w14:textId="52EE94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260568,6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F7159" w14:textId="54FD654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541462,2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C4C61" w14:textId="4A39D4B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305201,8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B1866" w14:textId="163E122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325872,3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4084C" w14:textId="704C9EC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316303,9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F4690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3055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018EC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9AAF80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29B9C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8C0C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7DEE4" w14:textId="530129F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1749408,8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EB9CE" w14:textId="7EA9EA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260568,6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AD9AB" w14:textId="32C739F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541462,2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D5A0E" w14:textId="5BFF2EB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305201,8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71F9" w14:textId="3CBB9C4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325872,3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41B7" w14:textId="75B78A2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316303,9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BE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F925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8E3C4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04B36F9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7DF9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2.1.1.1. Создание лесных дорог, предназначенных для охраны лесов от пожаров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8A0B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B04B8" w14:textId="3A475D3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0D810" w14:textId="70D263A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DDA1E" w14:textId="6DC2801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2635,2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597D9" w14:textId="219E0A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4FB3" w14:textId="1C5A8E9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16736" w14:textId="4908460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14CA5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641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FA3E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A4CA39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88C43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DA4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39673" w14:textId="07F249F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23919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F9A22" w14:textId="7F694D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2142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8FAD1" w14:textId="5447BD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2635,2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B166B" w14:textId="21D2BAA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CF53" w14:textId="2C488C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995CB" w14:textId="4DF40B8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6380,6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4634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C1DFD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B5A37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C67DBA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A6C2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2.1.1.2. Реконструкция лесных дорог, предназначенных для охраны лесов от пожаров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4B3D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33EFB" w14:textId="6795702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3E5F1" w14:textId="71879E8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948B0" w14:textId="0CF71E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63E69" w14:textId="651E584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751E02" w14:textId="14E15B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D00BA" w14:textId="530C1C0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1BCC7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41D0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A942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42A355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231E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1CA4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9F1B0" w14:textId="25893C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11477,5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9DC5C" w14:textId="37D6F4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76CB8" w14:textId="7FC153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1407,4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2AAA2" w14:textId="3FE2128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CFE2" w14:textId="454106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BF26F" w14:textId="2EEE89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2954,7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0064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144E2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076E9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FC40156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D94C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2.1.1.3. Строительство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0D93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A5E7C" w14:textId="1C604C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7A1C7" w14:textId="2433034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603F8" w14:textId="3C35F97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30F2C" w14:textId="3EC2234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9C8CD" w14:textId="0EC34D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934B2" w14:textId="58B4861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74A6F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F5F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4E5FF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5794A5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74171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66E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8FCBC" w14:textId="6870E68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9DE6" w14:textId="356925A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6615" w14:textId="4D3C389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B122F" w14:textId="0349ADE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59E1D" w14:textId="18723CC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FC748" w14:textId="3B59EE7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DCDBA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E3DFA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8BE4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CBD386E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5D88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774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8F73F" w14:textId="1B5D1AA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1DE51" w14:textId="623B52E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A8645" w14:textId="0C58712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DCB6D" w14:textId="27B69C0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1E90B" w14:textId="0B223B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19AC" w14:textId="52A2BF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3AAB0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2021 - 2024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7D5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3A759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328196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2ABE5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5A69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3C5AA" w14:textId="1BDD2E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3056A" w14:textId="10580D8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85,8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39AAF" w14:textId="7AFFD84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209FC" w14:textId="2E0FD7F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5DD4A" w14:textId="104B3E4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74A6F" w14:textId="30C686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9F43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E1717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CB953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6B4EF8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438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AE39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922BE" w14:textId="3A765A8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6B088" w14:textId="64492C3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459E" w14:textId="5CB94AD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EB409" w14:textId="1F77CF5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D9DDA" w14:textId="78F8E04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D9334" w14:textId="75C4F2A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5180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7416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4A7C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87E1A1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5517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201C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B36D7" w14:textId="1DEE7D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3A035" w14:textId="1167889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603BE" w14:textId="1EDD89E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7ED8" w14:textId="29F6CAC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0F0BF" w14:textId="001F4D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0A5C8" w14:textId="46D67BC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41,8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54ADB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98367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6D706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C8F262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B320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2.1.1.6. Прокладка просек, противопожарных разрывов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27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5E2B4" w14:textId="02881E2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6D733" w14:textId="19FD94B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AA821" w14:textId="6C5662F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0C358" w14:textId="34DC19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2DA23" w14:textId="2B9C78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76262" w14:textId="610F6D2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61235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555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DCAAB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2CDE76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361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A43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B8AA1" w14:textId="3172354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4379,8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20241" w14:textId="1A3C8A3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560,8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D4131" w14:textId="731DA0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570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ADCE1" w14:textId="49AD12A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862AE" w14:textId="4BC1E8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76DD" w14:textId="6338787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02EB5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AD6D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E11AC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D2A3F2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2B4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2.1.1.7. Прочистка просек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955E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0E2E5" w14:textId="187B29A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D47BA" w14:textId="0077FEF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90EC" w14:textId="294B78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8C37" w14:textId="10FB1DD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11C0F" w14:textId="1991D95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2B83" w14:textId="48AF05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8260B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84B9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F8A0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48B63F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C68AB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3B77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314AB" w14:textId="19F7FAD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CD14A" w14:textId="063ED57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F6AD" w14:textId="4BF2F7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508D0" w14:textId="7C88B6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FF5B9" w14:textId="6E0A71F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26BBC" w14:textId="2F932F9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109,2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BE79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11D1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B6F2B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8AEEE5E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738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2.1.1.8. Устройство противопожарных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минерализованных полос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D6A5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9DC3" w14:textId="46ECC4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9510BD" w14:textId="1A9D54B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006C4" w14:textId="4F5002D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05A75" w14:textId="1130F2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AF865" w14:textId="30EA46D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815E2" w14:textId="6C2CBA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C34C0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85B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585E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6BBF3E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B8B3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90C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FD2D" w14:textId="3BD7C8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29652" w14:textId="0940215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750,8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D7BB7" w14:textId="5AF5960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844,1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FF09A" w14:textId="132795B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E049B" w14:textId="5A7C93C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3A525" w14:textId="1E7CF6F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1791,8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23599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3054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8A69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A651EC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8605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AF2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47AE8" w14:textId="0518499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C1882" w14:textId="3B88A5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50160" w14:textId="1297593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AB06" w14:textId="69749E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7D547" w14:textId="781B9B3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DE54D" w14:textId="775E5F9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29303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C4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6F06D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5EF686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5B4B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233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A8CDA" w14:textId="298C78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6492,3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A5C63" w14:textId="7003C53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72FF5" w14:textId="72DBB76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772,8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BCB8" w14:textId="1FEBC9B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FBC47" w14:textId="3A32594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6DD09" w14:textId="4EB5E8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1661,5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4A9C0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5098D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03C0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59D24DE" w14:textId="77777777" w:rsidTr="00DA499D">
        <w:trPr>
          <w:trHeight w:val="5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D7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72C1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476D4" w14:textId="0268F4A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F8DA4" w14:textId="25CAF8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99242" w14:textId="7163A27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CEB55" w14:textId="533D25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F14C" w14:textId="45703CD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CD26" w14:textId="3FE31D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7EACB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74C3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44F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B053CE4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43BE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35E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EE995" w14:textId="7E24B4F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3C1BC" w14:textId="5FDAF8F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C2383" w14:textId="7ED549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B26BE" w14:textId="44B755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A0BCE" w14:textId="5269B2F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3D44D" w14:textId="74375B5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4481E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F7EF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55A77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9A1854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DE26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443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0AA39" w14:textId="756BA9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F2700" w14:textId="2CE4961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7D9C1" w14:textId="5C48627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9A824" w14:textId="75FC25E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43D8D" w14:textId="64FBA14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A2735" w14:textId="0C0055F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2F060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80CD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E1986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898464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211E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2.1.1.12. Эксплуатация шлагбаумов, обеспечивающих ограничение пребывания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граждан в лесах в целях обеспечения пожарной безопасности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51FC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03DB4" w14:textId="679BE1C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BEF45" w14:textId="5083D92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76EB7A" w14:textId="296932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4971C" w14:textId="14205DD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960DAC" w14:textId="2DCF5AE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976D1C" w14:textId="3D48A70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174C2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г., 2024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9090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Республики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CFD2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21F30C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CC5FA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EE91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17D4F" w14:textId="3AC151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12B13" w14:textId="69F114E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E368B" w14:textId="234BCC0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F46A5" w14:textId="5361C5E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DABF" w14:textId="349AFE2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58AB5" w14:textId="6EF4F60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9719D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84AD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ECEBC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B76B54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F0E3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06E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BCDE8" w14:textId="00537FF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128D" w14:textId="7900DA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F79D3" w14:textId="1AD98C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15BE3" w14:textId="02A35E9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ECAD7" w14:textId="344C2C1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8567F" w14:textId="25B9525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B2F6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B0D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7B6FA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CF689D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144DD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9FE4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C759" w14:textId="732FCDC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B82F7" w14:textId="6624A22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0B35" w14:textId="4BF5B2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229,9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6C30C" w14:textId="5CBE8D2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5988D" w14:textId="661F89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0FFE" w14:textId="5F4EED1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482,8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47B0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FDF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37DB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CDDB50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34B0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лесопожарных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16B4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CB398" w14:textId="48E858F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157353,4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A85B" w14:textId="383841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1989B" w14:textId="33529DC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32503,4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83B36" w14:textId="4D875F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47CB5" w14:textId="30BCD40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0E96B" w14:textId="42F6766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79A85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FA25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334B5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DFD83A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777D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5DA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98FC9" w14:textId="3F3D625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157353,4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E0509" w14:textId="3ABB91A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3FD37" w14:textId="31AFBE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32503,4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603BD" w14:textId="6AF158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A64EB" w14:textId="7CB2AD1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5D7D" w14:textId="74394AB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5879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0479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B800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5C457F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12D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2.1.1.15. Мониторинг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пожарной опасности в лесах и лесных пожаров путем наземного патрулирования лесов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D4E6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602E9" w14:textId="256DDF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8CA5" w14:textId="0B7798A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27447" w14:textId="6D5AF3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53983,9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9592" w14:textId="643CED2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DCA58" w14:textId="31D4D0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876AD" w14:textId="7214AFD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D831E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FF8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D77C3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DD494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E80D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2364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886F9" w14:textId="299CCB5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244043,6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E82F" w14:textId="3FBE96F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55659,7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E11DE" w14:textId="77F504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53983,9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2D5D" w14:textId="78BDDF9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94011" w14:textId="1485228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D2F9" w14:textId="116B197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64800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596B9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81E84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B8FD6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C1C9A6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211D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7E5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0946B" w14:textId="7ECB1A1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581938,1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B686" w14:textId="3AA4BE8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B8F60A" w14:textId="5BD314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112905,3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3C2C9" w14:textId="2D81D18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47B19" w14:textId="5344C3F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3655F" w14:textId="770197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4A79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DD03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922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D7C3A3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5B90B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BCAF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75E8B" w14:textId="3F7425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581938,1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2E664" w14:textId="560D43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103032,8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D79C0" w14:textId="3D14670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112905,3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4721F" w14:textId="4499AB7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AF204" w14:textId="3EFF93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383BC" w14:textId="0BE5FC0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D1759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85DA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4E5E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E04AD5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27A7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космических средств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023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7F1D" w14:textId="28E788E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B4DE1" w14:textId="60A75D7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77479" w14:textId="437D56D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C2797" w14:textId="61B97A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9954" w14:textId="3852D4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24AC" w14:textId="0E897F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5CFC0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FB69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BACE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ADBDF4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A24B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F592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ACF88" w14:textId="3D4CB41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86301" w14:textId="14DF4B1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B0BF4" w14:textId="0883CDB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3693BD" w14:textId="3CD4C10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E9C7D" w14:textId="5AFE85C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657A8" w14:textId="4FBDBDE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D7F4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B7B56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B82E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E32CDD1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1824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FD5A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53FAA" w14:textId="187D8CC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333A" w14:textId="347B47C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20313" w14:textId="137248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331567,9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CC2EC" w14:textId="72B4B88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BB77" w14:textId="1762308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A9501" w14:textId="166865D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319DD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3E63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84796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AC2A97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0EC3E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7F8F1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0B147" w14:textId="57DCEB9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511121,7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DE7DA" w14:textId="29420EF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29553,8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48829" w14:textId="2B1C950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331567,9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87161" w14:textId="450DA78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239AD" w14:textId="2122DD6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B9ED4" w14:textId="4BD2BE9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F903F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1998C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715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450507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9F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1C4D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91937" w14:textId="3F20288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13CB" w14:textId="6D5DEB5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93128" w14:textId="6FBFF24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FA047" w14:textId="73FBBC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87FB" w14:textId="731C1EF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166E6" w14:textId="4DA25CC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560AC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A6C2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4849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AF984B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2B4EA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6293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6804" w14:textId="1EC6801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E16E1" w14:textId="71EFB8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07CC5" w14:textId="5D41DC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F808A" w14:textId="25A6BE3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2E1FC" w14:textId="5F0628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44EB2" w14:textId="343F67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71,4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5BEDD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BF14D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E37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A09152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51C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2.1.1.20.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Лесопожарная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техника и оборудование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6A7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AC399" w14:textId="548941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EA8C3" w14:textId="0E6E308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D1510" w14:textId="3A60F3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DC094" w14:textId="455D10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27636,4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1EFB2" w14:textId="35C451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531F1" w14:textId="7870E1D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38738,5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9BFD2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0A9E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52580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5723F6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7E8ED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A444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AAC96" w14:textId="132A202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180649,3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F14D" w14:textId="6914CC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63597,8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E5B8" w14:textId="7EC1524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2369,7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C060" w14:textId="0A56344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27636,4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9F885" w14:textId="667A7C7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48306,9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D166" w14:textId="4A92C78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38738,5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50E9A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197D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A3B7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3037449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B59E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2.1.1.21.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4BBF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C1D1F" w14:textId="550BFB3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5E3D6" w14:textId="4E3FCCE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25DB6" w14:textId="3C25AE7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F698" w14:textId="68C91E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DF923" w14:textId="3763C8B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B9E57" w14:textId="6B231CD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6354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72EE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DE1CC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2E1A83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90D49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83D9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F54B8" w14:textId="0F0D14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FDB9" w14:textId="04B4D7C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F64D1" w14:textId="076BE2A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B921F" w14:textId="2BD9DF9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19431" w14:textId="0D0C6CD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EE8FA" w14:textId="28C1380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7C9C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D971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B35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E43E47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FA2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2.1.2. Защита лесов (повышение эффективности проведения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профилактики возникновения, локализации и ликвидации очагов вредных организмов)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F6B2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EC7DB" w14:textId="6C5EF2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5ECCF" w14:textId="188CC20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A8948" w14:textId="6930C4A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15EF5" w14:textId="6AE153B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A1A4" w14:textId="4F934D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9D2BD" w14:textId="5928134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8569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E46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70679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32EADC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FF7A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BABE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DF98E" w14:textId="5BA6F52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BB179" w14:textId="1B4095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5696" w14:textId="3727092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A73FD" w14:textId="1975D0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06CEF" w14:textId="4BC1755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FACE4" w14:textId="3CE5C31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89D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140B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ACE0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9C14251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C0FF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C4B7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72569" w14:textId="484096D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3148C" w14:textId="2E4E226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580BCF" w14:textId="3DBAD9E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C9F2F1" w14:textId="4D39BC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9F339" w14:textId="1BD6292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4AC38" w14:textId="31FD1C3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FCA5F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352D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CC72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D10BD9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19EFC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04A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F8833" w14:textId="33BB51F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8DBBA" w14:textId="5FC4CC6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482F" w14:textId="492AA9B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81634" w14:textId="0F33B63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8AEB9" w14:textId="65749A1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39CE9" w14:textId="778B11C9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078F3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0DB8B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7379B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1345E2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6237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95B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BBFF6" w14:textId="1370C29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00D78" w14:textId="4F6F42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18AE9" w14:textId="03C71F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AF013" w14:textId="39AFDD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8E42B" w14:textId="4F11E9C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86023D" w14:textId="125DFB6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0B5FB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2024 - 2025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20D2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5FD9D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6E6AA6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0BCFB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2D3E8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4BC14" w14:textId="303142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087B" w14:textId="06C92E6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23FE3" w14:textId="4FCE8A4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99BD6" w14:textId="39AA39C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C5FAB" w14:textId="3B6E017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F17EF" w14:textId="7B7C9F2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60C7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89B0A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4B256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14BBA68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3903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2.1.2.3. 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0AEB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AFA9E" w14:textId="5B5DCB4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D6754" w14:textId="4EE166C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B297" w14:textId="36D06A3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D4A16" w14:textId="0896818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BFF1F3" w14:textId="5BEE923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EDD0" w14:textId="32346DB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FD2C0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4FA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EE9EB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00530D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3AFF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B26B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8F53" w14:textId="5FDEE2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4828,3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2504" w14:textId="16F07DF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D755" w14:textId="2262F8F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1468,3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994A" w14:textId="5CCBD96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59BAE" w14:textId="0CA086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215FD" w14:textId="30BC9DF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D2521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A42BA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A68D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DE8E4A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0549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 Воспроизводство лесов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9270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BF89D" w14:textId="7986FF1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306309,8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5F2C" w14:textId="20F0A20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59055,6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90769" w14:textId="09BA55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145082,5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F441" w14:textId="6FFCADF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0226D" w14:textId="4F6C9E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8E03" w14:textId="15C12F3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30779,7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5B778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C61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57872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0AB40D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9862F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A3D9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A37E7" w14:textId="707159A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306309,8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7588" w14:textId="022D9F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59055,6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CA95D" w14:textId="24F7F9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145082,5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A2F26" w14:textId="1ABF579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40481,4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FA0E4" w14:textId="49ADB81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30910,6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C2DBB" w14:textId="67EB7B8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30779,7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C356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CA2F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9553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E9DB6B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B607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2.1.3.1. Увеличение площади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лесовосстановления, всего: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19F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F8056" w14:textId="6FB5FE3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190052,5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B37E8" w14:textId="33350E1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42218,6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CC939" w14:textId="2BC79B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45892,3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078FB" w14:textId="6E888B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16E3" w14:textId="23D0D2E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0FD45" w14:textId="685FA68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30707,2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1351B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F1C0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8252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69E768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78300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82FF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547B6" w14:textId="39146A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190052,5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CEC4F" w14:textId="40D29BB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42218,6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24859" w14:textId="548DCA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45892,3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E5A45" w14:textId="4E03E3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40399,2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9DE09" w14:textId="4386E43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30835,2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7D85B" w14:textId="267467F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30707,2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141A2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3B8CF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9B371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1DAE34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5F3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20AF1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3EBA" w14:textId="618B8C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60165,1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51479" w14:textId="0BACCFA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F5AEC" w14:textId="44BBB5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13943,1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FD7F7" w14:textId="31A1E8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CFC78" w14:textId="4594DB8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E43FC" w14:textId="52CCD54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10080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03D2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670F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89BB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16F788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4EF68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4BF6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F0CBC" w14:textId="34DA5EC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60165,1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864FC" w14:textId="0A104C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14350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6F0FA" w14:textId="2311EA8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13943,1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655A" w14:textId="0FB9BD8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10992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7E434" w14:textId="6833D2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916C" w14:textId="5D8FF40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10080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29950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47219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E11F0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0B97C2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0A6B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8E8B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8DEA" w14:textId="380380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14858,66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82C05" w14:textId="2233665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D5F69" w14:textId="266C780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1FD57" w14:textId="1C46740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0B3F1" w14:textId="21499E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0D60" w14:textId="4F2E2C3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5544,2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1FA23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D78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29FC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0C07A5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DC2CD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23EE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004F" w14:textId="0758346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14858,66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C88D3" w14:textId="71940F3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9F459" w14:textId="3E9882C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FD12C" w14:textId="280147E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4214,46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872D5" w14:textId="5F1869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A13CB" w14:textId="15648C8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5544,2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76385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C93D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A13D7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FF0B63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241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C6C2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1B25" w14:textId="54B3623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53077,1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12CA2" w14:textId="509A77C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4D05" w14:textId="012DA3C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9908E" w14:textId="1510C4B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B8C53" w14:textId="428B1A5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325D7" w14:textId="1CC44B9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F933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138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CC93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2136E4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8A8D3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EDF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D2AC4" w14:textId="37C06C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53077,1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4E707B" w14:textId="67085A6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14654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DD8E7" w14:textId="3EB4C3E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15885,6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6F4EC" w14:textId="2CC0CD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F0E39" w14:textId="4737333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90B9" w14:textId="48C54C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5850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89F85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08706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CC061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B7405BA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43A4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2.1.3.1.4. Агротехнический уход за лесными культурами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C726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DFE0A" w14:textId="364979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43820,67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77B96" w14:textId="050FB60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D493" w14:textId="364B67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3F63F" w14:textId="253ED8A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11580,77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CFD7" w14:textId="3A0D5BE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435CF" w14:textId="5DFF83A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6222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23B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3CAF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E5B5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A790AE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0CB5F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CC4A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210CB" w14:textId="5677841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43820,67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AFD76" w14:textId="0517742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7081,1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A56CE" w14:textId="6ED3C0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12714,8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10CDB" w14:textId="0141C6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11580,77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04A0" w14:textId="455390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94A83" w14:textId="175EAD1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6222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DC5C0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C2791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C425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206AD0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3DB9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2.1.3.1.5. Обработка почвы под лесные культуры на всем участке (сплошная обработка) или на его части (частичная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обработка) механическим, химическим или огневым способами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B247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3AEF2" w14:textId="0A87D1C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B4418" w14:textId="1A06D10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01FD1" w14:textId="3EDFEA5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5943" w14:textId="7C7AAAE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A2BFE" w14:textId="12631C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68225" w14:textId="17FD7FF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B9B3C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F25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1A6E4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92D311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29E28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2DB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78DF0" w14:textId="7656DC5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CFC77" w14:textId="780A2ED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5E4EA0" w14:textId="545A823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3073,3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B3175" w14:textId="265C79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52D78" w14:textId="1DD0267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E37DF" w14:textId="17C9D62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4259C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7AF31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DBF3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0AEF277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11B4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2.1.3.1.6. Подготовка лесного участка для лесовосстановления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0E13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CD411" w14:textId="0DA75D5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308F41" w14:textId="7BEE420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8CD9" w14:textId="7D553F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C51AD" w14:textId="63AFA86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62274" w14:textId="1A58FF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4965B" w14:textId="790615B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8EF3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AF6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ED28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BA77FD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9870E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05E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750C3" w14:textId="505E09A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21C02" w14:textId="4369040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96A64" w14:textId="6E2A908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36D3A" w14:textId="142EC1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1F6F5" w14:textId="1789D2A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BC0EA" w14:textId="69AE54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740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4956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B4FD7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6D99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4541CF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DE02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C769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D84BA" w14:textId="76B7262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98432" w14:textId="740952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16DF2" w14:textId="00AA3F6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3B974" w14:textId="4DFFCE5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E5722" w14:textId="107ECD2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16B78" w14:textId="4C53F7C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DCAC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289A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C6A2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41A186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E889E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FFA2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D694A" w14:textId="13C7183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D06A9" w14:textId="74AA374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65DF" w14:textId="627AFAF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20C1B" w14:textId="7E71BED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3776" w14:textId="0B2EDDC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6091" w14:textId="6464848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0651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B298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88470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1D0C57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3C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6EC7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0951" w14:textId="3DCA8A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15214" w14:textId="1B5FAE5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6813D" w14:textId="18047AC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8CEEF" w14:textId="7ED2AE7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7957E" w14:textId="7CDA448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EE78D" w14:textId="329F3F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5F1E8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DF10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355A2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2A6EA2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3BA2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A0B5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FA64" w14:textId="1C0BB6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2B19B" w14:textId="714B65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303,6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47B00" w14:textId="4C17B00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F73DC" w14:textId="2948E08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C95FD" w14:textId="4BCDA16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2E74C" w14:textId="2FAB300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0270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5F7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45A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08199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715D5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 Лесовосстановление и лесоразведение, всего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B80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1C8F3" w14:textId="74A1E8E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6D50A" w14:textId="38AD5BE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B467" w14:textId="7BAAEAD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00B01B" w14:textId="0993F67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0C9BB" w14:textId="3DCE22F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8078B" w14:textId="615D86E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61599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7479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2C18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D10723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C96CE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3874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8780B" w14:textId="1C1EAAB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21703" w14:textId="0978FE7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99FD6" w14:textId="3DBC239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65B51A" w14:textId="0E1E15D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708C" w14:textId="32F373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79D5A" w14:textId="528ACAB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4C4E2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EFA7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BABDC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404902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738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2.1.3.2.1. Рубки осветления, проводимые в целях ухода за лесами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ED03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5D307" w14:textId="55E4473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D6440" w14:textId="0C8ECB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BA147" w14:textId="738563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6D2D8" w14:textId="108667B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38F31" w14:textId="5586AE1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94C20" w14:textId="334B58D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5518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F62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A02DA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5FD948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9EC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1B76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67F6D" w14:textId="12DDF43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36697" w14:textId="687578B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3A192" w14:textId="6CC0ACC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1023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3B67" w14:textId="1F192AD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59E54" w14:textId="015E4B2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7FA65" w14:textId="37393A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DD4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DEFEB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DF34E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38DF1E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DF33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2.1.3.2.2. Рубки прочистки, проводимые в целях ухода за лесами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7A96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B490F" w14:textId="40FAE88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A088" w14:textId="34D2D10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8AAC" w14:textId="35CD483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1DFB3" w14:textId="18F3DD3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8935" w14:textId="6936C37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CF6C0E" w14:textId="6465250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11898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9724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331A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4E596C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5251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CFA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6CFA4" w14:textId="7857A03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89600" w14:textId="565FA04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F6C84" w14:textId="4BDD2D4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30129" w14:textId="7DEEFC80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04974" w14:textId="11569D6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AC85" w14:textId="4FD44A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3D722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174D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FD71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DB3401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6642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C9D2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6E154" w14:textId="69B64F3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1168" w14:textId="08DF707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B9DF7" w14:textId="162AAB6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80F1B" w14:textId="3446019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85AC0" w14:textId="4F6E5BB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0E265C" w14:textId="2A24B3D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E24A25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36C8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A7068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070A7F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D94C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196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9708" w14:textId="3E9BDF6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6F4EE" w14:textId="5AC44DF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F454D" w14:textId="02F11FC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5199" w14:textId="4F5272A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11E04" w14:textId="4343086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96B94" w14:textId="5C5A73D3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50C45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89F51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8C038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3AFCF4E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7CB3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D19F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0ABA2E" w14:textId="2BE88C1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4430" w14:textId="05FDF94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5B83D" w14:textId="72E22D2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9A49F" w14:textId="109B0E6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D44E6" w14:textId="221B158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90B51" w14:textId="514B41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DB2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2021 - 2023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B078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CFE9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845DD7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B0C51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EB4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E269D" w14:textId="710A418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C4AF9" w14:textId="50F8EE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5088D" w14:textId="004192A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5D7C0" w14:textId="0FD2D96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C2A203" w14:textId="4511A9C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2EF2" w14:textId="295E66C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BDC4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F160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AD73F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9775FB1" w14:textId="77777777" w:rsidTr="00DA499D">
        <w:trPr>
          <w:trHeight w:val="570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5F00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59AA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BB4CA" w14:textId="388EE88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39069" w14:textId="5FAFE6E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7DC9E" w14:textId="14C9AA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77663" w14:textId="320E300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7767" w14:textId="090D12F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702D" w14:textId="10ACB3F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64C4E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г., 2024 - 2025 гг.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A440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0F6A8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3F39EC9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36C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BFB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F2452" w14:textId="793A6E9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14604" w14:textId="0AAB1B5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D467" w14:textId="1D8DF58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C622A" w14:textId="03320C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EAA92" w14:textId="7D2C9F0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25731" w14:textId="6AB222C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7B677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г., 2023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FA78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0ADE0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C8B596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1F575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677C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1168C" w14:textId="229C36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A19F" w14:textId="4F2DBEA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72368" w14:textId="350E6455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A63408" w14:textId="232ECE2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6FC48" w14:textId="0D7A153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94D24" w14:textId="0BE1F5DF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01490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5A668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1D427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932DC56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539D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937B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B20F4" w14:textId="465C5C0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112030,2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ABF055" w14:textId="1F2FF05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FAF7E" w14:textId="3DBFBA6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97175,2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C3A9B" w14:textId="1B584BA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1313C" w14:textId="2C3D67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ABE57" w14:textId="1C34A01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4C687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2021 - 2022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1085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6A405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5CBE19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BB8F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3C0E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B802F" w14:textId="1C2EEB9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112030,2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15BFF" w14:textId="66BE410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14855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33189" w14:textId="43FFF5C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97175,2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01DD2" w14:textId="72552CA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50551" w14:textId="26104C0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9AA01" w14:textId="3D17778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B96F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FB81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7C0C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DE7587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B5B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2.1.3.6. Формирование запаса семян для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лесовосстановаления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8222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22633" w14:textId="472935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0670B" w14:textId="0B469D5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DD5DB" w14:textId="78FF5CE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09A0" w14:textId="32357E8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1B82" w14:textId="512A1CF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44901" w14:textId="225DBDE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19217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575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F8ABE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13761E4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3AAD9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6A2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B44C4" w14:textId="220A9A7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9BF56" w14:textId="6CA0468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E1F8E" w14:textId="4569D04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7834" w14:textId="3A4ADA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95920" w14:textId="7E4A1F1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D12BE" w14:textId="51622CD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72,5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24CEF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2613E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D599B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F0113C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450C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2.1.4. Использование лесов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AB01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324A0" w14:textId="4C28AF1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CAAB" w14:textId="49E3B15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BD2F9" w14:textId="609FE07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94D8E" w14:textId="05BD5DC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3C25" w14:textId="59333A8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D1F14" w14:textId="00243E8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DE842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3E2F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9750B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EC9602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1F26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CF2D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C2BDF" w14:textId="1FC7ACC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BCBB8" w14:textId="20D0E5F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5D82" w14:textId="5C7EE87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37343E" w14:textId="07EB5EE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DC1DA4" w14:textId="76BA253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A04CE" w14:textId="43EE27D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471FC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9B50C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76348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28C295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B8F5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6D3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F2AC7" w14:textId="1649E48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E331" w14:textId="6458385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B2E8" w14:textId="724B3AE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C3B89" w14:textId="15BDB4B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B4A9" w14:textId="7D43206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39296" w14:textId="7B5A32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B3A24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530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7956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466CED6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1A2D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159C2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BD2DD5" w14:textId="46EF3F8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433B9" w14:textId="57F0675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1189,2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116E6" w14:textId="57D0A49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85577" w14:textId="0CECFAD2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37CE4" w14:textId="2C4DB67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AF551" w14:textId="508327F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210F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32F38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B4993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702EADA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CB5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 Стратегическое управление лесным хозяйством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9F1F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551A5" w14:textId="26546FD3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999127,4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A25F2" w14:textId="50D18F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180693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E8A42" w14:textId="14D977A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189721,1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ADB8B" w14:textId="3B9C559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244628,6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54DF8" w14:textId="7CD531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188544,3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D0135" w14:textId="6093F6E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195540,4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40720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22B4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3BFD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содержание органа исполнительной власти Республики Тыва в области лесного хозяйства и лесничеств</w:t>
            </w:r>
          </w:p>
        </w:tc>
      </w:tr>
      <w:tr w:rsidR="007A576F" w:rsidRPr="006F6DB4" w14:paraId="314119D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F887E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3B46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AC2EA0" w14:textId="493D1F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998838,7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5A936" w14:textId="0FC4AF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180601,7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94479" w14:textId="5155E27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189721,1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B736" w14:textId="10257DA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589FB" w14:textId="27810BA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188544,3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B234D" w14:textId="2AEBBA0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195540,4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C5EE8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5C9BA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CCB4C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F75093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8AF8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F1B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3752A" w14:textId="21ECBA9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2AB31" w14:textId="75912D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E55F5" w14:textId="472AB80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48C12" w14:textId="4318DEB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4FF3" w14:textId="79776E0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E0D11" w14:textId="7B4189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845A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E5EB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872A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5CC6E9E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EA7A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 Проведение мероприятий лесоустройства, ведение Государственного лесного реестра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22EA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54C22" w14:textId="24D268E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6916A" w14:textId="6315B8B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559EA" w14:textId="1833832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727A6" w14:textId="28904705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8C347" w14:textId="48D8C5B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84891" w14:textId="287D651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4DCD9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93DD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6F04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2CB8969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BC7E4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459D0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B53E" w14:textId="7E09194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6B8A2" w14:textId="541FDB7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DFAA" w14:textId="50248AE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25B2A" w14:textId="7679004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555E" w14:textId="3CD4309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7BB56" w14:textId="643EE37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8A90F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E7E21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DA6DF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B9694D6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6B34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2.2.1.1. Постановка на кадастровый учет лесных участков в составе земель лесного фонда, предназначенных для передачи их в пользование или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81451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2E62" w14:textId="26261F1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3FF7" w14:textId="273B91F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2C2D1" w14:textId="68420F0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8AED5" w14:textId="6A6C543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7F23B" w14:textId="2BCF415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47488" w14:textId="14A5E3E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780F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B4B7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39DB1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3A7518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D8B84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229C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A652E" w14:textId="6EB7DAF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86908" w14:textId="348DB80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3125" w14:textId="24D7F2EE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43F18" w14:textId="178D3CE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4FDE" w14:textId="04AE4978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AA74" w14:textId="50BAE16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E8DD7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4CFF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2BC16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162868C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877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2.2.1.2. Таксация лесов (подготовительные работы)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FFCF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902B8" w14:textId="08EA386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A4F5E" w14:textId="69016AE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3B32D" w14:textId="29BE48E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D79A7" w14:textId="5BAF90A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A6E7" w14:textId="01222F4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FBE57" w14:textId="2FFF392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55E1F3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A190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EA45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FBDC3C8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0A1D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EA8E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264EF" w14:textId="6412ADD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F573" w14:textId="3DEEBF2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30155" w14:textId="3CC942A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721CD" w14:textId="349F899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7C21" w14:textId="02424C6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5EE2D7" w14:textId="29FA223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313EA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E5454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36007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3C682CD4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C999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2.2.1.3. Таксация лесов I разряда глазомерно-измерительным способом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DE5BA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2EFF4" w14:textId="6AE1B68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C463F" w14:textId="647716D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BA39" w14:textId="12399B3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806A9" w14:textId="6C6AE53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42EE1" w14:textId="2CEADEE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72B07" w14:textId="2FD0E6B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9BB6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46BC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8C41B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A1E37A4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8CA5E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42238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9FC1" w14:textId="5E8D2E3A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A67B0" w14:textId="705924C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83BC" w14:textId="332F8D21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290FF" w14:textId="13D2239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16E56" w14:textId="75722EE4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C212" w14:textId="4DCD5D1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BE47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97638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0CB9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633430AE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970B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2.2.1.4. Таксация лесов (камеральные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работы)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76B4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EB71C0" w14:textId="551CDFA9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7A432" w14:textId="2888989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2FD02" w14:textId="72CEA78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1136AD" w14:textId="20E18698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7BEA" w14:textId="0A995320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7D9D84" w14:textId="7D84275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0C52A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D1E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91EE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7B2CFCB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C613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8626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65EF5" w14:textId="3160D8D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C048" w14:textId="7921597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E7DD9" w14:textId="09C6E72C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EB2B1" w14:textId="2B8C0EF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075F" w14:textId="6A3BB22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97D89" w14:textId="0238D72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1C92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FF6C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BBF18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00128C5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C9D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2.2.2.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2DA73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335DD" w14:textId="330745DB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995230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608B9" w14:textId="292C043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176993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65D8" w14:textId="5EC62B5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189721,1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4D1A1" w14:textId="3788B0C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AF63E" w14:textId="126DD90D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188544,3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55974" w14:textId="1462667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195540,4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58211" w14:textId="77777777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BCF99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B7D92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4A3D8CA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9E403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265AE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BAAD" w14:textId="6C59599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995138,7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D3912" w14:textId="0BAEDA3C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176901,7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3202F" w14:textId="12C4AE41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189721,1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69133" w14:textId="08789F32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244431,2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4178" w14:textId="483D4DB4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188544,3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580AC" w14:textId="4F77DDFE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195540,4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06057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0DD01F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F62030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7A576F" w:rsidRPr="006F6DB4" w14:paraId="5B63CF72" w14:textId="77777777" w:rsidTr="003E65A3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648E95C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D455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9E90E" w14:textId="520A6BC6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9EBF" w14:textId="3C450BAF" w:rsidR="007A576F" w:rsidRPr="006F6DB4" w:rsidRDefault="007A576F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CC501" w14:textId="44334CAA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7301" w14:textId="47E150F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EDDAF" w14:textId="54C7939D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B40D7" w14:textId="76FABEB6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134FC5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E82657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138F0D" w14:textId="77777777" w:rsidR="007A576F" w:rsidRPr="006F6DB4" w:rsidRDefault="007A576F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1880F6AA" w14:textId="77777777" w:rsidTr="003E65A3">
        <w:trPr>
          <w:trHeight w:val="91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DF54C0" w14:textId="5E216F22" w:rsidR="003E65A3" w:rsidRPr="006F6DB4" w:rsidRDefault="006F6DB4" w:rsidP="003E65A3">
            <w:pPr>
              <w:rPr>
                <w:color w:val="000000"/>
                <w:sz w:val="22"/>
                <w:szCs w:val="22"/>
              </w:rPr>
            </w:pPr>
            <w:hyperlink r:id="rId25" w:anchor="RANGE!P2091" w:history="1">
              <w:r w:rsidR="003E65A3" w:rsidRPr="006F6DB4">
                <w:rPr>
                  <w:b/>
                  <w:bCs/>
                  <w:sz w:val="22"/>
                  <w:szCs w:val="22"/>
                </w:rPr>
                <w:t>3. Подпрограмма 3 «Охрана и воспроизводство объектов животного мира в Республике Тыва</w:t>
              </w:r>
            </w:hyperlink>
            <w:r w:rsidR="003E65A3" w:rsidRPr="006F6DB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C3223D" w14:textId="623A18CB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056BDB" w14:textId="23D5040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78767" w14:textId="3E07BF5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E241E6" w14:textId="4A44DED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7200,9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06F956" w14:textId="4F260E0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98177C" w14:textId="01F55BFF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9AF36" w14:textId="3CD6E841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553892D" w14:textId="241360AE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0C26607" w14:textId="089490BB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1CD0FCD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4B15AB30" w14:textId="77777777" w:rsidTr="003E65A3">
        <w:trPr>
          <w:trHeight w:val="1159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16A5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856F4" w14:textId="69D61A81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CAAF5" w14:textId="1B98DC4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37820,2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72417" w14:textId="5248933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7652,5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04AD8" w14:textId="4545BBD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7200,9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3F4B3" w14:textId="1F440CC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F1B4A" w14:textId="10AB4128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7540,5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D6E2CA" w14:textId="14EF4F9C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8133,3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C73CD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E750B2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B3A6A8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1EB50448" w14:textId="77777777" w:rsidTr="003E65A3">
        <w:trPr>
          <w:trHeight w:val="1261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86820F2" w14:textId="63472D61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4C5B1" w14:textId="3B33A705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11915" w14:textId="479B382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BDED1" w14:textId="28C5A84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EFEDDD" w14:textId="41D6690A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8518D7" w14:textId="59888105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6DCFA" w14:textId="64CA753B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839BE" w14:textId="46003F2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383BD61C" w14:textId="00F32D8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6A91D0D4" w14:textId="285C5DFE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14:paraId="77053AFD" w14:textId="7A8E9F2E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обеспечение подкормки диких животных в общедоступных охотничьих угодьях; создание улучшенных условий существования в зимний период; обеспечение сохранности репродуктивного ядра диких животных</w:t>
            </w:r>
          </w:p>
        </w:tc>
      </w:tr>
      <w:tr w:rsidR="003E65A3" w:rsidRPr="006F6DB4" w14:paraId="27396F8A" w14:textId="77777777" w:rsidTr="003E65A3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19A03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2548C9" w14:textId="1283E2DC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60DFB" w14:textId="68A2D90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330A2F" w14:textId="4A6CC9D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183,9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1A8929" w14:textId="4A883750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365,9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CCCCC" w14:textId="66BEDBB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9A552" w14:textId="42FFEBA6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81454" w14:textId="6F0015EB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408,0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D60B6A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24CF4B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D552A0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22FD3CEC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DB98B99" w14:textId="1C5A7D3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 Укрепление материально-технической базы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2D51E2" w14:textId="568180D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B3B1E" w14:textId="413813CE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07DCF1" w14:textId="1F5C8C45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3EAE2" w14:textId="3C7E030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6B812" w14:textId="49468306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04774" w14:textId="311D5D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9220D4" w14:textId="4E97615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02503D" w14:textId="51AA16E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CD0B3B" w14:textId="5245463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Государственный комитет по охране объектов животного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мира Республики Тыва</w:t>
            </w:r>
          </w:p>
        </w:tc>
        <w:tc>
          <w:tcPr>
            <w:tcW w:w="198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348C75" w14:textId="2137D87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повышение эффективности мероприятий по охране объектов животного мира 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среды их обитания, государственного учета и мониторинга охотничьих ресурсов</w:t>
            </w:r>
          </w:p>
        </w:tc>
      </w:tr>
      <w:tr w:rsidR="001E29B2" w:rsidRPr="006F6DB4" w14:paraId="5C370B0E" w14:textId="77777777" w:rsidTr="00EE77B2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7CFD078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D5300" w14:textId="207F2366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604CF" w14:textId="487DC823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35922,7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362EC" w14:textId="1C73B684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7273,2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6DCE3" w14:textId="1E2DAA9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6835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54D28C" w14:textId="58F6250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6927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1E15C7" w14:textId="75F6F33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7162,2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67A17" w14:textId="1DDCE92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7725,3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5F69582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FD244D6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A7B0D1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2AC8E501" w14:textId="77777777" w:rsidTr="001E29B2">
        <w:trPr>
          <w:trHeight w:val="1121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91A1760" w14:textId="1771FA2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F6ECE" w14:textId="0A957C3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A9FC5" w14:textId="23C9F9C2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FEE41" w14:textId="167F436C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C41B78" w14:textId="2B4A45B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2562,5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5E74C7" w14:textId="5B60B81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B2DA3F" w14:textId="2883694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B8890" w14:textId="546AAC9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62E8CF" w14:textId="053D7FCD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8A27A2" w14:textId="46A37F2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1F7B45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75C42577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352B01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F7D69" w14:textId="1B6C415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3AF9E4" w14:textId="2312DB88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13590,3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916403" w14:textId="257CA3BC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673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AC2B" w14:textId="39A2270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2562,5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F7C8BC" w14:textId="1CC03F8A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DCA958" w14:textId="16525E9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3747,6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594EAB" w14:textId="710459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4042,2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42BA45A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94CED4E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8B6A9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7827B8D3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E0CB11" w14:textId="5A0EA6DA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DB132E" w14:textId="7F23D3E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7BBAE7" w14:textId="1C865064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22332,4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E1F09" w14:textId="67C6DAC7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9847E" w14:textId="52C3E4F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4272,5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1CC903" w14:textId="4033244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586004" w14:textId="0502B3A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850D2" w14:textId="53B1A4B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5F15A2F" w14:textId="235C93D2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71DAB5E" w14:textId="52790CB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8441D60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424CBD1C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DC8E10A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E05E9" w14:textId="6108E50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5AE37" w14:textId="2D475AF8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22332,4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91D1E" w14:textId="2579A7A0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6600,2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BED706" w14:textId="47205C3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4272,5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BD3D4" w14:textId="3F7DD76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2CE7" w14:textId="59BDAA8A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97F4C" w14:textId="5C44505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3683,1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B45574E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E333D3A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EC0B781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117E367E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F49DB4" w14:textId="064F7CDC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2F2A3" w14:textId="3275BBB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319FA" w14:textId="69B04E39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85F97" w14:textId="2BB5D79F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8008B" w14:textId="7A1DAC5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9A26C" w14:textId="5F69DE5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18DF79" w14:textId="7B84CF1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27C8" w14:textId="31093A0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AFD0332" w14:textId="319FA98B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77038FB" w14:textId="08E9412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46C848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5C629489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422018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6103D" w14:textId="4A044A3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39ADA2" w14:textId="219F8C0D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6DF8A" w14:textId="00CC9C6D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937,9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A9A1C" w14:textId="4499C2E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76EA01" w14:textId="59D833A6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C0D4B" w14:textId="5642510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6C380" w14:textId="492B5EB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983,1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5D6C363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B12AE84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BDDA0B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297174FF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B75576" w14:textId="285D9B3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675D8" w14:textId="2A18AC4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F3C179" w14:textId="0F960014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522F47" w14:textId="088DC268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C750F" w14:textId="4167B9AB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4272,5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3981E" w14:textId="434A9D3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FF7E4E" w14:textId="207DA3B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9D5425" w14:textId="0EFD81F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B1F92B" w14:textId="5538138F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B0A569" w14:textId="7774BD3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C68F3A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70A32B5A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1FA2C74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8832BD" w14:textId="2E6E965A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F32E9" w14:textId="638ABD14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17626,4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0DB9A" w14:textId="5C84A5EB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4077,3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957D4F" w14:textId="67DE19A9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4272,5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F51BC9" w14:textId="4E8B5AC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7D0ED" w14:textId="53279F0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3414,6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6E4F1" w14:textId="320D861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99F161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9CDEB6F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BCDC8F6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235B1514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C3692CC" w14:textId="47102CC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3.2.2.3. снегоходной техники, к которой относятся сани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(пена)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A85AE" w14:textId="5292D5C3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761CA" w14:textId="661F8343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F6CB4" w14:textId="61FB90FB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A2C00" w14:textId="0AF5DFC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6EA85" w14:textId="1595982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FC715" w14:textId="26FBBE8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55781" w14:textId="22C831A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79AD8D7" w14:textId="63533B86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7D75F0" w14:textId="548B0D11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Государственный комитет по охране объектов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25D1E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334C565C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F13A25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509866" w14:textId="7524D45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35DAB" w14:textId="20F3DCB0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D3014" w14:textId="46660ACD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0A49A0" w14:textId="53B94385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78193" w14:textId="0560387C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F2C762" w14:textId="5763A77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D7D27E" w14:textId="251D5A5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1200,0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4B30817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34A0570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BF8489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050F522B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BA2668" w14:textId="0B206D7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3.2.2.4. прицеп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046D7" w14:textId="7613092C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A5E86" w14:textId="5353D29F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93243" w14:textId="51C3FE7E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EA30A5" w14:textId="670714B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910F8" w14:textId="15B2B4BB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CCA90" w14:textId="03CC3444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23F9A9" w14:textId="4BFDCF5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62DB245" w14:textId="0B1F7713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21CCDCB" w14:textId="75812036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60FBE95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5ED22DD1" w14:textId="77777777" w:rsidTr="00560CA7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7224B9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F7876D" w14:textId="630951F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133F9B" w14:textId="779A647E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C0370" w14:textId="790E27F6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CA945" w14:textId="2F2001AD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7DC7" w14:textId="79ED26A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E4209A" w14:textId="19F1E37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3573C" w14:textId="6FAF0DD6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8F687D6" w14:textId="77777777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4C62470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70B4BA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76DF17F1" w14:textId="77777777" w:rsidTr="001E29B2">
        <w:trPr>
          <w:trHeight w:val="570"/>
        </w:trPr>
        <w:tc>
          <w:tcPr>
            <w:tcW w:w="2117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292E31" w14:textId="37B1EAC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3.3. Содержание инфраструктуры и обеспечение деятельности егерского кордона на оз.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Чойган-Хол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Тоджинского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DBD87" w14:textId="3F88C74F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BCD8EE" w14:textId="7D52F491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DB0A16" w14:textId="727D5AD4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ECFEC" w14:textId="4E12767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1B7A15" w14:textId="3557B26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7604E" w14:textId="00633CD0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A660BC" w14:textId="7A20978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D9E251" w14:textId="5127BCE3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CC04FB" w14:textId="75BDAC0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98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8E7FCED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0F8F81F3" w14:textId="77777777" w:rsidTr="003E65A3">
        <w:trPr>
          <w:trHeight w:val="570"/>
        </w:trPr>
        <w:tc>
          <w:tcPr>
            <w:tcW w:w="211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A6D3634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56CEA" w14:textId="4F6311E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028F3" w14:textId="26B3BC8B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5FA0E3" w14:textId="5854D53F" w:rsidR="001E29B2" w:rsidRPr="006F6DB4" w:rsidRDefault="001E29B2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195,4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ABD731" w14:textId="4985A6EE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4B84" w14:textId="2761D885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CE331" w14:textId="6FBC3AE8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E49948" w14:textId="232CD942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927C3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D73E0D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746D3C" w14:textId="77777777" w:rsidR="001E29B2" w:rsidRPr="006F6DB4" w:rsidRDefault="001E29B2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6E306287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57D87" w14:textId="77777777" w:rsidR="003E65A3" w:rsidRPr="006F6DB4" w:rsidRDefault="006F6DB4" w:rsidP="007A576F">
            <w:pPr>
              <w:rPr>
                <w:b/>
                <w:bCs/>
                <w:sz w:val="22"/>
                <w:szCs w:val="22"/>
              </w:rPr>
            </w:pPr>
            <w:hyperlink r:id="rId26" w:anchor="RANGE!P2091" w:history="1">
              <w:r w:rsidR="003E65A3" w:rsidRPr="006F6DB4">
                <w:rPr>
                  <w:b/>
                  <w:bCs/>
                  <w:sz w:val="22"/>
                  <w:szCs w:val="22"/>
                </w:rPr>
                <w:t>4. Подпрограмма 4 «Охрана окружающей среды в Республике Тыва</w:t>
              </w:r>
            </w:hyperlink>
            <w:r w:rsidR="003E65A3" w:rsidRPr="006F6DB4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D9722" w14:textId="77777777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BCD30" w14:textId="3C60CD43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BA279" w14:textId="2BD59107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3550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4D57F" w14:textId="4566C401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7383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F454C" w14:textId="77BE0334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25E7D" w14:textId="0EDFFEA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F87C6" w14:textId="18D9CCE9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11456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890C5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6B59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8FB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65A3" w:rsidRPr="006F6DB4" w14:paraId="328A210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40C955" w14:textId="77777777" w:rsidR="003E65A3" w:rsidRPr="006F6DB4" w:rsidRDefault="003E65A3" w:rsidP="007A576F">
            <w:pPr>
              <w:rPr>
                <w:b/>
                <w:bCs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8981F" w14:textId="77777777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0B9B9" w14:textId="10F8D738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42154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1CD97" w14:textId="07EDE1DC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8FC77" w14:textId="79AD261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6883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A1635" w14:textId="1206D06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8850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2B2D7" w14:textId="7BC538C2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11915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3B5CE" w14:textId="46807BA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11456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F24F3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4DCD9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946B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E6C928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13DB6" w14:textId="77777777" w:rsidR="003E65A3" w:rsidRPr="006F6DB4" w:rsidRDefault="003E65A3" w:rsidP="007A576F">
            <w:pPr>
              <w:rPr>
                <w:b/>
                <w:bCs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7637" w14:textId="77777777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48E2A3" w14:textId="0E208A73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B6C12" w14:textId="7BC4866D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DB4BF" w14:textId="0CB84C4A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BE4CC" w14:textId="3E50A927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1EAF" w14:textId="453B7D7B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6D860" w14:textId="23EFD612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07823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B395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72C14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2F210F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3D7266" w14:textId="77777777" w:rsidR="003E65A3" w:rsidRPr="006F6DB4" w:rsidRDefault="003E65A3" w:rsidP="007A576F">
            <w:pPr>
              <w:rPr>
                <w:b/>
                <w:bCs/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A7F8F" w14:textId="77777777" w:rsidR="003E65A3" w:rsidRPr="006F6DB4" w:rsidRDefault="003E65A3" w:rsidP="007A576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DC55E3" w14:textId="2C7DCEF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79D22" w14:textId="5CA43906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B41FFB" w14:textId="7C7DC7E1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BB920" w14:textId="7F081D65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9CB68" w14:textId="00E1DD3E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D12E6" w14:textId="0AAAD7C3" w:rsidR="003E65A3" w:rsidRPr="006F6DB4" w:rsidRDefault="003E65A3" w:rsidP="007A576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F6DB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ACB49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257F2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8C71A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6AC1CFB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22ED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B0CA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023E7" w14:textId="1D6A326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E1D3A" w14:textId="60F4DDA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3F86A" w14:textId="037BEB1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DB2C7" w14:textId="54245FE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65F2" w14:textId="4E4BA99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3ACBC" w14:textId="53D600B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68E7F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5950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3D15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улучшение качества окружающей среды и обеспечение экологической безопасности Республики Тыва</w:t>
            </w:r>
          </w:p>
        </w:tc>
      </w:tr>
      <w:tr w:rsidR="003E65A3" w:rsidRPr="006F6DB4" w14:paraId="5E4A07A9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B722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742F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10727" w14:textId="1CDD8DD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24933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C1BBD" w14:textId="1D72C5E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100D1" w14:textId="7DA2CFE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94624" w14:textId="78EF0B9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14A26E" w14:textId="6A10536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81727" w14:textId="14D6849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7350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8CE7B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A157C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B23FE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6B24552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4C5B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103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3F44E" w14:textId="14A3D14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01945" w14:textId="6FE323F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64A1B" w14:textId="7E1542B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9FB5" w14:textId="63D980E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CE1E8" w14:textId="751480D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3647D" w14:textId="5BA3672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B2D5C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FAF8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E648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621AA30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2C00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4.1.1. Субсидирование проектов, направленных на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улучшение экологической ситуации республики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CF1A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F8748" w14:textId="383E7C3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5B97D" w14:textId="746A8B2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AC34" w14:textId="2CF1DE0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1EC8" w14:textId="77D22E8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9BAF9" w14:textId="0D6A2C4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68D8A" w14:textId="14D3506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0D1FC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7BC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D42D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24963A1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EC0FD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97B7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72201B" w14:textId="0E4493B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6752B" w14:textId="1D36BF6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99F6F" w14:textId="79D4DD81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60A44" w14:textId="7249DFDB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49B3C" w14:textId="6AE037F8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4200A" w14:textId="6795E49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BE184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B5D3A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8482A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F0F797F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3F0E8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DDF4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CBA5B" w14:textId="2F1D2A9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61B0A" w14:textId="454BF5C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80A5A" w14:textId="0EB71E12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1EF9F" w14:textId="5D3C9E84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260D5" w14:textId="26A5375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9C73" w14:textId="2FF6151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3ED2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CDB0E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098A6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4E400A95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4BC1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14E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F6A6B" w14:textId="40FB5FF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245B1" w14:textId="095C25B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86155" w14:textId="7762736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ABF09" w14:textId="57F1DB9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FAF36" w14:textId="4457802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7685" w14:textId="6BA7A77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CA63C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1FE1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CF42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BE10713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E4B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D6AF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C824E" w14:textId="6F886C4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0FD39C" w14:textId="7F3CABF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5E961" w14:textId="374BB974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702AF" w14:textId="4ABCC192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EC240" w14:textId="2782D41E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EE074" w14:textId="489DB48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E5756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D5607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24E4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67FA9ED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9609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4.1.3. Разработка сводных томов предельно допустимых выбросов (далее - ПДВ) для крупных населенных пунктов Республики Тыва (г. Кызыл,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Каа-Хем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, г. Шагонар Улуг-Хемского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, г. Чадан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178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3A438" w14:textId="3441FA8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FA599" w14:textId="13396E2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0D3B2" w14:textId="6740F97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629D4" w14:textId="30A32FD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FA5DE" w14:textId="6F0180D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B3F98" w14:textId="6321C8A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36D22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E6CB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CBD1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63BF30D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A698E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4AB6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0BEA7" w14:textId="06B4FD2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20583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EC889" w14:textId="5BAEDE5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0EA2" w14:textId="03C2C81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2883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E0EAE" w14:textId="41A8B11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5FB08" w14:textId="23AD05A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493B" w14:textId="0472724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248C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EEED4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12C29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11E9AC1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1346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3D87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93210C" w14:textId="4891344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79377" w14:textId="6D0DE29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1085B" w14:textId="1A3A23B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A79E1" w14:textId="2891B30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27917" w14:textId="5D9528C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44B6" w14:textId="2FEF841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506C2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2023-2025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1181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152AF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960E52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3A11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83BC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9359B" w14:textId="72A7B2C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9A6D2E" w14:textId="6503344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B6316" w14:textId="772C485A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539FA" w14:textId="5E00334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E16BF" w14:textId="62ED239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B5895" w14:textId="02CFF5F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0212A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91CE2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9DBCC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8DD293C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308F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4.1.4.1 Проведение количественного химического анализа в контрольных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точках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BCDB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0959D" w14:textId="3C5DF44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88C96" w14:textId="25BAEEA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64DB3" w14:textId="701E5AF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FCBDC" w14:textId="637AE17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C65C1" w14:textId="25C0D8C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864C0" w14:textId="5FDB367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BFBD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2023-2025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930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Министерство лесного хозяйства и природопользования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20D1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2FAF79A6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83C2A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E808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6171C" w14:textId="75AC561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4350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15300" w14:textId="543E52B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A324B" w14:textId="70D51BF4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8347F" w14:textId="68C433B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2D063" w14:textId="364303E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6784" w14:textId="52351BB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1450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0D0F0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06D58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3ADFF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3ACD018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AAA7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4.1.5. Получение прогноза для оперативного оповещения о возникновении периодов неблагоприятных метеорологических условий в г. Кызыле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BB82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3BCB5" w14:textId="5B57BE9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B22C0" w14:textId="7791150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10606" w14:textId="3B6B497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11210" w14:textId="49D1182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EA948" w14:textId="708F9E4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1536" w14:textId="32C55EB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77B62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50C0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AA856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C0A4E3C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BFB56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0620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864D" w14:textId="55F7EB9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170F" w14:textId="6F098E9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F612E" w14:textId="04E03310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00D88" w14:textId="15FB916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02DC" w14:textId="5723415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E6D57" w14:textId="3D0D59A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157E0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90505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681C1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48DC0C53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8304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0335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3308" w14:textId="304B22A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56EE1" w14:textId="5D3C653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B97B0" w14:textId="3F6EAA9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725A3" w14:textId="79CCE75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BAADF" w14:textId="392BFC4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6D984" w14:textId="2E1841E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3991C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5A04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2030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обеспечение сохранности уникальных природных экосистем Республики Тыва на территории Республики Тыва</w:t>
            </w:r>
          </w:p>
        </w:tc>
      </w:tr>
      <w:tr w:rsidR="003E65A3" w:rsidRPr="006F6DB4" w14:paraId="7FE86D05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D196A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C8D7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B9BB7" w14:textId="0B6B2AD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1AFFE" w14:textId="2EF5DFD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98E6B" w14:textId="4556CDD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9554" w14:textId="04F1E40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BE64" w14:textId="10D726E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B402" w14:textId="1B1CD0B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DC749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72743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233C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997847E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AB46F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E25C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D32E4" w14:textId="132DBFF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6339C" w14:textId="265E092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DF42" w14:textId="5E891E4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FBCEC" w14:textId="33D3ACC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F6A53" w14:textId="77E3DE2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EBBA8" w14:textId="3072F75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51FD2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69112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C35B6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BF38C84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C2C79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FC26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19506" w14:textId="7FD341B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EFC97" w14:textId="37CDF5B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D1EF8" w14:textId="492EC63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0283" w14:textId="36FC833B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F1D15" w14:textId="7FBFBC8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B58AA" w14:textId="07212C8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547C6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3F705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490C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0DABD0B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629CD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6B0F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F4EDD" w14:textId="47CF958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16667" w14:textId="051D7DF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A24966" w14:textId="58CFB172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E68893" w14:textId="0720D06D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243EC" w14:textId="461181E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48A62" w14:textId="359A6D5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D765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B0DB6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DE511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11041BC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93445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4.2.2. </w:t>
            </w:r>
            <w:proofErr w:type="gramStart"/>
            <w:r w:rsidRPr="006F6DB4">
              <w:rPr>
                <w:color w:val="000000"/>
                <w:sz w:val="22"/>
                <w:szCs w:val="22"/>
              </w:rPr>
              <w:t>Геолого-разведочные</w:t>
            </w:r>
            <w:proofErr w:type="gramEnd"/>
            <w:r w:rsidRPr="006F6DB4">
              <w:rPr>
                <w:color w:val="000000"/>
                <w:sz w:val="22"/>
                <w:szCs w:val="22"/>
              </w:rPr>
              <w:t xml:space="preserve"> и поисково-оценочные работы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на участках недр местного значения на территории муниципальных районов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B15C1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72883" w14:textId="1BD4EB4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A05F9" w14:textId="51A77EB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4203D" w14:textId="5700656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8487" w14:textId="1D277B3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9E3A4" w14:textId="7CEFC25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EF80D" w14:textId="39A7333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ECCA8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E433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265ED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C2A47A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B6798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1EF2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F47F" w14:textId="3E7C555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0AEF7" w14:textId="7FD93BE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54F2E7" w14:textId="5A9303A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75219" w14:textId="7A00B0D2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567AE" w14:textId="2D1F0326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37513A" w14:textId="40E387D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4282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F5A41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A5794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85D6EE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0A8CC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6BAD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A3460" w14:textId="2816FD6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82D28" w14:textId="35EA223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908C3" w14:textId="2858447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1E148" w14:textId="024C661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C42B9" w14:textId="08754AB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9C8E" w14:textId="7B77BED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2ADC4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50C6A9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3E236C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E10598B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372C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5EE6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74679" w14:textId="70AF5DC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76920" w14:textId="2182218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A9F1" w14:textId="7C13B5F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C8107" w14:textId="6938D56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EDAC3" w14:textId="28E1EBC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B2FED" w14:textId="338353A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A5CB5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35BC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4BAD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2A2B1989" w14:textId="77777777" w:rsidTr="00DA499D">
        <w:trPr>
          <w:trHeight w:val="63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47ED0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C327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865FB" w14:textId="453E854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D1FEE" w14:textId="1761CFF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FECDD2" w14:textId="56B7AEF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ABB65" w14:textId="72A8505D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3DDD2" w14:textId="6C2264DD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189BF" w14:textId="364943D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4E30A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ADC02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15C3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B3162E0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F687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C8C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1AC06" w14:textId="6BF3BDB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13653" w14:textId="4EC1930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DE752" w14:textId="625852C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FEE1D" w14:textId="4E2C7CD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E8049" w14:textId="7BC5B5C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C61BC" w14:textId="1F52CE6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E54BE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5E8F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84EBD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обеспечение биологического разнообразия на территории Республики Тыва</w:t>
            </w:r>
          </w:p>
        </w:tc>
      </w:tr>
      <w:tr w:rsidR="003E65A3" w:rsidRPr="006F6DB4" w14:paraId="565B06A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AB30C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9F58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C9289" w14:textId="74271F6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17221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537B" w14:textId="56EB557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3050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57AFD" w14:textId="0FD7C88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C0590" w14:textId="5A862A8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E545B" w14:textId="2D9ED94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4565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083D" w14:textId="60B25D9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4106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F3FC8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2C98B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CA3F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759D5CAC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A4EC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C8DD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A6CD1" w14:textId="31E1C5A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3D36" w14:textId="635A102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1E556" w14:textId="30360BE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7C7DF" w14:textId="70542FC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B7DA0" w14:textId="1FB10F83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1F3759" w14:textId="107803D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0B1B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C003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A3E53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20BDB42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92FB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760DB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B9D4E" w14:textId="6943D14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E9AD1" w14:textId="7BDA652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590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29D5" w14:textId="76747C93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8F850F" w14:textId="2C902E2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382A" w14:textId="02CDEEE8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76114" w14:textId="53EB4EF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3EA1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9876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4C0940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11C953B8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21E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4.3.2. Сохранение и восстановление биологического разнообразия особо охраняемых природных территорий регионального значения </w:t>
            </w:r>
            <w:r w:rsidRPr="006F6DB4">
              <w:rPr>
                <w:color w:val="000000"/>
                <w:sz w:val="22"/>
                <w:szCs w:val="22"/>
              </w:rPr>
              <w:lastRenderedPageBreak/>
              <w:t>Республики Тыва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BA9B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3DA1" w14:textId="61C0ACB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AF7CB" w14:textId="36FCA6C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10A53" w14:textId="4C4B913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5FB5A" w14:textId="6AEDC23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8866F" w14:textId="274A56B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A28E4" w14:textId="4D46AAB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F8121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9A1B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FD8AF9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965BCE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9D647A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483B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E1D29" w14:textId="17B04FF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1765B" w14:textId="18789B1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960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626F9" w14:textId="33E69A6A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1F4DA" w14:textId="1F726FA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B2A3C" w14:textId="0F8DF1D9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00DE0" w14:textId="03C1BC05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10831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34140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F0E3F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59CA3F12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D3C7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58ACE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AD80F" w14:textId="2AADEC2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F550B" w14:textId="509EF6E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EE7D88" w14:textId="3B0BF34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2C045" w14:textId="0E74346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E643" w14:textId="68A262B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DC9852" w14:textId="7DC5CBB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C3E8F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8B35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54DDB5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421EC857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E278F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79D5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C8F0B" w14:textId="256E1E16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84A72" w14:textId="642FBE1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CF320" w14:textId="5F2D796E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7C1E7" w14:textId="67EF98C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6AC5B" w14:textId="59E919F9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3320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F1F6A" w14:textId="4585929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E4DED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5432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2D3A34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</w:tr>
      <w:tr w:rsidR="003E65A3" w:rsidRPr="006F6DB4" w14:paraId="067D1777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8773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4.3.4 Изменение и установление границ особо охраняемых природных территорий для внесения сведений в государственный кадастр недвижимости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02490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784E8" w14:textId="5D51A10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26E14" w14:textId="082BDE4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5DF24" w14:textId="327D8B42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E34CF" w14:textId="5A1B81B4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C9CAC" w14:textId="2EDCD74C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36A84" w14:textId="4823279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A49DC" w14:textId="77777777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032CC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8697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E65A3" w:rsidRPr="006F6DB4" w14:paraId="48046C31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F9E416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FC7C8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900871" w14:textId="6D8B1850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3851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0A725" w14:textId="42E34C3F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93D51" w14:textId="45CB0208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FE1A" w14:textId="2F40C6B1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E15B1" w14:textId="72C9D95D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1245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316DE" w14:textId="006DCC5A" w:rsidR="003E65A3" w:rsidRPr="006F6DB4" w:rsidRDefault="003E65A3" w:rsidP="007A576F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1106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112E5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ADA62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885DF" w14:textId="77777777" w:rsidR="003E65A3" w:rsidRPr="006F6DB4" w:rsidRDefault="003E65A3" w:rsidP="007A576F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19AB" w:rsidRPr="006F6DB4" w14:paraId="26BC309F" w14:textId="77777777" w:rsidTr="00DA499D">
        <w:trPr>
          <w:trHeight w:val="570"/>
        </w:trPr>
        <w:tc>
          <w:tcPr>
            <w:tcW w:w="21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77CC6" w14:textId="77777777" w:rsidR="000C19AB" w:rsidRPr="006F6DB4" w:rsidRDefault="000C19AB" w:rsidP="000C19AB">
            <w:pPr>
              <w:rPr>
                <w:color w:val="0563C1"/>
                <w:sz w:val="22"/>
                <w:szCs w:val="22"/>
                <w:u w:val="single"/>
              </w:rPr>
            </w:pPr>
            <w:hyperlink r:id="rId27" w:anchor="RANGE!P61" w:history="1">
              <w:r w:rsidRPr="006F6DB4">
                <w:rPr>
                  <w:color w:val="0563C1"/>
                  <w:sz w:val="22"/>
                  <w:szCs w:val="22"/>
                  <w:u w:val="single"/>
                </w:rPr>
                <w:t>Всего по Программе</w:t>
              </w:r>
            </w:hyperlink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AA420" w14:textId="5F6654E8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7448E" w14:textId="2EE571A3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3697453,2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C8C2" w14:textId="05AAEF47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516068,9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BE20" w14:textId="628B8F10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1389114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9B103" w14:textId="4C300257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655374,5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7C56" w14:textId="0C51B0DE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574682,6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6A439" w14:textId="168B7D9D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562213,3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6D2EF" w14:textId="77777777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2021 - 2025 гг.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6E573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D69AE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</w:tr>
      <w:tr w:rsidR="000C19AB" w:rsidRPr="006F6DB4" w14:paraId="36A0531A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A219A2" w14:textId="77777777" w:rsidR="000C19AB" w:rsidRPr="006F6DB4" w:rsidRDefault="000C19AB" w:rsidP="000C19AB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E1579" w14:textId="4AC1DE1B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A9095" w14:textId="66C3469A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3616190,3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984DC" w14:textId="6573857E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504775,1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D8DE" w14:textId="5B0C09C5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1374530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E9AAF" w14:textId="5B9025FC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639034,1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103D7" w14:textId="6B30B34A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555227,1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27E6" w14:textId="2D22EBD5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542624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05F66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89269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9D5B57E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</w:tr>
      <w:tr w:rsidR="000C19AB" w:rsidRPr="006F6DB4" w14:paraId="2B4BF1C0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A0EC5B" w14:textId="77777777" w:rsidR="000C19AB" w:rsidRPr="006F6DB4" w:rsidRDefault="000C19AB" w:rsidP="000C19AB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825B8" w14:textId="29754D11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республиканский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EBC256" w14:textId="4D8EC9BE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80262,9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B2374" w14:textId="64CBC933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10793,8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BD430" w14:textId="10213FB6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14083,9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7EE02" w14:textId="2183DF21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16340,4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22A1E2" w14:textId="1FC4C5C7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19455,5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94F2A" w14:textId="000D1E69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19589,3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4EE5F5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D8D0D3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03348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</w:tr>
      <w:tr w:rsidR="000C19AB" w:rsidRPr="006F6DB4" w14:paraId="4AA97785" w14:textId="77777777" w:rsidTr="00DA499D">
        <w:trPr>
          <w:trHeight w:val="495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862D1E" w14:textId="77777777" w:rsidR="000C19AB" w:rsidRPr="006F6DB4" w:rsidRDefault="000C19AB" w:rsidP="000C19AB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DA4A1" w14:textId="452F6B6C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местный бюджет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167F7" w14:textId="6D8E6620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E4067" w14:textId="50A5BC98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988CF" w14:textId="31F5D415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23B6C" w14:textId="2F0E80C8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E905A" w14:textId="7C383E3F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498C0" w14:textId="134B88CD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E4BF3C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89578E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0DF0C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</w:tr>
      <w:tr w:rsidR="000C19AB" w:rsidRPr="006F6DB4" w14:paraId="17029C8D" w14:textId="77777777" w:rsidTr="00DA499D">
        <w:trPr>
          <w:trHeight w:val="570"/>
        </w:trPr>
        <w:tc>
          <w:tcPr>
            <w:tcW w:w="21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5B10F1" w14:textId="77777777" w:rsidR="000C19AB" w:rsidRPr="006F6DB4" w:rsidRDefault="000C19AB" w:rsidP="000C19AB">
            <w:pPr>
              <w:rPr>
                <w:color w:val="0563C1"/>
                <w:sz w:val="22"/>
                <w:szCs w:val="22"/>
                <w:u w:val="single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5CF68" w14:textId="517FD58E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2AB2A" w14:textId="51A92E84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D30B1" w14:textId="27155D22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1C641" w14:textId="6F0EA559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F57D3" w14:textId="758E5524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F393" w14:textId="75BF4713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51189" w14:textId="6AE5111C" w:rsidR="000C19AB" w:rsidRPr="006F6DB4" w:rsidRDefault="000C19AB" w:rsidP="000C19AB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9EAB63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2196C1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A1673E" w14:textId="77777777" w:rsidR="000C19AB" w:rsidRPr="006F6DB4" w:rsidRDefault="000C19AB" w:rsidP="000C19AB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5A3C9DB2" w14:textId="47F384EB" w:rsidR="004232F4" w:rsidRPr="006F6DB4" w:rsidRDefault="004232F4" w:rsidP="004232F4">
      <w:pPr>
        <w:autoSpaceDE w:val="0"/>
        <w:autoSpaceDN w:val="0"/>
        <w:adjustRightInd w:val="0"/>
        <w:outlineLvl w:val="1"/>
        <w:rPr>
          <w:sz w:val="24"/>
          <w:szCs w:val="24"/>
        </w:rPr>
      </w:pPr>
    </w:p>
    <w:p w14:paraId="643F1971" w14:textId="63BFEE5F" w:rsidR="00753E38" w:rsidRPr="006F6DB4" w:rsidRDefault="00753E38" w:rsidP="00753E38">
      <w:pPr>
        <w:rPr>
          <w:sz w:val="24"/>
          <w:szCs w:val="24"/>
        </w:rPr>
      </w:pPr>
    </w:p>
    <w:p w14:paraId="5528A90C" w14:textId="13EA18D7" w:rsidR="00753E38" w:rsidRPr="006F6DB4" w:rsidRDefault="00753E38" w:rsidP="00753E38">
      <w:pPr>
        <w:rPr>
          <w:sz w:val="24"/>
          <w:szCs w:val="24"/>
        </w:rPr>
      </w:pPr>
    </w:p>
    <w:p w14:paraId="16C79DAA" w14:textId="02F84706" w:rsidR="00753E38" w:rsidRPr="006F6DB4" w:rsidRDefault="00753E38" w:rsidP="00753E38">
      <w:pPr>
        <w:rPr>
          <w:sz w:val="24"/>
          <w:szCs w:val="24"/>
        </w:rPr>
      </w:pPr>
    </w:p>
    <w:p w14:paraId="7EB1FAD8" w14:textId="77777777" w:rsidR="002E55BF" w:rsidRPr="006F6DB4" w:rsidRDefault="002E55BF" w:rsidP="00753E38">
      <w:pPr>
        <w:tabs>
          <w:tab w:val="left" w:pos="9660"/>
        </w:tabs>
        <w:rPr>
          <w:sz w:val="24"/>
          <w:szCs w:val="24"/>
        </w:rPr>
      </w:pPr>
      <w:r w:rsidRPr="006F6DB4">
        <w:rPr>
          <w:sz w:val="24"/>
          <w:szCs w:val="24"/>
        </w:rPr>
        <w:br w:type="page"/>
      </w:r>
    </w:p>
    <w:p w14:paraId="0CF12DFA" w14:textId="77777777" w:rsidR="002E55BF" w:rsidRPr="006F6DB4" w:rsidRDefault="00753E38" w:rsidP="002E55BF">
      <w:pPr>
        <w:pStyle w:val="ConsPlusNormal"/>
        <w:outlineLvl w:val="1"/>
        <w:rPr>
          <w:sz w:val="24"/>
          <w:szCs w:val="24"/>
        </w:rPr>
      </w:pPr>
      <w:r w:rsidRPr="006F6DB4">
        <w:rPr>
          <w:sz w:val="24"/>
          <w:szCs w:val="24"/>
        </w:rPr>
        <w:lastRenderedPageBreak/>
        <w:tab/>
      </w:r>
    </w:p>
    <w:p w14:paraId="1B7D8CE4" w14:textId="7640D67D" w:rsidR="002E55BF" w:rsidRPr="006F6DB4" w:rsidRDefault="002E55BF" w:rsidP="002E55BF">
      <w:pPr>
        <w:pStyle w:val="ConsPlusNormal"/>
        <w:jc w:val="right"/>
        <w:outlineLvl w:val="1"/>
      </w:pPr>
      <w:r w:rsidRPr="006F6DB4">
        <w:t xml:space="preserve">Приложение № </w:t>
      </w:r>
      <w:r w:rsidR="00AC2105" w:rsidRPr="006F6DB4">
        <w:t>5</w:t>
      </w:r>
    </w:p>
    <w:p w14:paraId="3A92BBBA" w14:textId="77777777" w:rsidR="002E55BF" w:rsidRPr="006F6DB4" w:rsidRDefault="002E55BF" w:rsidP="002E55BF">
      <w:pPr>
        <w:pStyle w:val="ConsPlusNormal"/>
        <w:jc w:val="right"/>
        <w:rPr>
          <w:bCs/>
        </w:rPr>
      </w:pPr>
      <w:r w:rsidRPr="006F6DB4">
        <w:rPr>
          <w:bCs/>
        </w:rPr>
        <w:t>к государственной программе Республики Тыва</w:t>
      </w:r>
    </w:p>
    <w:p w14:paraId="2A38B18D" w14:textId="77777777" w:rsidR="002E55BF" w:rsidRPr="006F6DB4" w:rsidRDefault="002E55BF" w:rsidP="002E55BF">
      <w:pPr>
        <w:pStyle w:val="ConsPlusNormal"/>
        <w:jc w:val="right"/>
        <w:rPr>
          <w:bCs/>
        </w:rPr>
      </w:pPr>
      <w:r w:rsidRPr="006F6DB4">
        <w:rPr>
          <w:bCs/>
        </w:rPr>
        <w:t>«Воспроизводство и использование природных</w:t>
      </w:r>
    </w:p>
    <w:p w14:paraId="5C00460A" w14:textId="77777777" w:rsidR="002E55BF" w:rsidRPr="006F6DB4" w:rsidRDefault="002E55BF" w:rsidP="002E55BF">
      <w:pPr>
        <w:pStyle w:val="ConsPlusNormal"/>
        <w:jc w:val="right"/>
      </w:pPr>
      <w:r w:rsidRPr="006F6DB4">
        <w:rPr>
          <w:bCs/>
        </w:rPr>
        <w:t xml:space="preserve"> ресурсов на 2021 – 2025 годы»</w:t>
      </w:r>
    </w:p>
    <w:p w14:paraId="118BC2FB" w14:textId="77777777" w:rsidR="002E55BF" w:rsidRPr="006F6DB4" w:rsidRDefault="002E55BF" w:rsidP="002E55BF">
      <w:pPr>
        <w:pStyle w:val="ConsPlusNormal"/>
        <w:jc w:val="both"/>
      </w:pPr>
    </w:p>
    <w:p w14:paraId="39C3C664" w14:textId="77777777" w:rsidR="002E55BF" w:rsidRPr="006F6DB4" w:rsidRDefault="002E55BF" w:rsidP="002E55BF">
      <w:pPr>
        <w:pStyle w:val="ConsPlusTitle"/>
        <w:jc w:val="center"/>
        <w:rPr>
          <w:b w:val="0"/>
          <w:sz w:val="28"/>
          <w:szCs w:val="28"/>
        </w:rPr>
      </w:pPr>
      <w:r w:rsidRPr="006F6DB4">
        <w:rPr>
          <w:b w:val="0"/>
          <w:sz w:val="28"/>
          <w:szCs w:val="28"/>
        </w:rPr>
        <w:t>КОМПЛЕКСНЫЙ ПЛАН</w:t>
      </w:r>
    </w:p>
    <w:p w14:paraId="269EAE71" w14:textId="77777777" w:rsidR="002E55BF" w:rsidRPr="006F6DB4" w:rsidRDefault="002E55BF" w:rsidP="002E55BF">
      <w:pPr>
        <w:spacing w:after="1"/>
        <w:jc w:val="center"/>
        <w:rPr>
          <w:bCs/>
          <w:sz w:val="28"/>
          <w:szCs w:val="28"/>
        </w:rPr>
      </w:pPr>
      <w:r w:rsidRPr="006F6DB4">
        <w:rPr>
          <w:bCs/>
          <w:sz w:val="28"/>
          <w:szCs w:val="28"/>
        </w:rPr>
        <w:t>по реализации основных мероприятий государственной программы Республики Тыва</w:t>
      </w:r>
    </w:p>
    <w:p w14:paraId="3096DCCC" w14:textId="77777777" w:rsidR="002E55BF" w:rsidRPr="006F6DB4" w:rsidRDefault="002E55BF" w:rsidP="002E55BF">
      <w:pPr>
        <w:spacing w:after="1"/>
        <w:jc w:val="center"/>
        <w:rPr>
          <w:sz w:val="28"/>
          <w:szCs w:val="28"/>
        </w:rPr>
      </w:pPr>
      <w:r w:rsidRPr="006F6DB4">
        <w:rPr>
          <w:bCs/>
          <w:sz w:val="28"/>
          <w:szCs w:val="28"/>
        </w:rPr>
        <w:t>«Воспроизводство и использование природных ресурсов на 2021-2025 годы»</w:t>
      </w:r>
      <w:r w:rsidRPr="006F6DB4">
        <w:rPr>
          <w:bCs/>
          <w:sz w:val="28"/>
          <w:szCs w:val="28"/>
        </w:rPr>
        <w:cr/>
      </w:r>
    </w:p>
    <w:tbl>
      <w:tblPr>
        <w:tblW w:w="16008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2400"/>
        <w:gridCol w:w="569"/>
        <w:gridCol w:w="567"/>
        <w:gridCol w:w="567"/>
        <w:gridCol w:w="567"/>
        <w:gridCol w:w="567"/>
        <w:gridCol w:w="508"/>
        <w:gridCol w:w="663"/>
        <w:gridCol w:w="530"/>
        <w:gridCol w:w="567"/>
        <w:gridCol w:w="567"/>
        <w:gridCol w:w="567"/>
        <w:gridCol w:w="567"/>
        <w:gridCol w:w="567"/>
        <w:gridCol w:w="567"/>
        <w:gridCol w:w="567"/>
        <w:gridCol w:w="709"/>
        <w:gridCol w:w="565"/>
        <w:gridCol w:w="533"/>
        <w:gridCol w:w="564"/>
        <w:gridCol w:w="567"/>
        <w:gridCol w:w="23"/>
        <w:gridCol w:w="1715"/>
        <w:gridCol w:w="425"/>
      </w:tblGrid>
      <w:tr w:rsidR="002E55BF" w:rsidRPr="006F6DB4" w14:paraId="318C73A7" w14:textId="77777777" w:rsidTr="006910A7">
        <w:trPr>
          <w:trHeight w:val="270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15D58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Наименование подпрограммы, контрольного события Программы</w:t>
            </w:r>
          </w:p>
        </w:tc>
        <w:tc>
          <w:tcPr>
            <w:tcW w:w="11468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86CDA4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Срок наступления контрольного события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BC9CC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Ответственные за исполнение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2C959F1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11A33A2" w14:textId="77777777" w:rsidTr="006910A7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3DA64E" w14:textId="77777777" w:rsidR="002E55BF" w:rsidRPr="006F6DB4" w:rsidRDefault="002E55BF" w:rsidP="006910A7">
            <w:pPr>
              <w:rPr>
                <w:color w:val="000000"/>
              </w:rPr>
            </w:pPr>
          </w:p>
        </w:tc>
        <w:tc>
          <w:tcPr>
            <w:tcW w:w="22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21F9F7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2021 г.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F6DD8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2022 г.</w:t>
            </w:r>
          </w:p>
        </w:tc>
        <w:tc>
          <w:tcPr>
            <w:tcW w:w="226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5CDB6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2023 г.</w:t>
            </w:r>
          </w:p>
        </w:tc>
        <w:tc>
          <w:tcPr>
            <w:tcW w:w="24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D19B95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225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4A5C27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BE006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322977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45321A6" w14:textId="77777777" w:rsidTr="006910A7">
        <w:trPr>
          <w:trHeight w:val="31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BA18C" w14:textId="77777777" w:rsidR="002E55BF" w:rsidRPr="006F6DB4" w:rsidRDefault="002E55BF" w:rsidP="006910A7">
            <w:pPr>
              <w:rPr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B14D93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9F8D0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1982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E50D0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F2B6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 кв.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1FC12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 кв.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0019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III кв.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3A3A3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8F6D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2FF9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507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0EFA7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IV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6B980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7498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D8F32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III кв.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B5D5D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IV кв.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9775B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 кв.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484DF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 кв.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3C4C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III кв.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80EEC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IV кв.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12902" w14:textId="77777777" w:rsidR="002E55BF" w:rsidRPr="006F6DB4" w:rsidRDefault="002E55BF" w:rsidP="006910A7">
            <w:pPr>
              <w:rPr>
                <w:color w:val="00000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04F112F" w14:textId="77777777" w:rsidR="002E55BF" w:rsidRPr="006F6DB4" w:rsidRDefault="002E55BF" w:rsidP="006910A7">
            <w:pPr>
              <w:rPr>
                <w:color w:val="000000"/>
              </w:rPr>
            </w:pPr>
          </w:p>
        </w:tc>
      </w:tr>
      <w:tr w:rsidR="002E55BF" w:rsidRPr="006F6DB4" w14:paraId="017087C4" w14:textId="77777777" w:rsidTr="006910A7">
        <w:trPr>
          <w:trHeight w:val="132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EB49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31C83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999A4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8106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FB1C5D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BCB71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6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8759B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7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4B285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8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171DC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BAB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0EB8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A7592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2D3BE1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EF86A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AD89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A2EFF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9B865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3A04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9B137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19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085DC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3C44E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21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D299E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  <w:r w:rsidRPr="006F6DB4">
              <w:rPr>
                <w:color w:val="000000"/>
              </w:rPr>
              <w:t>22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4A24CFF" w14:textId="77777777" w:rsidR="002E55BF" w:rsidRPr="006F6DB4" w:rsidRDefault="002E55BF" w:rsidP="006910A7">
            <w:pPr>
              <w:jc w:val="center"/>
              <w:rPr>
                <w:color w:val="000000"/>
              </w:rPr>
            </w:pPr>
          </w:p>
        </w:tc>
      </w:tr>
      <w:tr w:rsidR="002E55BF" w:rsidRPr="006F6DB4" w14:paraId="749C7217" w14:textId="77777777" w:rsidTr="006910A7">
        <w:trPr>
          <w:trHeight w:val="315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155C" w14:textId="77777777" w:rsidR="002E55BF" w:rsidRPr="006F6DB4" w:rsidRDefault="006F6DB4" w:rsidP="006910A7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8" w:anchor="RANGE!P593" w:history="1">
              <w:r w:rsidR="002E55BF" w:rsidRPr="006F6DB4">
                <w:rPr>
                  <w:color w:val="0563C1"/>
                  <w:sz w:val="22"/>
                  <w:szCs w:val="22"/>
                  <w:u w:val="single"/>
                </w:rPr>
                <w:t>Подпрограмма 1 «Обеспечение защиты населения и объектов экономики</w:t>
              </w:r>
            </w:hyperlink>
            <w:r w:rsidR="002E55BF" w:rsidRPr="006F6DB4">
              <w:rPr>
                <w:color w:val="0563C1"/>
                <w:sz w:val="22"/>
                <w:szCs w:val="22"/>
                <w:u w:val="single"/>
              </w:rPr>
              <w:t>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24E15C3E" w14:textId="77777777" w:rsidR="002E55BF" w:rsidRPr="006F6DB4" w:rsidRDefault="002E55BF" w:rsidP="006910A7">
            <w:pPr>
              <w:jc w:val="center"/>
            </w:pPr>
          </w:p>
        </w:tc>
      </w:tr>
      <w:tr w:rsidR="002E55BF" w:rsidRPr="006F6DB4" w14:paraId="1242E33E" w14:textId="77777777" w:rsidTr="006910A7">
        <w:trPr>
          <w:trHeight w:val="315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1C5B5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 Строительство и реконструкция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7A9A7336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D17A6A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4887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1.1.1. Берегоукрепительные работы на р. Хемчик у с. Баян-Тала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C4B10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C8F5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7CF95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58FA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439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87D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AD0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60D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6FF8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2F05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B12F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48E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980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1CB9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8D0C0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2E85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756B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76E0B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750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E4FE8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0B2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389EB6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E113C62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1514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1.1.2. Устройство защитных сооружений в с. Ак-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Дуруг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Чаа-Хольского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от затопления наледями и паводковыми водами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7C6E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5F8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012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27F0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30BF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407A9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AC886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F936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A7D6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E617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1335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8B23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0988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7A9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FD1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9E4AC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880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63E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5E08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331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88F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5D16B6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483E02C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654C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1.1.3. Устройство защитной дамбы на р. Енисей в западной части г. Кызыла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2EC2E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756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C15CF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8F4A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DB07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785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7872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3C0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622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2BE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FA01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DFD1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3D1B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7162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E350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CCD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774C5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B8E3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9DC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80CD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88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9628B3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588BE7D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BE95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1.1.4. Берегоукрепительные работы на р. Эрзин у с. Морен Эрзинского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73F4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2D4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0F0D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7D73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E0D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25F7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00A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ED8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30A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A93E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F8A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395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FCF0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A44E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ED2C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8F5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8E8A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A2D6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FE9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F2380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CC2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CA1C82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A9EC478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082F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1.1.5. Устройство защитных сооружений на р. Хемчик у с. Алдан-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Маадыр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Сут-Хольского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D61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EAD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4C2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93A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02019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02FF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ECE9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791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2958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4123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CD8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C4E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1FD5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0AD9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FB85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F0D1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9F364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F279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3545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85FBF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D47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E7BB36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3B84762" w14:textId="77777777" w:rsidTr="006910A7">
        <w:trPr>
          <w:trHeight w:val="390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1D10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1.2. Капитальный ремонт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53BD71E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36CAEA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737E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1.2.1. Капитальный ремонт защитной дамбы на р.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Барлык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у с.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Шуй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Бай-Тайгинского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4815F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80AE4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A9CC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192E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148A4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91C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77D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3A06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EDA6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2990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8E57B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7B0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D52C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0FF71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7BA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0355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AE8C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C1CC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499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0423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190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C4F90A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21D1CA8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3D2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1.2.2. Капитальный ремонт защитной дамбы от склонного стока в м.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Хербис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г. Кызыла и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B888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CA2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3E4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EF7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A88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57A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B967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978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6B7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6D79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AAA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DE1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FE1A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FD5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86AF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08D5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052B3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589A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BBF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6B0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4B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256AC4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5B7314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1173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1.2.3. Капитальный ремонт защитной дамбы на р. Чадан в г. Чадане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44B66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67F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1ED7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020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5F60F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1837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3EA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7AF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BD8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F8A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F548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69E5E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4BCB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E943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D0539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2438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9F16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38655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93BCA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B91F9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DF3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3C633A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12542F3" w14:textId="77777777" w:rsidTr="006910A7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EB4F4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1.2.4. Капитальный ремонт защитных дамб на р. Баян-Кол у с. Баян-Кол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4E58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A9C9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AB32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13FB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E5447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14B6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74A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254EF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2BFB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241A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D59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90F3F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EC86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EDDDD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6342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032B4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F9F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25BF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F84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9069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28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3806EB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213F72F" w14:textId="77777777" w:rsidTr="006910A7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6022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1.2.5. Капитальный ремонт защитной дамбы (Д-З Звероферма) г. Кызыл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E3E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E9B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C7C2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43FE2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9B5B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3C48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3AF3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56B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9FD8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403E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2786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A0E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AFF4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094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F907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5AA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B18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D598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53733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907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D0B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C6AA39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68639F9" w14:textId="77777777" w:rsidTr="006910A7">
        <w:trPr>
          <w:cantSplit/>
          <w:trHeight w:val="139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E999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1.2.6. Капитальный ремонт защитных дамб у с.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Усть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-Элегест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5830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4B1E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8DA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557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3E4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1B9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7C4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95F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D441F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4CB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DBF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0F47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4740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288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AB1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7C36D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4FA9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82D7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5CEC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BA95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C230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7D94DB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C94C21B" w14:textId="77777777" w:rsidTr="006910A7">
        <w:trPr>
          <w:cantSplit/>
          <w:trHeight w:val="113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AC18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1.2.7. Капитальный ремонт ГТС водоема сезонного регулирования на р.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Ээрбек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00B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1AC4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297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E32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ABC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0459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A9B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D95E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8C12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B9836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222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299C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72DB5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548BE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877F0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0D0D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787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25F9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C71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FDF9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1E2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7FC7EA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50DB1C6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7916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1.3. Государственный мониторинг водных объектов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C1DF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BBB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771A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686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C1B3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3CA02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D931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CC2D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C5E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B1E92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4B68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FA61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6BF0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E62E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458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B10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180A4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4E4F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1C2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A0BC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FB6E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9C7E79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71E2C6A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F22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1.4. Субсидирование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C0B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0CA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E86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7242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2432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B82E3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149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F7A79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5E2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E6A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E050A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820FB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A200E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0874F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7B9DD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31B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0060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6455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3394C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EC4B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C1E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8184BB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F418A5E" w14:textId="77777777" w:rsidTr="006910A7">
        <w:trPr>
          <w:trHeight w:val="360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8C11" w14:textId="77777777" w:rsidR="002E55BF" w:rsidRPr="006F6DB4" w:rsidRDefault="006F6DB4" w:rsidP="006910A7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29" w:anchor="RANGE!P1220" w:history="1">
              <w:r w:rsidR="002E55BF" w:rsidRPr="006F6DB4">
                <w:rPr>
                  <w:color w:val="0563C1"/>
                  <w:sz w:val="22"/>
                  <w:szCs w:val="22"/>
                  <w:u w:val="single"/>
                </w:rPr>
                <w:t>Подпрограмма 2 «Развитие лесного хозяйства Республики Тыва</w:t>
              </w:r>
            </w:hyperlink>
            <w:r w:rsidR="002E55BF" w:rsidRPr="006F6DB4">
              <w:rPr>
                <w:color w:val="0563C1"/>
                <w:sz w:val="22"/>
                <w:szCs w:val="22"/>
                <w:u w:val="single"/>
              </w:rPr>
              <w:t>»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2FC2C6F" w14:textId="77777777" w:rsidR="002E55BF" w:rsidRPr="006F6DB4" w:rsidRDefault="002E55BF" w:rsidP="006910A7">
            <w:pPr>
              <w:jc w:val="center"/>
            </w:pPr>
          </w:p>
        </w:tc>
      </w:tr>
      <w:tr w:rsidR="002E55BF" w:rsidRPr="006F6DB4" w14:paraId="59DD38A5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6358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 Обеспечение использования, охраны, защиты и воспроизводства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F6B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6665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5327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20DE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F21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AB66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7A7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6FB5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7D45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A6B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CDCD4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4A27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EC07A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EF1C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C1AD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DB40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2FF37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BF9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B77CA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35D44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2A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FED9E4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AE55A8B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2F6B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 Охрана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4FD6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2B8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DDD4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F18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945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BC25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0DB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4DB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CD2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D9AC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71F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F3617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EA6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7B8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356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92B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19C7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2C6C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50A4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0E7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558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01E065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93B17A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6FC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2.1.1.1. Создание лесных дорог, предназначенных для охраны лесов от пожаров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FBA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9E3E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C7D7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1DC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D523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B9F07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AC49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5D4D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A3F89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50F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BB1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B76EB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E7A7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D960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160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0FC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924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E8E5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CABC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4F6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AD0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30A325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5A2783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7B49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2.1.1.2. Реконструкция лесных дорог, предназначенных для охраны лесов от пожаров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7EAF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EE8F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F886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4F70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9104D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726B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A2D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A37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9BD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DA8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2FD4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EAD7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7FD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B470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D019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694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77E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7746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E7BEC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F586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150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2175EF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FD9B13F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A3A4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2.1.1.3. Строительство посадочных площадок для вертолетов, используемых в целях проведения авиационных работ по охране и защите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C9C7E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5A44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D2C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35D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BAE2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8521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F934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21EB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0A8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C53B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820FE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A923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D423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1B3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D4B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98558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157C8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6024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25E7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E108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186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BBF2AC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8D2EB35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18F5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2.1.1.4. Устройство пожарных водоемов и подъездов к источникам противопожарного водоснабжения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949AB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0AC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F2B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B9E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395F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0196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04E4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AF17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57E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FC2D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6195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02A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066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E2A9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8830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95E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6D9F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9D9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311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6AFBE2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410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C9B31D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F7E11D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6004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2.1.1.5. Эксплуатация пожарных водоемов и подъездов к источникам противопожарного водоснабжения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95B4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C82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6FFD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49C44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B215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3A1E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4F5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40DD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7431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9319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39CFE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8C06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93A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BCFF3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9727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C53A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6FFF4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A0720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425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06FE0B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E03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5A53F6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C7A275D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DFF4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2.1.1.6. Прокладка просек, противопожарных разрывов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803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311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9C055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524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C804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54BA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56B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22D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85C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9A9D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A83A5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D25DB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620D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BED0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5CAC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7F4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7DAA0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FA79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DA4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9B948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EA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FAA1F2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786B92A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44D3F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2.1.1.7. Прочистка просек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8598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299B2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3202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96F8D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D417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D14B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FC2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D95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FC4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371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5D1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F9D1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D605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B097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A077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1EA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3D9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113E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F4C4D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830D3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91C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F9A24E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DB185A3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A54D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2.1.1.8. Устройство противопожарных минерализованных полос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60B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CFCB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197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FE82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9D8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CA9D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2BAAF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B939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6AB08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1D6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8ACD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0863B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E6217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9DF4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3CE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F3C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1221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AE0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B86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60734A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6416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F3775D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994CA26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09CB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2.1.1.9. Прочистка противопожарных минерализованных полос и их обновление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685A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DEB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E0907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123D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B362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19CB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4D9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73DC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E668F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5680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9E292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9C56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A543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09DCF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6F56C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6223E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094E6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11C9A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26F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A2A6FC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3AA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EA70C6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E881412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C0D1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2.1.1.10. Реконструкция пожарных наблюдательных пунктов (вышек, мачт, павильонов и других наблюдательных пунктов), пунктов сосредоточения противопожарного инвентаря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2FEE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D88E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AC6E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0C5C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48BE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CDD1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FEAA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A8B1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F703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5E0CF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2320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D6D1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E2A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EA2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BB50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D9D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C843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DEDFF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349F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E7A7C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A5A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5B07BB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ED86298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6CD8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2.1.1.11. Установка шлагбаумов, устройство преград,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B7AF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10E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EA2D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EB7C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222C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0CAB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989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848D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2651F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239F6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682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21F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E8660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0237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7D7A2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C3EF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CCB5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5EAA5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B968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1DE061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2ACB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B78A82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933B7A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4B4D6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2.1.1.12. Эксплуатация шлагбаумов, обеспечивающих ограничение пребывания граждан в лесах в целях обеспечения пожарной безопасности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E5C0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455D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2EDC9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D0AC5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0AD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EE2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D904A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4E73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7713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3AC6D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BDF2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CD75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D64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897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3D1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5C12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31C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E86C6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2DA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DDAC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78B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A1D182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769D3A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A543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2.1.1.13. Установка и размещение стендов, знаков и указателей, содержащих информацию о мерах пожарной безопасности в лесах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CCE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13B0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366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18B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3292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37D8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7CB8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CC4C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9331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CD2C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32972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DDA3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D720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809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64B19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FD09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BF1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1030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D00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F6E0C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CD8B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274017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ADD3277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A87B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2.1.1.14. Обеспечение средствами предупреждения и тушения лесных пожаров, приобретение противопожарного снаряжения и инвентаря; содержание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лесопожарных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формирований, пожарной техники и оборудования, систем связи и оповещения; создание резерва пожарной техники и оборудования, противопожарного снаряжения и инвентаря, а также горюче-смазочных материалов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643DB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A124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F396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D988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3051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AD9D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031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293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9ACF7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16BD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6963E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982F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1D1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107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5107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9702A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4E2F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85D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463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261093D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C08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259D2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3A1E70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5D9F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2.1.1.15. Мониторинг пожарной опасности в лесах и лесных пожаров путем наземного патрулирования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E7EE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BBB4F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1B47D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9F0B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88B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9192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66146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89D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72C1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A3CB3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B8F5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498F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5D87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42F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79EED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CD69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31C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983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414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4A0E1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A2F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279BF0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C1F6008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7D0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2.1.1.16. Авиационный мониторинг пожарной опасности в лесах и лесных пожаров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666A6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BE04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A80A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CB4B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CE07C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0C5C3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99EE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924C0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7C6EC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B2C34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F94AD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9C73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1D6FE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5A338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88B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8121B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F6F21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B27EA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B190C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70C006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4EA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C6E3CC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34C496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B411C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2.1.1.17. Наблюдение и контроль за пожарной опасностью в лесах и лесными пожарами; прием и учет сообщений о лесных пожарах, а также оповещение населения и противопожарных служб о пожарной опасности в лесах и лесных пожарах специализированными диспетчерскими службами; организация системы обнаружения и учета лесных пожаров, системы наблюдения за их развитием с использованием наземных, авиационных или космических средств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A2D3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46A7B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C416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558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259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7225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5ADE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CF7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0ECD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EF9CD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61CEE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4B87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9839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E833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1DD6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25C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8BCF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9651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BD8E3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06D8B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7F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57C0EB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E5FAAEF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901F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2.1.1.18. Тушение лесных пожаров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BCF2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ACA1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2FEC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E5BD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7B5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1F972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F5F5A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DDC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6632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4B3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75D5F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9E08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C6356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FCE3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FE31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76EE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A496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1FFF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F5BB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8E889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241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2E6E15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A6C4F6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D74F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2.1.1.19. Благоустройство зон отдыха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ED99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164A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CD1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66375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5B9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7EED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64CAC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4CE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313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47084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42B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E826E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288F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22AF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91D8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DEE5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28FC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648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EA44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4273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F42F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5C8FBB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314BFA5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E0ED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2.1.1.20.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Лесопожарная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техника и оборудование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AFBA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9446E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1BA1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D66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5A4A3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DD90E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D740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28A5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6E90D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B6F48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08F6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A4C8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6459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D858F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D9F4E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949DA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0ECC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396C4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FBF10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98D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7944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FEFF19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AA4474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EBF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 Защита лесов (повышение эффективности проведения профилактики возникновения, локализации и ликвидации очагов вредных организмов)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523AF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AC67A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1306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9FA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413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BDDBB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A3B64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93B8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0F500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7DF6E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75FE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C3F0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BCCE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1C64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50DA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CAF8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B5BE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1B0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A269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60C3CE1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8EB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001A85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BA53C2A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0678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2.1.2.1. Локализация и ликвидация очагов вредных организмов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A0BF3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3C5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4C54E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63065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F787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329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4F67D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4F30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1664B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22E3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880EB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A99E1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355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3BF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D2B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A051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681C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4B3D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152C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EB28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5F0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7023B2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BD3BC4B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1D2A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2.1.2.2. Лесопатологические обследования, в том числе инструментальным и (или) визуальным способами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C12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55E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2646C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75A3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0669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FC24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36C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D0B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49C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B2C0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93802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A8387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A7D4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4DD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0B71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C4A1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8232C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E417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6EFD0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EDFA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0A6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BD3EA6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C5EFE4A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B6B6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2.1.2.3. Предупреждение возникновения вредных организмов, санитарно-оздоровительные мероприятия, уборка неликвидной древесины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84264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E810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821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B6F9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5DAF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BEE68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F12A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C48D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A26F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9068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0769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70A8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0276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93193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B2E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3C25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35CB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7F1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83FD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1C90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565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2F2818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AEF38C3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4E413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2.1.3. Воспроизводство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2896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2D01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B1715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5606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37B1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474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CD8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F72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311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4FD0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1F87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D57D7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3C0E3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F9F3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FA87D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39EE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6DD2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301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C6BD7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5F892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478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D4CEB6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A55B93F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17E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 Увеличение площади лесовосстановления,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2EE5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28A6F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9B19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21579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2B2F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D5986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555F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0051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51427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0921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A197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DDDD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4597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084A3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1539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9181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EB2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00366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32F1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5EA9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E2A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499C63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CA715CA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B05F2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2.1.3.1.1. Искусственное лесовосстановление путем посадки сеянцев, саженцев с открытой корневой системой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E6C8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539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0AC2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C2760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371B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361E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3238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9F8E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24AF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74FE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528A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D7DB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C49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7BDB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4544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5E357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357DA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2259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мая, 1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D7B6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536F76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30B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F6E11A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C284B3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BF17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2.1.3.1.2. Искусственное лесовосстановление путем посадки сеянцев, саженцев с закрытой корневой системой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AA7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A550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959E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9BE5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C67B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75434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A3538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C9817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77CC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AAA4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62380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0C82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6F1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A3E06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E5CB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C965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393F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4D0C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DA8C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624EA6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68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0A95B8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00B469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95CC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2.1.3.1.3. Естественное лесовосстановление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C963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EA20B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F53C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148F0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BFF97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D19E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A9E0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1D21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627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672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1675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9849E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5817B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9341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823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3846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A93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982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C08E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E32F3A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1A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1157A8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82042F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0FB9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2.1.3.1.4. Агротехнический уход за лесными культурами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E14BD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274B8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8A2EE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35FCC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2E68B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4A81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0A8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1D1D0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F0330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E230F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7D8A8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39827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4DF18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36D48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832F4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B8BB0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EB393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FF6FC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083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978883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B12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50BFE1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18B5F82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B548C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2.1.3.1.5. Обработка почвы под лесные культуры на всем участке (сплошная обработка) или на его части (частичная обработка) механическим, химическим или огневым способами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5043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F34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4D5E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18D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19B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170F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AB72F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659C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34E4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B9E0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9C2D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38A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D708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24154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525F1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735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852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F580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FAC2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478C17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FAC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CF296A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29A8C4D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BF75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2.1.3.1.6. Подготовка лесного участка для лесовосстановления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B7F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573B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7607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5D5C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B074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7AF25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ED2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D750C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3FF3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3085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84F64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822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CE7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BF17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FA08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E23C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E031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D17D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CAF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79A753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33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806A95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02C3E4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533D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2.1.3.1.7. Создание объектов лесного семеноводства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A1F4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3E08A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FDA3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C37C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AF79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4A0AB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9EF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5BC16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5E8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71F2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82BA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26B5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FF2A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067C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CB51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ECA1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ED49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2B57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C0FD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9C4D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октября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175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B275D1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CB89BDC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501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2.1.3.1.8. Уход за объектами семеноводства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22B9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FE9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F6C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590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9EDE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CA0C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0350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3E2AD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FFA0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ADDF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5BC5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8C25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345FC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4ACC1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3E7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7D5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678B3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449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9A0D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августа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F7F6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8CD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32F681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9246F7D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0238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2.1.3.2. Лесовосстановление и лесоразведение, всего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005B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88AE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6CEE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FCA3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B29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03710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308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3C1D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7A97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DB1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BDD9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4529F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6708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C76D7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E4A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4321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C82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E2263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0297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27A3001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27A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BC82AF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94421E6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5E5A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2.1.3.2.1. Рубки осветления, проводимые в целях ухода за лесами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7157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5EAC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DCD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6B390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77D2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D471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июля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356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1A29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B69B1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67C2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4F5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90D7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B1386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F052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060C6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17883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17E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FEEE8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10FC1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EA3084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10EB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51E5F8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D3AA25D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5C8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2.1.3.2.2. Рубки прочистки, проводимые в целях ухода за лесами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4C91E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86D89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2FC1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95CC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D96A0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574A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19B4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2091C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84A0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143D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8823A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B9F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3D3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9E0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7C6F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CAFBF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301C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22D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47EB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3734808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96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CF7105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72C7223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38BA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2.1.3.2.3. Рубки прореживания, проводимые в целях ухода за лесами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12C2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C8C87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C02C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850E3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804E1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3FD17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52D22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546CB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DCA1A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305A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6C73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F24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BA62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31CB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6786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624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54BE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D95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FD88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0D591CD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12F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6EC029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D73DAD2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3784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2.1.3.2.4. Проходные рубки, проводимые в целях ухода за лесами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ECA84F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C395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10CC9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85C51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E64C4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952F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02A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2EC0E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C32F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2D0D8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6C79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до 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15A6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76761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9C30D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A40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4F04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97B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EE138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6EF4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tbRl"/>
            <w:vAlign w:val="center"/>
            <w:hideMark/>
          </w:tcPr>
          <w:p w14:paraId="54ACC5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118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735FE9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FB89816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E621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2.1.3.3. Заготовка семян лесных растений на объектах лесного семеноводства, а также в плюсовых и нормальных насаждениях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26B2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5DD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5C67A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14F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4D3C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0F60A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C3B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9357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9FEED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9B8C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A5F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11184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DCB3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DB7A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F23C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19C14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176E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февраля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042F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B09B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4B557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октября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BF9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492685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E0FE3DB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F415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2.1.3.4. Посадочный материал с открытой корневой системой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6B37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14B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06BB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0EC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98FA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C3D3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9B153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8ABD2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8620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0AB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F0481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B50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0A386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224D5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FDCE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FADA4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941D1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2C289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CDA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02D7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0A26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363285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9B8C77F" w14:textId="77777777" w:rsidTr="006910A7">
        <w:trPr>
          <w:cantSplit/>
          <w:trHeight w:val="222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5164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2.1.3.5. Лесохозяйственная техника: техника и оборудование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3C9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6CDA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0DD6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F424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D5E9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C2C2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084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907C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7B79B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F92BF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1844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1ADE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01A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688DC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133E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45BB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29FA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6F41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30AB5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29D8F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28B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B4B7AF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68D3D72" w14:textId="77777777" w:rsidTr="006910A7">
        <w:trPr>
          <w:cantSplit/>
          <w:trHeight w:val="252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A195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2.1.4. Использование лесов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3B26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3C0FC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3757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F32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D2B6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C1E4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C0A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FACEA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D576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3F3C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4B88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BB097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66DE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63EE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B2470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C44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BE50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1D6D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0FFAA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0F269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485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1B696D2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5CCF16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B14C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2.1.4.1. Организация использования лесов с учетом сохранения их экологического потенциала, лесное планирование и регламентирование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DA0D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3A8DF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6413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4E8F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EF1F7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97AF7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34274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D392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C06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83F23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EFFB2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82D27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1347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772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56694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1299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A11F0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F7B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AF11C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4A6A0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4E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6701B1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57CDC6D" w14:textId="77777777" w:rsidTr="006910A7">
        <w:trPr>
          <w:cantSplit/>
          <w:trHeight w:val="267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4D1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2.2. Стратегическое управление лесным хозяйством. Содержание органа исполнительной власти Республики Тыва в области лесного хозяйства и лесничеств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8669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567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346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9F60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3321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894C9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4B2F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578C3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AAD2B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620A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2B331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5395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8B0D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939E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2818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CF219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4824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A569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CA51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94C4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EBD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601288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CFDBC98" w14:textId="77777777" w:rsidTr="006910A7">
        <w:trPr>
          <w:cantSplit/>
          <w:trHeight w:val="2554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0FC7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 Ведение Государственного лесного реестра и осуществление государственного кадастрового учета лесных участков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33E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0BF2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4E1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A51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4EAB5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FB66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504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14CB5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CA5A2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F203F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8F7E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CA9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CA08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47E73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7DE00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0940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EAC0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2658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D0F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1D3C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постоянно в течение года, отчетность 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53E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B1CDAA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E41946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8F16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2.2.1.1. Постановка на кадастровый учет лесных участков в составе земель лесного фонда, предназначенных для передачи их в пользование или в аренду (в рамках организации работы по предоставлению лесных участков, расположенных в границах земель лесного фонда, в постоянное (бессрочное) пользование, аренду, безвозмездное пользование)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91E29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AFBE5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24C0A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FFAC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83987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CE7A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D06E2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1F93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5C509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8BED5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1D2FE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C43A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B174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B8752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723C4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7EEF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ADF97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491EE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34673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902F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E6D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07D9EC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EBA0B39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8332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2.2.1.2. Таксация лесов (подготовительные работы)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E338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AD6C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DD330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FB84F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299188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C1146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379E63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C40B0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E7642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9315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E77B6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6D8B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65CA2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A732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EF447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1E7F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CCAFB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D05A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4E7DC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3D332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7D6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9DA173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1FDDD6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6CF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2.2.1.3. Таксация лесов I разряда глазомерно-измерительным способом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5AF33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32300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691DE4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AC60C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09D84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BA42A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9AEE7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BBD64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18235C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1486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1410D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D5FF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AF79C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05EA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9AFFF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5A400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584210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B25B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2EFB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8415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7E0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BD3A8C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E9FF13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300C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2.2.1.4. Таксация лесов (камеральные работы)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E07ACD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D3EC06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12878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E749A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130D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BB38D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7F70C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178897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E00F6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BCAB21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FDE55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54C2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A83F6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472CE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551B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1D476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4822E9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03A3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75DCDF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713C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ноября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9F0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1185C7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36FD749D" w14:textId="77777777" w:rsidTr="001E29B2">
        <w:trPr>
          <w:cantSplit/>
          <w:trHeight w:val="574"/>
        </w:trPr>
        <w:tc>
          <w:tcPr>
            <w:tcW w:w="15583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15A6F" w14:textId="5EC35075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563C1"/>
                <w:sz w:val="22"/>
                <w:szCs w:val="22"/>
                <w:u w:val="single"/>
              </w:rPr>
              <w:t>Подпрограмма 3 «Охрана и воспроизводство объектов животного мира в Республике Тыва»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1272D30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3E94CF77" w14:textId="77777777" w:rsidTr="001E4F28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3B4D4" w14:textId="66A834A0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3.1. Биотехнические мероприятия, в том числе приобретение соли и посевного материала (кормовых культур) для создания системы подкормочных полей; устройство солонцов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0DCEF85" w14:textId="5DF7DD4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6DDBE98" w14:textId="08F0D00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3E5C208" w14:textId="1968565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0518D91" w14:textId="52C5D06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3B0B34A" w14:textId="09D8D61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CDAFFE4" w14:textId="5E9AD01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897A62B" w14:textId="742D7C4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CE9F62" w14:textId="1005E16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DC52B53" w14:textId="4CA3E63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01BD5E2" w14:textId="46C454C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6E92AED" w14:textId="74F52CF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20882F" w14:textId="7CCB9F74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D1554DB" w14:textId="2AB1122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66530F9" w14:textId="661293D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3148B04" w14:textId="71BDD2D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25C1AB" w14:textId="1A4DEC4E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1836CDA" w14:textId="3A6F255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9F3B5B8" w14:textId="54F8F6A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F3B78" w14:textId="6E1BB31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E94C74" w14:textId="37B289AB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октября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BA28" w14:textId="575838F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7C07D54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1778DE01" w14:textId="77777777" w:rsidTr="001E29B2">
        <w:trPr>
          <w:cantSplit/>
          <w:trHeight w:val="516"/>
        </w:trPr>
        <w:tc>
          <w:tcPr>
            <w:tcW w:w="15583" w:type="dxa"/>
            <w:gridSpan w:val="2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7686" w14:textId="3137521E" w:rsidR="001E29B2" w:rsidRPr="006F6DB4" w:rsidRDefault="001E29B2" w:rsidP="001E29B2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 Укрепление материально-технической базы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402B8D1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2C1E4A0F" w14:textId="77777777" w:rsidTr="00017DA3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0EB2E" w14:textId="1DC96A38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3.2.1. Приобретение служебного оружия, средств связи и навигации, программного обеспечения, слежения и фиксации доказательств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EFB12FD" w14:textId="52FC9A6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1142E21" w14:textId="3FBCDDE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E3A8700" w14:textId="4B9AABE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659CAC3" w14:textId="07C0CE5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DC48AC8" w14:textId="0AB81C1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80D02E2" w14:textId="541AABA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34650E" w14:textId="1E38AEF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3159277" w14:textId="7F9E010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DA0CAE8" w14:textId="6B99DFE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C94DA82" w14:textId="092E841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58F77DB" w14:textId="588E5FF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BF5E319" w14:textId="69045900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3162E6C" w14:textId="66D73FC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4FF8DC6" w14:textId="6AB6628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EEA2AC" w14:textId="71EF89F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FE384BB" w14:textId="0D8CEBA1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667C5D6" w14:textId="72382EC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61D7CA7" w14:textId="706706A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44411AB" w14:textId="3B76C21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6C8D4" w14:textId="560066E2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34295" w14:textId="6877E256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58E389A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02051247" w14:textId="77777777" w:rsidTr="00017DA3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393B4" w14:textId="5A32EF35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 Техническое оснащение инспекторского состава, в том числе приобретение: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A2611EB" w14:textId="6F0FA8A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18A40AF" w14:textId="46C61E2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FE04B06" w14:textId="397FB86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AAAE9A9" w14:textId="73D11E8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9D2F95A" w14:textId="388D1136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DB49608" w14:textId="16DA1B5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3ECB4C8" w14:textId="4856859B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AE02A81" w14:textId="3A50785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4CB8C81" w14:textId="3C25135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FD9EB3C" w14:textId="7564E9B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6222361" w14:textId="3B67194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6B41E1F" w14:textId="7D408B2E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6F47BF4" w14:textId="3028693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C4420AB" w14:textId="1959F0A6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CA648F0" w14:textId="2A71DF9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491319" w14:textId="6D9B1159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86EA635" w14:textId="70F5625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7EB3078" w14:textId="10CA89B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AF571E" w14:textId="4512BAF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ADE679" w14:textId="7A9AEB51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FA239" w14:textId="244289F9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4AF3EB1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5A537B75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9C43A6" w14:textId="27B3DF90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3.2.2.1. водной техники (лодка ПВХ с дополнительным оборудованием, лодочный мотор, прицеп для перевозки лодки)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FDBF546" w14:textId="3A94637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5D3A39" w14:textId="69B7AE8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апреля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78F749A" w14:textId="46AE7D8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578EDE5" w14:textId="2F11944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B4B3BA3" w14:textId="50716C0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03BC711" w14:textId="2A49863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508B67" w14:textId="61AF68C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D00B90D" w14:textId="2153E1A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C7D7E7" w14:textId="2A0590F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0B28AE3" w14:textId="329691B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C871BBB" w14:textId="556118B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63F92C0" w14:textId="08FDC1EE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FEDA3F8" w14:textId="0A0589B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AB8413B" w14:textId="1180616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9AB29A2" w14:textId="0524BFC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6690458" w14:textId="6DDDDA3B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5D86B4D" w14:textId="7309F85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A993FD0" w14:textId="608881C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431FC68" w14:textId="6FE6E82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CAD06B5" w14:textId="086644D2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414B" w14:textId="566AD593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6C0B7AE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0BEC6571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6024F" w14:textId="5B904576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3.2.2.2. автотранспортных средств (автомобилей повышенной проходимости)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EB39433" w14:textId="48C5B0A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A4939F9" w14:textId="63161ED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41F04F" w14:textId="62AA6F8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AACBAEC" w14:textId="3F85822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F8BE0BA" w14:textId="7FE00D6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39161D" w14:textId="516E26F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D122881" w14:textId="09D8CA3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CA8D221" w14:textId="5CD156B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391F9BB" w14:textId="65F8D56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226482F" w14:textId="161F438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1AC1753" w14:textId="486E88F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207CCB3" w14:textId="5388DC98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44F17B" w14:textId="448398E6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FF0B84D" w14:textId="078D75B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DB39CA" w14:textId="58E8BB6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544CFB9" w14:textId="736934ED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BE1E824" w14:textId="26206D3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937130" w14:textId="450BDB2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мая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76A1C8C" w14:textId="72E476F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CD60617" w14:textId="41B58461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49B63" w14:textId="6BA44731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0BA08B2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4F33F733" w14:textId="77777777" w:rsidTr="00017DA3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CD77A" w14:textId="184C075B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3.2.2.3. снегоходной техники, к которой относятся сани (пена)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5F33EA8" w14:textId="37C2FEE8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FB79CFB" w14:textId="4EB9E3B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20E1CE0" w14:textId="4C62EB9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276B975" w14:textId="09F47AC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FB58F8D" w14:textId="0316573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350EA17" w14:textId="0B1BD02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2315457" w14:textId="450D9B2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97D5B3C" w14:textId="3606D57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921C72A" w14:textId="3F39309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FE28334" w14:textId="100B022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FD03FC7" w14:textId="115F5DF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32B7FA0" w14:textId="12A418CF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6CBD7CC" w14:textId="3C58756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5226933" w14:textId="289C866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2ABD4B" w14:textId="17DBCCD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ACB214" w14:textId="664D53C0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A3855D8" w14:textId="3F92E72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E424297" w14:textId="01BBC846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019644" w14:textId="1BFEE2E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AEE6865" w14:textId="1C525CC2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7E5A6" w14:textId="1EBD3D7E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0A1EDFE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6BCFC855" w14:textId="77777777" w:rsidTr="00017DA3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C5153C" w14:textId="5CECDB65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3.2.2.4. прицеп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2CC7915" w14:textId="05A99C9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94E161C" w14:textId="56EA149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3B31733" w14:textId="6D24D1B9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88DD001" w14:textId="388EA37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3716CFC" w14:textId="5322C0D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16EE959" w14:textId="774D9894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6FAC117" w14:textId="76E34BB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CCE6D51" w14:textId="08DD9A1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6448DB9" w14:textId="386DCEC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EFDCF1F" w14:textId="67A39C3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9FF94BC" w14:textId="0AAD9D1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CF993D0" w14:textId="417129EB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DA87025" w14:textId="2D61E1A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1E336A0" w14:textId="1F1BAAB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B36347" w14:textId="0371653C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0F47BC0" w14:textId="30456319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E3C503D" w14:textId="70F787A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ADF05AE" w14:textId="631CF0A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E9D607" w14:textId="6848493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DC4A102" w14:textId="382CF4E8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1BB17" w14:textId="2FBC37C8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F535AD0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1E29B2" w:rsidRPr="006F6DB4" w14:paraId="57254B17" w14:textId="77777777" w:rsidTr="00017DA3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C03A80" w14:textId="62B4C2C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3.3. Содержание инфраструктуры и обеспечение деятельности егерского кордона на оз.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Чойган-Хол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Тоджинского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3912414" w14:textId="4BA1454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221FC8B" w14:textId="04EC823A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CE21BD6" w14:textId="004CAA1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июля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952DB8D" w14:textId="1825DE9E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ABD95E7" w14:textId="7FDA17F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62C850E" w14:textId="6CD601E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F91E29" w14:textId="6914D11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406EDF4" w14:textId="5EA734A7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8E36210" w14:textId="4F9BD2D1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635D10A" w14:textId="27F38833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9A11C36" w14:textId="44BCD210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4C42A92" w14:textId="1AD378DF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44A1EC8B" w14:textId="3DD0BA4F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2FC719B" w14:textId="0B88447D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799F0A5E" w14:textId="05B8367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655DA7CA" w14:textId="070D6E63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54FAE319" w14:textId="29507D92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7E71372" w14:textId="0FEE06F6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1BC54" w14:textId="398DB255" w:rsidR="001E29B2" w:rsidRPr="006F6DB4" w:rsidRDefault="001E29B2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0D02BA09" w14:textId="0BFF2BBE" w:rsidR="001E29B2" w:rsidRPr="006F6DB4" w:rsidRDefault="001E29B2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4BD" w14:textId="573DC8BA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667CCB7" w14:textId="77777777" w:rsidR="001E29B2" w:rsidRPr="006F6DB4" w:rsidRDefault="001E29B2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8A6B19B" w14:textId="77777777" w:rsidTr="006910A7">
        <w:trPr>
          <w:trHeight w:val="390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7B81" w14:textId="77777777" w:rsidR="002E55BF" w:rsidRPr="006F6DB4" w:rsidRDefault="006F6DB4" w:rsidP="006910A7">
            <w:pPr>
              <w:jc w:val="center"/>
              <w:rPr>
                <w:color w:val="0563C1"/>
                <w:sz w:val="22"/>
                <w:szCs w:val="22"/>
                <w:u w:val="single"/>
              </w:rPr>
            </w:pPr>
            <w:hyperlink r:id="rId30" w:anchor="RANGE!P2091" w:history="1">
              <w:r w:rsidR="002E55BF" w:rsidRPr="006F6DB4">
                <w:rPr>
                  <w:color w:val="0563C1"/>
                  <w:sz w:val="22"/>
                  <w:szCs w:val="22"/>
                  <w:u w:val="single"/>
                </w:rPr>
                <w:t>Подпрограмма 4 «Охрана окружающей среды</w:t>
              </w:r>
            </w:hyperlink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4632DF20" w14:textId="77777777" w:rsidR="002E55BF" w:rsidRPr="006F6DB4" w:rsidRDefault="002E55BF" w:rsidP="006910A7">
            <w:pPr>
              <w:jc w:val="center"/>
            </w:pPr>
          </w:p>
        </w:tc>
      </w:tr>
      <w:tr w:rsidR="002E55BF" w:rsidRPr="006F6DB4" w14:paraId="557EB6A9" w14:textId="77777777" w:rsidTr="006910A7">
        <w:trPr>
          <w:trHeight w:val="390"/>
        </w:trPr>
        <w:tc>
          <w:tcPr>
            <w:tcW w:w="15583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5F21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 Охрана атмосферного воздуха в Республике Тыва, в том числе: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5C6623F8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E49F140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325BD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4.1.1. Субсидирование проектов, направленных на улучшение экологической ситуации республики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FB31C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B0BE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9120CA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A3A2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1B0C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07C3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DFD242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91FC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880E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8E85F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B5E9B5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D3BF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68C61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E8329F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E57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A66B6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741DC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A7F5D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8F5E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3D81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55E8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2F7FA4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E6BCF0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9149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4.1.2. Инвентаризация объема выбросов и поглощения парниковых газов на территории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56E3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581F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AF26E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363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07C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AB6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4C3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A524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69F64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1A5F3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C344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27D0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87A3B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068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C9E8E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9D7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D650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D95E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0E7E6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30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3199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B0B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42FF23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DB06DBC" w14:textId="77777777" w:rsidTr="006910A7">
        <w:trPr>
          <w:cantSplit/>
          <w:trHeight w:val="17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1BEA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 xml:space="preserve">4.1.3. Разработка сводных томов предельно допустимых выбросов (далее - ПДВ) для крупных населенных пунктов Республики Тыва (г. Кызыл,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пгт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Каа-Хем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Кызылского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, г. Шагонар Улуг-Хемского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 xml:space="preserve">, г. Чадан Дзун-Хемчикского </w:t>
            </w:r>
            <w:proofErr w:type="spellStart"/>
            <w:r w:rsidRPr="006F6DB4">
              <w:rPr>
                <w:color w:val="000000"/>
                <w:sz w:val="22"/>
                <w:szCs w:val="22"/>
              </w:rPr>
              <w:t>кожууна</w:t>
            </w:r>
            <w:proofErr w:type="spellEnd"/>
            <w:r w:rsidRPr="006F6DB4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B92E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EEB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82E4F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96A9DB" w14:textId="77777777" w:rsidR="002E55BF" w:rsidRPr="006F6DB4" w:rsidRDefault="002E55BF" w:rsidP="006910A7">
            <w:pPr>
              <w:ind w:left="113" w:right="113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FEED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D827C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7A7E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5565DE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5CA5C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51AF9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CA397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0AEBD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547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9F867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F76A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DFC2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7F58D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7FB61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79CB4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792A3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ноября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EA6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40F655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40380BC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EB40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4.1.4. Получение информации о загрязнении атмосферного воздуха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FDCF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6BDD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AE17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D607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DFE74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96DC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4B47DD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4BD3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EBA96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CEC9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249B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EBA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BFCDB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438F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EE309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CAA5A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43177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E7476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AB36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4B1F1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8F2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CC81CB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6CAF82A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6E92B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4.1.4.1 Проведение количественного химического анализа в контрольных точках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FFA8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633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1494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82100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E601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A95A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FBFC2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05F6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D925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FBC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7B95B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2C382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2BE0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F1038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2175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9E50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1385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8A6D8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апреля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9939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EB7D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87A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72A2DAC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7917A035" w14:textId="77777777" w:rsidTr="006910A7">
        <w:trPr>
          <w:cantSplit/>
          <w:trHeight w:val="124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3CE1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4.1.5. Получение прогноза для оперативного оповещения о возникновении периодов неблагоприятных метеорологических условий в г. Кызыле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75C2E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C24E5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442B5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0346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270E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444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D2C8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6995B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1C4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F1E6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17FE8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D358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4B286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59BF4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0BC1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124DE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44B13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4FCB0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2C6D9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73F2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580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77E733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5A574824" w14:textId="77777777" w:rsidTr="006910A7">
        <w:trPr>
          <w:cantSplit/>
          <w:trHeight w:val="12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A022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4.2. Развитие и использование минерально-сырьевой базы общераспространенных полезных ископаемых в Республике Тыва, в том числе: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E221A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3120E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87B8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3912E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9664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9C90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62398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45D4D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261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752D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54E48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CF324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C8D2F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5138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FBD9D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E226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D9B6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EED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E2FB42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DF9A7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ноября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F673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8268F60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1A88626E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766F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4.2.1. Актуализация сведений о геологическом строении территории по месторождениям общераспространенных полезных ископаемых и участкам недр местного значения в разрезе муниципальных районов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B6F6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2B444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E7266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B8B8E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B137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46C55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0DD09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08AC1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BEC9C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4F55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155D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C6C8D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13884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5F805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CAF8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A736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F1B59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D18B1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D12A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74463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816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4F5C146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7DB9392" w14:textId="77777777" w:rsidTr="006910A7">
        <w:trPr>
          <w:cantSplit/>
          <w:trHeight w:val="196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4DEB7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4.2.2. </w:t>
            </w:r>
            <w:proofErr w:type="gramStart"/>
            <w:r w:rsidRPr="006F6DB4">
              <w:rPr>
                <w:color w:val="000000"/>
                <w:sz w:val="22"/>
                <w:szCs w:val="22"/>
              </w:rPr>
              <w:t>Геолого-разведочные</w:t>
            </w:r>
            <w:proofErr w:type="gramEnd"/>
            <w:r w:rsidRPr="006F6DB4">
              <w:rPr>
                <w:color w:val="000000"/>
                <w:sz w:val="22"/>
                <w:szCs w:val="22"/>
              </w:rPr>
              <w:t xml:space="preserve"> и поисково-оценочные работы на участках недр местного значения на территории муниципальных районов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50FAA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ABDEE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9364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7773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9CD5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B228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2310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AFCD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613BA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A731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E629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FA2D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B9FD3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34C28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16DBA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57B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8142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EEA94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E1850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по мере поступления заявок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83A46" w14:textId="77777777" w:rsidR="002E55BF" w:rsidRPr="006F6DB4" w:rsidRDefault="002E55BF" w:rsidP="006910A7">
            <w:pPr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07124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E212028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2B4C0846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9173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4.2.3. Обеспечение надлежащего картографического и аналитического информационного сопровождения инвестиционных предложений по участкам недр местного значения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BD58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0387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61303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8307F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5D6719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D0914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278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C073C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26CB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6438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C6613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8CAB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8E38F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2CB1F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B39D0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C090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1273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E78D8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2DAC2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31C6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E7C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2630702C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B24B6F4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6396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5D5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8E79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B8F0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E125B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720D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76383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5680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7E1AA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D22A9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B921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E573B9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96F0E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A53D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228D8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9C746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2A264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0C291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92594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791DB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76C72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20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22A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54722C92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010A5082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B874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4.3.1.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D1AA6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83E63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22FAC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AC23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F974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F249C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0585B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E805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15392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3D763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EBE90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587AD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6DE2F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A8516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6CC8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2247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0B3FB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98327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D4B0A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8AFEEB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52F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3114ABA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4928E5E1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F441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4.3.2. Сохранение и восстановление биологического разнообразия особо охраняемых природных территорий регионального значения Республики Тыва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A447C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617FD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71B1E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C27B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13561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DB61B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3F7DF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D075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3A6F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DED8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BEF5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8AC6A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F40F40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F9B32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5B0C7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FA835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8D13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376A8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FE586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91D9B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15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C56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64F5EA43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A6B78E7" w14:textId="77777777" w:rsidTr="006910A7">
        <w:trPr>
          <w:cantSplit/>
          <w:trHeight w:val="118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C4E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lastRenderedPageBreak/>
              <w:t>4.3.3. Создание инфраструктуры для экологического туризма на территории особо охраняемых природных территорий регионального значения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19956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8669B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915EC6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EDC9F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D69E21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148D7D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84C02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CCD73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69F9A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9C5CB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9E479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2CC3E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64EF6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4124D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3072C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B00832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7401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217E7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7BF48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6193F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73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8DA1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</w:tcBorders>
          </w:tcPr>
          <w:p w14:paraId="0D24089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</w:tc>
      </w:tr>
      <w:tr w:rsidR="002E55BF" w:rsidRPr="006F6DB4" w14:paraId="3C9301D9" w14:textId="77777777" w:rsidTr="006910A7">
        <w:trPr>
          <w:cantSplit/>
          <w:trHeight w:val="1134"/>
        </w:trPr>
        <w:tc>
          <w:tcPr>
            <w:tcW w:w="24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1826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 xml:space="preserve">4.3.4 Изменение и установление границ особо охраняемых природных территорий для внесения сведений в государственный кадастр недвижимости 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4D48A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979F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F8311A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807368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D849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7A43A5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81BD7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74DBA93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FB630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13FF2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F762C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D5400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59E9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A2B99E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7F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E6F319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08C65F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марта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AEFE8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июня</w:t>
            </w:r>
          </w:p>
        </w:tc>
        <w:tc>
          <w:tcPr>
            <w:tcW w:w="5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68C74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сентября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272611" w14:textId="77777777" w:rsidR="002E55BF" w:rsidRPr="006F6DB4" w:rsidRDefault="002E55BF" w:rsidP="006910A7">
            <w:pPr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1 декабря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318B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  <w:r w:rsidRPr="006F6DB4">
              <w:rPr>
                <w:color w:val="000000"/>
                <w:sz w:val="22"/>
                <w:szCs w:val="22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10357365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6D98B19F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15E308F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41DC9EDD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47C74CAA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43D5016E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5DA4B379" w14:textId="77777777" w:rsidR="002E55BF" w:rsidRPr="006F6DB4" w:rsidRDefault="002E55BF" w:rsidP="006910A7">
            <w:pPr>
              <w:rPr>
                <w:color w:val="000000"/>
                <w:sz w:val="22"/>
                <w:szCs w:val="22"/>
              </w:rPr>
            </w:pPr>
          </w:p>
          <w:p w14:paraId="128612FC" w14:textId="77777777" w:rsidR="002E55BF" w:rsidRPr="006F6DB4" w:rsidRDefault="002E55BF" w:rsidP="006910A7">
            <w:pPr>
              <w:rPr>
                <w:color w:val="000000"/>
                <w:sz w:val="24"/>
                <w:szCs w:val="24"/>
              </w:rPr>
            </w:pPr>
            <w:r w:rsidRPr="006F6DB4">
              <w:rPr>
                <w:color w:val="000000"/>
                <w:sz w:val="24"/>
                <w:szCs w:val="24"/>
              </w:rPr>
              <w:t>».</w:t>
            </w:r>
          </w:p>
        </w:tc>
      </w:tr>
    </w:tbl>
    <w:p w14:paraId="6EBAB36D" w14:textId="77777777" w:rsidR="002E55BF" w:rsidRPr="006F6DB4" w:rsidRDefault="002E55BF" w:rsidP="002E55BF">
      <w:pPr>
        <w:spacing w:after="1"/>
        <w:jc w:val="center"/>
        <w:rPr>
          <w:sz w:val="22"/>
          <w:szCs w:val="22"/>
        </w:rPr>
      </w:pPr>
    </w:p>
    <w:p w14:paraId="6E043A9E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ECF8E20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BFD8AFB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7BE02BD1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43286AA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DE39AC3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9B5FB9C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2B86A92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C2DA428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66867CE1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246C1F9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16499A2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8D49858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9F28CB4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547215B6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20EDB79B" w14:textId="77777777" w:rsidR="004820B9" w:rsidRPr="006F6DB4" w:rsidRDefault="004820B9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15B210A8" w14:textId="77777777" w:rsidR="0071558B" w:rsidRPr="006F6DB4" w:rsidRDefault="0071558B" w:rsidP="0071558B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  <w:sectPr w:rsidR="0071558B" w:rsidRPr="006F6DB4" w:rsidSect="004232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7F58B973" w14:textId="3FD1E913" w:rsidR="00AC2105" w:rsidRPr="006F6DB4" w:rsidRDefault="00AC2105" w:rsidP="00AC210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 w:rsidRPr="006F6DB4">
        <w:rPr>
          <w:sz w:val="28"/>
          <w:szCs w:val="28"/>
        </w:rPr>
        <w:lastRenderedPageBreak/>
        <w:t>2. Разместить настоящее постановление на «Официальном интернет-портале правовой информации» (</w:t>
      </w:r>
      <w:hyperlink r:id="rId31" w:history="1">
        <w:r w:rsidRPr="006F6DB4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6F6DB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F6DB4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Pr="006F6DB4">
          <w:rPr>
            <w:rStyle w:val="a4"/>
            <w:color w:val="auto"/>
            <w:sz w:val="28"/>
            <w:szCs w:val="28"/>
            <w:u w:val="none"/>
          </w:rPr>
          <w:t>.</w:t>
        </w:r>
        <w:r w:rsidRPr="006F6DB4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Pr="006F6DB4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Pr="006F6DB4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6F6DB4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09CF77CD" w14:textId="77777777" w:rsidR="00AC2105" w:rsidRPr="006F6DB4" w:rsidRDefault="00AC2105" w:rsidP="00AC210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7733B33C" w14:textId="77777777" w:rsidR="00AC2105" w:rsidRPr="006F6DB4" w:rsidRDefault="00AC2105" w:rsidP="00AC2105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156FF4BE" w14:textId="77777777" w:rsidR="00AC2105" w:rsidRPr="006F6DB4" w:rsidRDefault="00AC2105" w:rsidP="00AC2105">
      <w:pPr>
        <w:widowControl w:val="0"/>
        <w:rPr>
          <w:sz w:val="28"/>
          <w:szCs w:val="28"/>
        </w:rPr>
      </w:pPr>
    </w:p>
    <w:p w14:paraId="030CDEE4" w14:textId="50B3285F" w:rsidR="00AC2105" w:rsidRPr="000A16A2" w:rsidRDefault="00AC2105" w:rsidP="00AC2105">
      <w:pPr>
        <w:widowControl w:val="0"/>
        <w:rPr>
          <w:sz w:val="28"/>
          <w:szCs w:val="28"/>
        </w:rPr>
      </w:pPr>
      <w:r w:rsidRPr="006F6DB4">
        <w:rPr>
          <w:sz w:val="28"/>
          <w:szCs w:val="28"/>
        </w:rPr>
        <w:t xml:space="preserve">          Глава Республики Тыва                                    </w:t>
      </w:r>
      <w:r w:rsidR="004820B9" w:rsidRPr="006F6DB4">
        <w:rPr>
          <w:sz w:val="28"/>
          <w:szCs w:val="28"/>
        </w:rPr>
        <w:t xml:space="preserve">                               </w:t>
      </w:r>
      <w:r w:rsidRPr="006F6DB4">
        <w:rPr>
          <w:sz w:val="28"/>
          <w:szCs w:val="28"/>
        </w:rPr>
        <w:t xml:space="preserve"> В.Т. </w:t>
      </w:r>
      <w:proofErr w:type="spellStart"/>
      <w:r w:rsidRPr="006F6DB4">
        <w:rPr>
          <w:sz w:val="28"/>
          <w:szCs w:val="28"/>
        </w:rPr>
        <w:t>Ховалыг</w:t>
      </w:r>
      <w:proofErr w:type="spellEnd"/>
    </w:p>
    <w:p w14:paraId="69C8ACDD" w14:textId="6B35C3B0" w:rsidR="004820B9" w:rsidRPr="00753E38" w:rsidRDefault="004820B9">
      <w:pPr>
        <w:tabs>
          <w:tab w:val="left" w:pos="9660"/>
        </w:tabs>
        <w:rPr>
          <w:sz w:val="24"/>
          <w:szCs w:val="24"/>
        </w:rPr>
      </w:pPr>
    </w:p>
    <w:sectPr w:rsidR="004820B9" w:rsidRPr="00753E38" w:rsidSect="001E66BD"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20071A0"/>
    <w:multiLevelType w:val="hybridMultilevel"/>
    <w:tmpl w:val="558C4466"/>
    <w:lvl w:ilvl="0" w:tplc="B9E416A0">
      <w:start w:val="3"/>
      <w:numFmt w:val="decimal"/>
      <w:lvlText w:val="%1.)"/>
      <w:lvlJc w:val="left"/>
      <w:pPr>
        <w:ind w:left="142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4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6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7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9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C982370"/>
    <w:multiLevelType w:val="hybridMultilevel"/>
    <w:tmpl w:val="9970D420"/>
    <w:lvl w:ilvl="0" w:tplc="D554A5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2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4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6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 w15:restartNumberingAfterBreak="0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C603584"/>
    <w:multiLevelType w:val="multilevel"/>
    <w:tmpl w:val="D9067C28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9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9"/>
  </w:num>
  <w:num w:numId="5">
    <w:abstractNumId w:val="23"/>
  </w:num>
  <w:num w:numId="6">
    <w:abstractNumId w:val="17"/>
  </w:num>
  <w:num w:numId="7">
    <w:abstractNumId w:val="4"/>
  </w:num>
  <w:num w:numId="8">
    <w:abstractNumId w:val="9"/>
  </w:num>
  <w:num w:numId="9">
    <w:abstractNumId w:val="22"/>
  </w:num>
  <w:num w:numId="10">
    <w:abstractNumId w:val="30"/>
  </w:num>
  <w:num w:numId="11">
    <w:abstractNumId w:val="5"/>
  </w:num>
  <w:num w:numId="12">
    <w:abstractNumId w:val="21"/>
  </w:num>
  <w:num w:numId="13">
    <w:abstractNumId w:val="18"/>
  </w:num>
  <w:num w:numId="14">
    <w:abstractNumId w:val="19"/>
  </w:num>
  <w:num w:numId="15">
    <w:abstractNumId w:val="24"/>
  </w:num>
  <w:num w:numId="16">
    <w:abstractNumId w:val="7"/>
  </w:num>
  <w:num w:numId="17">
    <w:abstractNumId w:val="26"/>
  </w:num>
  <w:num w:numId="18">
    <w:abstractNumId w:val="15"/>
  </w:num>
  <w:num w:numId="19">
    <w:abstractNumId w:val="1"/>
  </w:num>
  <w:num w:numId="20">
    <w:abstractNumId w:val="3"/>
  </w:num>
  <w:num w:numId="21">
    <w:abstractNumId w:val="10"/>
  </w:num>
  <w:num w:numId="22">
    <w:abstractNumId w:val="25"/>
  </w:num>
  <w:num w:numId="23">
    <w:abstractNumId w:val="16"/>
  </w:num>
  <w:num w:numId="24">
    <w:abstractNumId w:val="14"/>
  </w:num>
  <w:num w:numId="25">
    <w:abstractNumId w:val="2"/>
  </w:num>
  <w:num w:numId="26">
    <w:abstractNumId w:val="13"/>
  </w:num>
  <w:num w:numId="27">
    <w:abstractNumId w:val="6"/>
  </w:num>
  <w:num w:numId="28">
    <w:abstractNumId w:val="28"/>
  </w:num>
  <w:num w:numId="29">
    <w:abstractNumId w:val="20"/>
  </w:num>
  <w:num w:numId="30">
    <w:abstractNumId w:val="12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23D"/>
    <w:rsid w:val="0000746B"/>
    <w:rsid w:val="00015EAC"/>
    <w:rsid w:val="00021529"/>
    <w:rsid w:val="000364B4"/>
    <w:rsid w:val="00042D5E"/>
    <w:rsid w:val="00047AC8"/>
    <w:rsid w:val="00070A05"/>
    <w:rsid w:val="00090EA9"/>
    <w:rsid w:val="000A6DC5"/>
    <w:rsid w:val="000B56D3"/>
    <w:rsid w:val="000C19AB"/>
    <w:rsid w:val="000D1AFF"/>
    <w:rsid w:val="000E34D3"/>
    <w:rsid w:val="000F42BE"/>
    <w:rsid w:val="001211CF"/>
    <w:rsid w:val="0014493D"/>
    <w:rsid w:val="0016041A"/>
    <w:rsid w:val="001C26DD"/>
    <w:rsid w:val="001E29B2"/>
    <w:rsid w:val="001E3B7D"/>
    <w:rsid w:val="001E66BD"/>
    <w:rsid w:val="002029A2"/>
    <w:rsid w:val="00217C3D"/>
    <w:rsid w:val="00232A29"/>
    <w:rsid w:val="002B70C9"/>
    <w:rsid w:val="002E55BF"/>
    <w:rsid w:val="002E64A0"/>
    <w:rsid w:val="002F306D"/>
    <w:rsid w:val="003211F5"/>
    <w:rsid w:val="003503AE"/>
    <w:rsid w:val="003578FD"/>
    <w:rsid w:val="003726C6"/>
    <w:rsid w:val="00376F2F"/>
    <w:rsid w:val="003A3A52"/>
    <w:rsid w:val="003A5AB9"/>
    <w:rsid w:val="003D10DB"/>
    <w:rsid w:val="003E615A"/>
    <w:rsid w:val="003E65A3"/>
    <w:rsid w:val="003F10C9"/>
    <w:rsid w:val="00416DAB"/>
    <w:rsid w:val="004232F4"/>
    <w:rsid w:val="00424EE9"/>
    <w:rsid w:val="0046224E"/>
    <w:rsid w:val="004820B9"/>
    <w:rsid w:val="0049223D"/>
    <w:rsid w:val="00494D2A"/>
    <w:rsid w:val="004958ED"/>
    <w:rsid w:val="004B05D0"/>
    <w:rsid w:val="004C6A21"/>
    <w:rsid w:val="004F1E6A"/>
    <w:rsid w:val="004F3A57"/>
    <w:rsid w:val="00567A3B"/>
    <w:rsid w:val="0057775D"/>
    <w:rsid w:val="0058160B"/>
    <w:rsid w:val="00590EB6"/>
    <w:rsid w:val="005961B6"/>
    <w:rsid w:val="005C69F8"/>
    <w:rsid w:val="005E4B55"/>
    <w:rsid w:val="00610E7C"/>
    <w:rsid w:val="006200A3"/>
    <w:rsid w:val="006229EB"/>
    <w:rsid w:val="00624638"/>
    <w:rsid w:val="00635084"/>
    <w:rsid w:val="006507E1"/>
    <w:rsid w:val="00671E06"/>
    <w:rsid w:val="006742CC"/>
    <w:rsid w:val="006910A7"/>
    <w:rsid w:val="006A162B"/>
    <w:rsid w:val="006B71F2"/>
    <w:rsid w:val="006D657C"/>
    <w:rsid w:val="006F6DB4"/>
    <w:rsid w:val="006F77B0"/>
    <w:rsid w:val="00706A04"/>
    <w:rsid w:val="0071558B"/>
    <w:rsid w:val="007268CE"/>
    <w:rsid w:val="00753E38"/>
    <w:rsid w:val="00765DBD"/>
    <w:rsid w:val="00776AF9"/>
    <w:rsid w:val="00777754"/>
    <w:rsid w:val="007A576F"/>
    <w:rsid w:val="007B743B"/>
    <w:rsid w:val="007C2547"/>
    <w:rsid w:val="007D1772"/>
    <w:rsid w:val="007F2A0F"/>
    <w:rsid w:val="008048C6"/>
    <w:rsid w:val="00820AB2"/>
    <w:rsid w:val="0083132D"/>
    <w:rsid w:val="00834C0F"/>
    <w:rsid w:val="008558FD"/>
    <w:rsid w:val="00873C9B"/>
    <w:rsid w:val="00874B0A"/>
    <w:rsid w:val="008833DB"/>
    <w:rsid w:val="00883C1D"/>
    <w:rsid w:val="008879B8"/>
    <w:rsid w:val="008A1585"/>
    <w:rsid w:val="008A77A0"/>
    <w:rsid w:val="008D3EAE"/>
    <w:rsid w:val="008D444A"/>
    <w:rsid w:val="008D67F8"/>
    <w:rsid w:val="008D7776"/>
    <w:rsid w:val="00900033"/>
    <w:rsid w:val="0092573E"/>
    <w:rsid w:val="00956C5A"/>
    <w:rsid w:val="00A34412"/>
    <w:rsid w:val="00A378BF"/>
    <w:rsid w:val="00A7382B"/>
    <w:rsid w:val="00A84AA6"/>
    <w:rsid w:val="00AB2DF0"/>
    <w:rsid w:val="00AB4948"/>
    <w:rsid w:val="00AC2105"/>
    <w:rsid w:val="00AC4335"/>
    <w:rsid w:val="00AE3AF4"/>
    <w:rsid w:val="00AE7E7D"/>
    <w:rsid w:val="00AF6E62"/>
    <w:rsid w:val="00B24D18"/>
    <w:rsid w:val="00B27E31"/>
    <w:rsid w:val="00B530C0"/>
    <w:rsid w:val="00B554A1"/>
    <w:rsid w:val="00B803DE"/>
    <w:rsid w:val="00BA5B1F"/>
    <w:rsid w:val="00BB27E8"/>
    <w:rsid w:val="00BF5060"/>
    <w:rsid w:val="00C17DF2"/>
    <w:rsid w:val="00C471E2"/>
    <w:rsid w:val="00C56E32"/>
    <w:rsid w:val="00C8440A"/>
    <w:rsid w:val="00C87489"/>
    <w:rsid w:val="00CB5CB8"/>
    <w:rsid w:val="00CB624B"/>
    <w:rsid w:val="00D007D7"/>
    <w:rsid w:val="00D06A32"/>
    <w:rsid w:val="00D257A3"/>
    <w:rsid w:val="00D329F1"/>
    <w:rsid w:val="00D3620B"/>
    <w:rsid w:val="00D85C9C"/>
    <w:rsid w:val="00D8671C"/>
    <w:rsid w:val="00DA499D"/>
    <w:rsid w:val="00DB0FFF"/>
    <w:rsid w:val="00DF2CCE"/>
    <w:rsid w:val="00E06634"/>
    <w:rsid w:val="00E413D8"/>
    <w:rsid w:val="00E7643E"/>
    <w:rsid w:val="00E87EE1"/>
    <w:rsid w:val="00E902DB"/>
    <w:rsid w:val="00EB056D"/>
    <w:rsid w:val="00F01F00"/>
    <w:rsid w:val="00F03973"/>
    <w:rsid w:val="00F05342"/>
    <w:rsid w:val="00F176AD"/>
    <w:rsid w:val="00F64AF2"/>
    <w:rsid w:val="00F71663"/>
    <w:rsid w:val="00F90E8C"/>
    <w:rsid w:val="00FA709F"/>
    <w:rsid w:val="00FB5634"/>
    <w:rsid w:val="00FE227B"/>
    <w:rsid w:val="00FE324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8B56E"/>
  <w15:docId w15:val="{C8522A5A-678C-43C9-A399-BCE227B98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0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84AA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A84AA6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84AA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84AA6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84AA6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84AA6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84AA6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84AA6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A84AA6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4AA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A84AA6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84AA6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84AA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84AA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84AA6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A84AA6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84AA6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84AA6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A84AA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A84AA6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A84A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A84A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A84A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A84AA6"/>
    <w:rPr>
      <w:rFonts w:ascii="Tahoma" w:hAnsi="Tahoma"/>
      <w:sz w:val="16"/>
    </w:rPr>
  </w:style>
  <w:style w:type="table" w:styleId="ab">
    <w:name w:val="Table Grid"/>
    <w:basedOn w:val="a1"/>
    <w:uiPriority w:val="39"/>
    <w:rsid w:val="00A84AA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A84AA6"/>
    <w:rPr>
      <w:rFonts w:cs="Times New Roman"/>
    </w:rPr>
  </w:style>
  <w:style w:type="character" w:styleId="ac">
    <w:name w:val="page number"/>
    <w:uiPriority w:val="99"/>
    <w:rsid w:val="00A84AA6"/>
    <w:rPr>
      <w:rFonts w:cs="Times New Roman"/>
    </w:rPr>
  </w:style>
  <w:style w:type="paragraph" w:customStyle="1" w:styleId="ConsPlusNonformat">
    <w:name w:val="ConsPlusNonformat"/>
    <w:rsid w:val="00A84A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A84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A84A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A84A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A84AA6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4AA6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A84AA6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A84AA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A84AA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A84AA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A84AA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A84AA6"/>
    <w:rPr>
      <w:rFonts w:cs="Times New Roman"/>
      <w:b/>
    </w:rPr>
  </w:style>
  <w:style w:type="character" w:styleId="af5">
    <w:name w:val="Emphasis"/>
    <w:uiPriority w:val="99"/>
    <w:qFormat/>
    <w:rsid w:val="00A84AA6"/>
    <w:rPr>
      <w:rFonts w:cs="Times New Roman"/>
      <w:i/>
    </w:rPr>
  </w:style>
  <w:style w:type="paragraph" w:styleId="af6">
    <w:name w:val="No Spacing"/>
    <w:link w:val="af7"/>
    <w:uiPriority w:val="99"/>
    <w:qFormat/>
    <w:rsid w:val="00A84AA6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A84AA6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A84AA6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A84AA6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A84AA6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A84AA6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A84AA6"/>
    <w:rPr>
      <w:i/>
      <w:color w:val="808080"/>
    </w:rPr>
  </w:style>
  <w:style w:type="character" w:styleId="afb">
    <w:name w:val="Intense Emphasis"/>
    <w:uiPriority w:val="99"/>
    <w:qFormat/>
    <w:rsid w:val="00A84AA6"/>
    <w:rPr>
      <w:b/>
      <w:i/>
      <w:color w:val="4F81BD"/>
    </w:rPr>
  </w:style>
  <w:style w:type="character" w:styleId="afc">
    <w:name w:val="Subtle Reference"/>
    <w:uiPriority w:val="99"/>
    <w:qFormat/>
    <w:rsid w:val="00A84AA6"/>
    <w:rPr>
      <w:smallCaps/>
      <w:color w:val="C0504D"/>
      <w:u w:val="single"/>
    </w:rPr>
  </w:style>
  <w:style w:type="character" w:styleId="afd">
    <w:name w:val="Intense Reference"/>
    <w:uiPriority w:val="99"/>
    <w:qFormat/>
    <w:rsid w:val="00A84AA6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A84AA6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A84AA6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A84AA6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A84AA6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A84AA6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A84AA6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A84A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A84AA6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A84AA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A84AA6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4AA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A84AA6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A84AA6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A84AA6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Интернет) Знак"/>
    <w:aliases w:val="Обычный (Web)1 Знак,Обычный (Web)11 Знак"/>
    <w:link w:val="aff5"/>
    <w:uiPriority w:val="99"/>
    <w:locked/>
    <w:rsid w:val="00A84AA6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A84AA6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A84AA6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A84AA6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A84AA6"/>
    <w:rPr>
      <w:sz w:val="24"/>
    </w:rPr>
  </w:style>
  <w:style w:type="paragraph" w:customStyle="1" w:styleId="book">
    <w:name w:val="book"/>
    <w:basedOn w:val="a"/>
    <w:uiPriority w:val="99"/>
    <w:rsid w:val="00A84AA6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A84AA6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A84AA6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A84AA6"/>
  </w:style>
  <w:style w:type="character" w:customStyle="1" w:styleId="nobr">
    <w:name w:val="nobr"/>
    <w:uiPriority w:val="99"/>
    <w:rsid w:val="00A84AA6"/>
  </w:style>
  <w:style w:type="paragraph" w:customStyle="1" w:styleId="310">
    <w:name w:val="Основной текст с отступом 31"/>
    <w:basedOn w:val="a"/>
    <w:uiPriority w:val="99"/>
    <w:rsid w:val="00A84AA6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A84AA6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A84AA6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A84AA6"/>
  </w:style>
  <w:style w:type="paragraph" w:customStyle="1" w:styleId="15">
    <w:name w:val="Абзац списка1"/>
    <w:basedOn w:val="a"/>
    <w:uiPriority w:val="99"/>
    <w:rsid w:val="00A84AA6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A84AA6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A84AA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A84AA6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A84AA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A84AA6"/>
  </w:style>
  <w:style w:type="character" w:customStyle="1" w:styleId="selectionindex">
    <w:name w:val="selection_index"/>
    <w:uiPriority w:val="99"/>
    <w:rsid w:val="00A84AA6"/>
  </w:style>
  <w:style w:type="character" w:styleId="affd">
    <w:name w:val="FollowedHyperlink"/>
    <w:uiPriority w:val="99"/>
    <w:rsid w:val="00A84AA6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A84AA6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A84AA6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A84AA6"/>
  </w:style>
  <w:style w:type="paragraph" w:customStyle="1" w:styleId="TableParagraph">
    <w:name w:val="Table Paragraph"/>
    <w:basedOn w:val="a"/>
    <w:uiPriority w:val="99"/>
    <w:rsid w:val="00A84AA6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A84AA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A84AA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A84AA6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A84A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A84A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A84AA6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A84AA6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A84A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84AA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A84AA6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A84A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A84AA6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A84AA6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A84AA6"/>
  </w:style>
  <w:style w:type="character" w:customStyle="1" w:styleId="afff">
    <w:name w:val="Текст примечания Знак"/>
    <w:basedOn w:val="a0"/>
    <w:link w:val="affe"/>
    <w:uiPriority w:val="99"/>
    <w:semiHidden/>
    <w:rsid w:val="00A84A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A84AA6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A84AA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A84AA6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A84AA6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A84AA6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84A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4A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4AA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A84AA6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A84A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A84A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4">
    <w:name w:val="xl104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05">
    <w:name w:val="xl10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6">
    <w:name w:val="xl106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A84AA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1">
    <w:name w:val="xl11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2">
    <w:name w:val="xl112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3">
    <w:name w:val="xl113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5">
    <w:name w:val="xl115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A84AA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  <w:style w:type="paragraph" w:customStyle="1" w:styleId="xl119">
    <w:name w:val="xl119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20">
    <w:name w:val="xl120"/>
    <w:basedOn w:val="a"/>
    <w:rsid w:val="00A84AA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2">
    <w:name w:val="xl122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A84AA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A84AA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5">
    <w:name w:val="xl125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6">
    <w:name w:val="xl126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27">
    <w:name w:val="xl127"/>
    <w:basedOn w:val="a"/>
    <w:rsid w:val="00A84AA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129">
    <w:name w:val="xl129"/>
    <w:basedOn w:val="a"/>
    <w:rsid w:val="00A84AA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0">
    <w:name w:val="xl130"/>
    <w:basedOn w:val="a"/>
    <w:rsid w:val="00A84AA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1">
    <w:name w:val="xl131"/>
    <w:basedOn w:val="a"/>
    <w:rsid w:val="00A84AA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2">
    <w:name w:val="xl132"/>
    <w:basedOn w:val="a"/>
    <w:rsid w:val="00A84AA6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9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8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6" Type="http://schemas.openxmlformats.org/officeDocument/2006/relationships/hyperlink" Target="file:///C:\Users\Veron\AppData\Local\Microsoft\Windows\Temporary%20Internet%20Files\Content.MSO\36EED356.xls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Veron\AppData\Local\Microsoft\Windows\Temporary%20Internet%20Files\Content.MSO\36EED356.xlsx" TargetMode="External"/><Relationship Id="rId7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12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17" Type="http://schemas.openxmlformats.org/officeDocument/2006/relationships/hyperlink" Target="consultantplus://offline/ref=07E654B7C98266B98E3B7A7538F54E6CF273F0F6501E4D78FCA54593357A646370C9D81EEE481DB70479512FDA35F0B012453FBADCZ8r7K" TargetMode="External"/><Relationship Id="rId25" Type="http://schemas.openxmlformats.org/officeDocument/2006/relationships/hyperlink" Target="file:///C:\Users\Veron\AppData\Local\Microsoft\Windows\Temporary%20Internet%20Files\Content.MSO\36EED356.xls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9029C713E741A1C5956E556217C4FD5CAED9DEDA270974889D532ABB065573C1EF8BE973255CCBE0CCAF08CB4175A603905A0BA4B1B8AA910E91J1m7D" TargetMode="External"/><Relationship Id="rId20" Type="http://schemas.openxmlformats.org/officeDocument/2006/relationships/hyperlink" Target="file:///C:\Users\Veron\AppData\Local\Microsoft\Windows\Temporary%20Internet%20Files\Content.MSO\36EED356.xlsx" TargetMode="External"/><Relationship Id="rId29" Type="http://schemas.openxmlformats.org/officeDocument/2006/relationships/hyperlink" Target="file:///C:\Users\&#1060;&#1054;\AppData\Local\Microsoft\Windows\INetCache\Content.MSO\29A053A2.xls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22DC61E048883210921FA182C6D283F39FC283D46322D0504BE291AB3F0F1E347228371735989D0A1F6286D883A7EA10E6FD3F21CD42D0E44E35JDu9E" TargetMode="External"/><Relationship Id="rId11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4" Type="http://schemas.openxmlformats.org/officeDocument/2006/relationships/hyperlink" Target="file:///C:\Users\Veron\AppData\Local\Microsoft\Windows\Temporary%20Internet%20Files\Content.MSO\36EED356.xlsx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8522DC61E048883210921FA182C6D283F39FC283D46322D0504BE291AB3F0F1E347228371735989D0A1B6082D883A7EA10E6FD3F21CD42D0E44E35JDu9E" TargetMode="External"/><Relationship Id="rId15" Type="http://schemas.openxmlformats.org/officeDocument/2006/relationships/hyperlink" Target="consultantplus://offline/ref=529029C713E741A1C5956E556217C4FD5CAED9DEDA270974889D532ABB065573C1EF8BE973255CCBE0CEA40ACB4175A603905A0BA4B1B8AA910E91J1m7D" TargetMode="External"/><Relationship Id="rId23" Type="http://schemas.openxmlformats.org/officeDocument/2006/relationships/hyperlink" Target="file:///C:\Users\Veron\AppData\Local\Microsoft\Windows\Temporary%20Internet%20Files\Content.MSO\36EED356.xlsx" TargetMode="External"/><Relationship Id="rId28" Type="http://schemas.openxmlformats.org/officeDocument/2006/relationships/hyperlink" Target="file:///C:\Users\&#1060;&#1054;\AppData\Local\Microsoft\Windows\INetCache\Content.MSO\29A053A2.xlsx" TargetMode="External"/><Relationship Id="rId10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19" Type="http://schemas.openxmlformats.org/officeDocument/2006/relationships/hyperlink" Target="file:///C:\Users\Veron\AppData\Local\Microsoft\Windows\Temporary%20Internet%20Files\Content.MSO\36EED356.xlsx" TargetMode="External"/><Relationship Id="rId31" Type="http://schemas.openxmlformats.org/officeDocument/2006/relationships/hyperlink" Target="http://www.pravo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9029C713E741A1C5956E556217C4FD5CAED9DEDA270974889D532ABB065573C1EF8BE973255CCBE1CCAD0DCB4175A603905A0BA4B1B8AA910E91J1m7D" TargetMode="External"/><Relationship Id="rId14" Type="http://schemas.openxmlformats.org/officeDocument/2006/relationships/hyperlink" Target="consultantplus://offline/ref=529029C713E741A1C5956E556217C4FD5CAED9DEDA270974889D532ABB065573C1EF8BE973255CCBE1C8AF09CB4175A603905A0BA4B1B8AA910E91J1m7D" TargetMode="External"/><Relationship Id="rId22" Type="http://schemas.openxmlformats.org/officeDocument/2006/relationships/hyperlink" Target="file:///C:\Users\Veron\AppData\Local\Microsoft\Windows\Temporary%20Internet%20Files\Content.MSO\36EED356.xlsx" TargetMode="External"/><Relationship Id="rId27" Type="http://schemas.openxmlformats.org/officeDocument/2006/relationships/hyperlink" Target="file:///C:\Users\Veron\AppData\Local\Microsoft\Windows\Temporary%20Internet%20Files\Content.MSO\36EED356.xlsx" TargetMode="External"/><Relationship Id="rId30" Type="http://schemas.openxmlformats.org/officeDocument/2006/relationships/hyperlink" Target="file:///C:\Users\&#1060;&#1054;\AppData\Local\Microsoft\Windows\INetCache\Content.MSO\29A053A2.xlsx" TargetMode="External"/><Relationship Id="rId8" Type="http://schemas.openxmlformats.org/officeDocument/2006/relationships/hyperlink" Target="consultantplus://offline/ref=8522DC61E048883210921FA182C6D283F39FC283D46322D0504BE291AB3F0F1E347228371735989D0B1B6287D883A7EA10E6FD3F21CD42D0E44E35JDu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89</Pages>
  <Words>20627</Words>
  <Characters>117576</Characters>
  <Application>Microsoft Office Word</Application>
  <DocSecurity>0</DocSecurity>
  <Lines>979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</dc:creator>
  <cp:keywords/>
  <dc:description/>
  <cp:lastModifiedBy>Минлесхоз Республики Тыва</cp:lastModifiedBy>
  <cp:revision>86</cp:revision>
  <cp:lastPrinted>2023-08-04T03:51:00Z</cp:lastPrinted>
  <dcterms:created xsi:type="dcterms:W3CDTF">2023-08-01T08:09:00Z</dcterms:created>
  <dcterms:modified xsi:type="dcterms:W3CDTF">2023-09-14T10:24:00Z</dcterms:modified>
</cp:coreProperties>
</file>