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AB" w:rsidRPr="00F84D4D" w:rsidRDefault="00F84D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D4D">
        <w:rPr>
          <w:rFonts w:ascii="Times New Roman" w:hAnsi="Times New Roman"/>
          <w:b/>
          <w:sz w:val="26"/>
          <w:szCs w:val="26"/>
        </w:rPr>
        <w:t> Сведения</w:t>
      </w:r>
    </w:p>
    <w:p w:rsidR="000C5FAB" w:rsidRPr="00F84D4D" w:rsidRDefault="000C5F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5FAB" w:rsidRPr="00F84D4D" w:rsidRDefault="00F84D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4D4D">
        <w:rPr>
          <w:rFonts w:ascii="Times New Roman" w:hAnsi="Times New Roman"/>
          <w:b/>
          <w:sz w:val="26"/>
          <w:szCs w:val="26"/>
        </w:rPr>
        <w:t xml:space="preserve">об организации и проведении Министерством </w:t>
      </w:r>
      <w:r w:rsidR="008A2777">
        <w:rPr>
          <w:rFonts w:ascii="Times New Roman" w:hAnsi="Times New Roman"/>
          <w:b/>
          <w:sz w:val="26"/>
          <w:szCs w:val="26"/>
        </w:rPr>
        <w:t>лесного хозяйства и природопользования Республики Тыва</w:t>
      </w:r>
      <w:r w:rsidRPr="00F84D4D">
        <w:rPr>
          <w:rFonts w:ascii="Times New Roman" w:hAnsi="Times New Roman"/>
          <w:b/>
          <w:sz w:val="26"/>
          <w:szCs w:val="26"/>
        </w:rPr>
        <w:t xml:space="preserve"> государственной экологической экспертизы объектов регионального уровня в 2023 году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95"/>
        <w:gridCol w:w="1842"/>
        <w:gridCol w:w="1553"/>
        <w:gridCol w:w="1134"/>
        <w:gridCol w:w="1141"/>
        <w:gridCol w:w="1275"/>
        <w:gridCol w:w="1985"/>
        <w:gridCol w:w="1688"/>
        <w:gridCol w:w="2132"/>
      </w:tblGrid>
      <w:tr w:rsidR="000C5FAB" w:rsidTr="008A2777">
        <w:trPr>
          <w:trHeight w:val="102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объекта ГЭЭ </w:t>
            </w:r>
          </w:p>
          <w:p w:rsidR="000C5FAB" w:rsidRDefault="000C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Заказчик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Регистрационный номер и дата регистрации обращения о проведении ГЭЭ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(номер, дата) письма о некомплектности/ о доукомплектовании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(номер, дата) счета на оплату ГЭЭ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об оплате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(номер, дата) приказа об организации и проведении ГЭЭ, срок проведения по приказу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проведении организационного заседания экспертной комиссии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(номер, дата) приказа об утверждении заключения экспертной комиссии ГЭЭ, результат</w:t>
            </w:r>
          </w:p>
        </w:tc>
      </w:tr>
      <w:tr w:rsidR="000C5FAB" w:rsidTr="008A2777">
        <w:trPr>
          <w:trHeight w:val="166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C5FAB" w:rsidRPr="00F84D4D" w:rsidTr="008A2777">
        <w:trPr>
          <w:trHeight w:val="689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 w:rsidP="008A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обосновывающие лимиты добычи охотничьих ресурсов в Республике </w:t>
            </w:r>
            <w:r w:rsidR="008A2777">
              <w:rPr>
                <w:rFonts w:ascii="Times New Roman" w:hAnsi="Times New Roman"/>
                <w:sz w:val="24"/>
              </w:rPr>
              <w:t>Тыва</w:t>
            </w:r>
            <w:r>
              <w:rPr>
                <w:rFonts w:ascii="Times New Roman" w:hAnsi="Times New Roman"/>
                <w:sz w:val="24"/>
              </w:rPr>
              <w:t xml:space="preserve"> на период с 01.08.2023 до 01.08.2024, включая оценку воздействия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8A2777" w:rsidP="008A2777">
            <w:pPr>
              <w:pStyle w:val="2"/>
              <w:spacing w:line="276" w:lineRule="auto"/>
              <w:rPr>
                <w:b w:val="0"/>
                <w:sz w:val="24"/>
              </w:rPr>
            </w:pPr>
            <w:r w:rsidRPr="008A2777">
              <w:rPr>
                <w:b w:val="0"/>
                <w:sz w:val="24"/>
              </w:rPr>
              <w:t>Государственн</w:t>
            </w:r>
            <w:r>
              <w:rPr>
                <w:b w:val="0"/>
                <w:sz w:val="24"/>
              </w:rPr>
              <w:t>ый комитет</w:t>
            </w:r>
            <w:r w:rsidRPr="008A2777">
              <w:rPr>
                <w:b w:val="0"/>
                <w:sz w:val="24"/>
              </w:rPr>
              <w:t xml:space="preserve"> по охране объектов животного мира Республики Тыва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r w:rsidR="00436184">
              <w:rPr>
                <w:b w:val="0"/>
                <w:sz w:val="24"/>
              </w:rPr>
              <w:t>1937/2023</w:t>
            </w:r>
          </w:p>
          <w:p w:rsidR="000C5FAB" w:rsidRDefault="00F84D4D">
            <w:pPr>
              <w:pStyle w:val="2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 </w:t>
            </w:r>
            <w:r w:rsidR="00436184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>5.05.2023</w:t>
            </w:r>
          </w:p>
          <w:p w:rsidR="000C5FAB" w:rsidRDefault="000C5FAB">
            <w:pPr>
              <w:pStyle w:val="2"/>
              <w:spacing w:line="276" w:lineRule="auto"/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0C5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501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оплачено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r w:rsidR="008A2777">
              <w:rPr>
                <w:rFonts w:ascii="Times New Roman" w:hAnsi="Times New Roman"/>
                <w:sz w:val="24"/>
              </w:rPr>
              <w:t>лесхоза</w:t>
            </w:r>
            <w:proofErr w:type="spellEnd"/>
            <w:r w:rsidR="008A2777">
              <w:rPr>
                <w:rFonts w:ascii="Times New Roman" w:hAnsi="Times New Roman"/>
                <w:sz w:val="24"/>
              </w:rPr>
              <w:t xml:space="preserve"> РТ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8A2777">
              <w:rPr>
                <w:rFonts w:ascii="Times New Roman" w:hAnsi="Times New Roman"/>
                <w:sz w:val="24"/>
              </w:rPr>
              <w:t>222</w:t>
            </w:r>
          </w:p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8A2777">
              <w:rPr>
                <w:rFonts w:ascii="Times New Roman" w:hAnsi="Times New Roman"/>
                <w:sz w:val="24"/>
              </w:rPr>
              <w:t>26.05.</w:t>
            </w:r>
            <w:r>
              <w:rPr>
                <w:rFonts w:ascii="Times New Roman" w:hAnsi="Times New Roman"/>
                <w:sz w:val="24"/>
              </w:rPr>
              <w:t>2023;</w:t>
            </w:r>
          </w:p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дней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C5FAB" w:rsidRDefault="008A2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F84D4D">
              <w:rPr>
                <w:rFonts w:ascii="Times New Roman" w:hAnsi="Times New Roman"/>
                <w:sz w:val="24"/>
              </w:rPr>
              <w:t>.05.2023</w:t>
            </w:r>
          </w:p>
          <w:p w:rsidR="000C5FAB" w:rsidRDefault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09-00 ч. организационное заседание экспертной комиссии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F84D4D" w:rsidRDefault="00F84D4D" w:rsidP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4D4D">
              <w:rPr>
                <w:rFonts w:ascii="Times New Roman" w:hAnsi="Times New Roman"/>
                <w:sz w:val="24"/>
              </w:rPr>
              <w:t xml:space="preserve">Приказ </w:t>
            </w:r>
            <w:proofErr w:type="spellStart"/>
            <w:r w:rsidR="008A2777">
              <w:rPr>
                <w:rFonts w:ascii="Times New Roman" w:hAnsi="Times New Roman"/>
                <w:sz w:val="24"/>
              </w:rPr>
              <w:t>Минлесхоза</w:t>
            </w:r>
            <w:proofErr w:type="spellEnd"/>
            <w:r w:rsidR="008A2777">
              <w:rPr>
                <w:rFonts w:ascii="Times New Roman" w:hAnsi="Times New Roman"/>
                <w:sz w:val="24"/>
              </w:rPr>
              <w:t xml:space="preserve"> РТ </w:t>
            </w:r>
            <w:r w:rsidRPr="00F84D4D">
              <w:rPr>
                <w:rFonts w:ascii="Times New Roman" w:hAnsi="Times New Roman"/>
                <w:sz w:val="24"/>
              </w:rPr>
              <w:t xml:space="preserve"> </w:t>
            </w:r>
          </w:p>
          <w:p w:rsidR="00F84D4D" w:rsidRDefault="00F84D4D" w:rsidP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8A2777">
              <w:rPr>
                <w:rFonts w:ascii="Times New Roman" w:hAnsi="Times New Roman"/>
                <w:sz w:val="24"/>
              </w:rPr>
              <w:t>244</w:t>
            </w:r>
            <w:r w:rsidRPr="00F84D4D">
              <w:rPr>
                <w:rFonts w:ascii="Times New Roman" w:hAnsi="Times New Roman"/>
                <w:sz w:val="24"/>
              </w:rPr>
              <w:t xml:space="preserve"> </w:t>
            </w:r>
          </w:p>
          <w:p w:rsidR="000C5FAB" w:rsidRDefault="00F84D4D" w:rsidP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4D4D">
              <w:rPr>
                <w:rFonts w:ascii="Times New Roman" w:hAnsi="Times New Roman"/>
                <w:sz w:val="24"/>
              </w:rPr>
              <w:t xml:space="preserve">от </w:t>
            </w:r>
            <w:r w:rsidR="008A2777">
              <w:rPr>
                <w:rFonts w:ascii="Times New Roman" w:hAnsi="Times New Roman"/>
                <w:sz w:val="24"/>
              </w:rPr>
              <w:t>13.06.</w:t>
            </w:r>
            <w:r>
              <w:rPr>
                <w:rFonts w:ascii="Times New Roman" w:hAnsi="Times New Roman"/>
                <w:sz w:val="24"/>
              </w:rPr>
              <w:t>2023</w:t>
            </w:r>
          </w:p>
          <w:p w:rsidR="00F84D4D" w:rsidRPr="00F84D4D" w:rsidRDefault="00F84D4D" w:rsidP="00F8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положительное</w:t>
            </w:r>
          </w:p>
        </w:tc>
      </w:tr>
    </w:tbl>
    <w:p w:rsidR="000C5FAB" w:rsidRDefault="000C5FAB"/>
    <w:sectPr w:rsidR="000C5FAB">
      <w:pgSz w:w="15840" w:h="12240" w:orient="landscape"/>
      <w:pgMar w:top="1701" w:right="389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5FAB"/>
    <w:rsid w:val="000C5FAB"/>
    <w:rsid w:val="00436184"/>
    <w:rsid w:val="004D0974"/>
    <w:rsid w:val="00501D2D"/>
    <w:rsid w:val="007F69F2"/>
    <w:rsid w:val="008A2777"/>
    <w:rsid w:val="00DD6DC5"/>
    <w:rsid w:val="00F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FF7F9-20D3-46D7-8B2A-555C805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MPR1</cp:lastModifiedBy>
  <cp:revision>14</cp:revision>
  <dcterms:created xsi:type="dcterms:W3CDTF">2023-06-06T07:13:00Z</dcterms:created>
  <dcterms:modified xsi:type="dcterms:W3CDTF">2023-06-15T10:37:00Z</dcterms:modified>
</cp:coreProperties>
</file>