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A4" w:rsidRDefault="00222EA4" w:rsidP="00222EA4">
      <w:pPr>
        <w:rPr>
          <w:b/>
          <w:sz w:val="22"/>
          <w:szCs w:val="22"/>
        </w:rPr>
      </w:pPr>
    </w:p>
    <w:p w:rsidR="00222EA4" w:rsidRDefault="00222EA4" w:rsidP="00222EA4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 xml:space="preserve">на основании решения о предоставлении водного объекта в пользование для </w:t>
      </w:r>
      <w:r w:rsidR="001E5F77">
        <w:rPr>
          <w:b/>
          <w:sz w:val="22"/>
          <w:szCs w:val="22"/>
        </w:rPr>
        <w:t>разведки и добычи полезных ископаемых</w:t>
      </w:r>
    </w:p>
    <w:p w:rsidR="00222EA4" w:rsidRPr="004322A3" w:rsidRDefault="00222EA4" w:rsidP="006A2054">
      <w:pPr>
        <w:rPr>
          <w:b/>
          <w:sz w:val="22"/>
          <w:szCs w:val="22"/>
        </w:rPr>
      </w:pPr>
    </w:p>
    <w:p w:rsidR="00222EA4" w:rsidRPr="004322A3" w:rsidRDefault="00222EA4" w:rsidP="00222EA4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222EA4" w:rsidRPr="004322A3" w:rsidTr="00B11B69">
        <w:tc>
          <w:tcPr>
            <w:tcW w:w="595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222EA4" w:rsidRPr="004322A3" w:rsidRDefault="00222EA4" w:rsidP="00B11B69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222EA4" w:rsidRPr="004322A3" w:rsidTr="00B11B69">
        <w:trPr>
          <w:tblHeader/>
        </w:trPr>
        <w:tc>
          <w:tcPr>
            <w:tcW w:w="595" w:type="dxa"/>
            <w:vAlign w:val="bottom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222EA4" w:rsidRPr="004322A3" w:rsidRDefault="00222EA4" w:rsidP="00B11B69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222EA4" w:rsidRPr="004322A3" w:rsidRDefault="00222EA4" w:rsidP="00B11B69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22EA4" w:rsidRPr="004322A3" w:rsidRDefault="00222EA4" w:rsidP="001E5F7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222EA4" w:rsidRPr="00387879" w:rsidRDefault="00222EA4" w:rsidP="00B11B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222EA4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222EA4" w:rsidRPr="00222EA4" w:rsidRDefault="00222EA4" w:rsidP="00222EA4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222EA4" w:rsidRPr="004322A3" w:rsidRDefault="00222EA4" w:rsidP="00222EA4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rPr>
          <w:cantSplit/>
        </w:trPr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222EA4" w:rsidRDefault="00222EA4" w:rsidP="00B11B69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222EA4" w:rsidRDefault="00222EA4" w:rsidP="00B11B69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222EA4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6A205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6A2054" w:rsidRPr="004322A3" w:rsidRDefault="006A205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6A2054" w:rsidRPr="004322A3" w:rsidRDefault="006A205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222EA4" w:rsidRPr="004322A3" w:rsidRDefault="001E5F77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>Лицензия на пользование недрами</w:t>
            </w:r>
          </w:p>
        </w:tc>
        <w:tc>
          <w:tcPr>
            <w:tcW w:w="2693" w:type="dxa"/>
          </w:tcPr>
          <w:p w:rsidR="00222EA4" w:rsidRPr="004322A3" w:rsidRDefault="001E5F77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экз.: нотариально заверенная копия с</w:t>
            </w:r>
            <w:r>
              <w:t xml:space="preserve"> </w:t>
            </w:r>
            <w:r w:rsidRPr="001E5F77">
              <w:t>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22EA4" w:rsidRPr="004322A3" w:rsidRDefault="001E5F77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1E5F77">
              <w:rPr>
                <w:sz w:val="22"/>
                <w:szCs w:val="22"/>
              </w:rPr>
              <w:t>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</w:t>
            </w:r>
          </w:p>
        </w:tc>
        <w:tc>
          <w:tcPr>
            <w:tcW w:w="2693" w:type="dxa"/>
          </w:tcPr>
          <w:p w:rsidR="001E5F77" w:rsidRDefault="001E5F77" w:rsidP="001E5F77">
            <w:pPr>
              <w:pStyle w:val="a3"/>
            </w:pPr>
            <w:r>
              <w:t>Только для осуществления водопользования в охранных зонах гидроэнергетических объектов.</w:t>
            </w:r>
          </w:p>
          <w:p w:rsidR="00222EA4" w:rsidRPr="004322A3" w:rsidRDefault="001E5F77" w:rsidP="001E5F77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</w:tbl>
    <w:p w:rsidR="00222EA4" w:rsidRDefault="00222EA4" w:rsidP="00EA7B74">
      <w:pPr>
        <w:jc w:val="both"/>
        <w:rPr>
          <w:sz w:val="20"/>
          <w:szCs w:val="20"/>
        </w:rPr>
      </w:pPr>
    </w:p>
    <w:p w:rsidR="00222EA4" w:rsidRDefault="00222EA4" w:rsidP="00222EA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EA7B74" w:rsidRDefault="00EA7B74" w:rsidP="00222E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EA7B74" w:rsidRP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EA7B74" w:rsidRPr="00EA7B74" w:rsidRDefault="00EA7B74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 w:rsidR="00B32B35"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 w:rsidR="00B32B35">
        <w:rPr>
          <w:sz w:val="22"/>
          <w:szCs w:val="22"/>
        </w:rPr>
        <w:t xml:space="preserve"> (Территориальный отдел </w:t>
      </w:r>
      <w:r w:rsidR="00B32B35" w:rsidRPr="00B32B35">
        <w:rPr>
          <w:sz w:val="22"/>
          <w:szCs w:val="22"/>
        </w:rPr>
        <w:t>водных ресурсов по Республике Хакасия</w:t>
      </w:r>
      <w:r w:rsidR="00B32B35">
        <w:rPr>
          <w:sz w:val="22"/>
          <w:szCs w:val="22"/>
        </w:rPr>
        <w:t xml:space="preserve"> и Республике Тыва Енисейского </w:t>
      </w:r>
      <w:r w:rsidR="00B32B35" w:rsidRPr="00B32B35">
        <w:rPr>
          <w:sz w:val="22"/>
          <w:szCs w:val="22"/>
        </w:rPr>
        <w:t>бассейнового водного управления</w:t>
      </w:r>
      <w:r w:rsidR="00B32B35"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 w:rsidR="00B32B35"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 w:rsidR="00B32B35">
        <w:rPr>
          <w:sz w:val="22"/>
          <w:szCs w:val="22"/>
        </w:rPr>
        <w:t xml:space="preserve">индекс </w:t>
      </w:r>
      <w:r w:rsidR="00B32B35" w:rsidRPr="00B32B35">
        <w:rPr>
          <w:sz w:val="22"/>
          <w:szCs w:val="22"/>
        </w:rPr>
        <w:t>667010,</w:t>
      </w:r>
    </w:p>
    <w:p w:rsidR="00EA7B74" w:rsidRP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="00B32B35" w:rsidRPr="00B32B35">
        <w:rPr>
          <w:sz w:val="22"/>
          <w:szCs w:val="22"/>
        </w:rPr>
        <w:t>+7-(39422)-5-61-22, +7-(39422)-5-61-46</w:t>
      </w:r>
    </w:p>
    <w:p w:rsid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AA20F6" w:rsidRPr="00222EA4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  <w:bookmarkStart w:id="0" w:name="Par0"/>
      <w:bookmarkStart w:id="1" w:name="_GoBack"/>
      <w:bookmarkEnd w:id="0"/>
      <w:bookmarkEnd w:id="1"/>
    </w:p>
    <w:sectPr w:rsidR="00AA20F6" w:rsidRPr="0022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A4"/>
    <w:rsid w:val="00091E6A"/>
    <w:rsid w:val="001E5F77"/>
    <w:rsid w:val="00222EA4"/>
    <w:rsid w:val="006A2054"/>
    <w:rsid w:val="00AA20F6"/>
    <w:rsid w:val="00B32B35"/>
    <w:rsid w:val="00D9435C"/>
    <w:rsid w:val="00E90DA7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065C"/>
  <w15:chartTrackingRefBased/>
  <w15:docId w15:val="{7F54D242-2792-46AE-89D5-F61DBF8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6A205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12">
    <w:name w:val="Знак12"/>
    <w:basedOn w:val="a"/>
    <w:rsid w:val="001E5F7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2023-11-13T02:56:00Z</dcterms:created>
  <dcterms:modified xsi:type="dcterms:W3CDTF">2023-11-13T09:23:00Z</dcterms:modified>
</cp:coreProperties>
</file>