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E200" w14:textId="77777777" w:rsidR="00723FE7" w:rsidRPr="00AD2D35" w:rsidRDefault="00CA428B" w:rsidP="00723FE7">
      <w:pPr>
        <w:pStyle w:val="a9"/>
        <w:spacing w:before="0" w:after="0"/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</w:pPr>
      <w:r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Уведомление</w:t>
      </w:r>
    </w:p>
    <w:p w14:paraId="113B09CF" w14:textId="473DF6FF" w:rsidR="00FF4460" w:rsidRPr="00AD2D35" w:rsidRDefault="00CA428B" w:rsidP="00666D5A">
      <w:pPr>
        <w:pStyle w:val="a9"/>
        <w:spacing w:before="0" w:after="0"/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</w:pPr>
      <w:r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о проведении общественных обсуждений объекта </w:t>
      </w:r>
      <w:r w:rsidR="00666D5A" w:rsidRPr="00445E66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государственной </w:t>
      </w:r>
      <w:r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экологической экспертизы: </w:t>
      </w:r>
      <w:bookmarkStart w:id="0" w:name="_Hlk199516317"/>
      <w:r w:rsidR="00FF4460" w:rsidRPr="009127C0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проектн</w:t>
      </w:r>
      <w:r w:rsidR="0001060A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ая</w:t>
      </w:r>
      <w:r w:rsidR="00FF4460" w:rsidRPr="009127C0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 документаци</w:t>
      </w:r>
      <w:r w:rsidR="0001060A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я</w:t>
      </w:r>
      <w:r w:rsidR="00FF4460" w:rsidRPr="009127C0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 xml:space="preserve"> </w:t>
      </w:r>
      <w:bookmarkEnd w:id="0"/>
      <w:r w:rsidR="00943BFB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«</w:t>
      </w:r>
      <w:r w:rsidR="00666D5A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Проект ликвидации площадки кучного выщелачивания путем переработки рудных штабелей на золотоизвлекательной фабрике чанового выщелачивания (ЗИФ ЧВ) с дальнейшим размещением на высвобожденной площади четвертой очереди хвостохранилища (отвал кека) ЗИФ ЧВ</w:t>
      </w:r>
      <w:r w:rsidR="0041304A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»</w:t>
      </w:r>
      <w:r w:rsidR="00FF4460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, включая предварительные материалы оценки воздействия на окружающую среду</w:t>
      </w:r>
      <w:r w:rsidR="00666D5A" w:rsidRPr="00AD2D35">
        <w:rPr>
          <w:rFonts w:eastAsiaTheme="minorHAnsi"/>
          <w:bCs/>
          <w:noProof w:val="0"/>
          <w:color w:val="auto"/>
          <w:spacing w:val="0"/>
          <w:kern w:val="0"/>
          <w:sz w:val="24"/>
          <w:szCs w:val="24"/>
          <w:lang w:eastAsia="en-US"/>
        </w:rPr>
        <w:t>.</w:t>
      </w:r>
    </w:p>
    <w:p w14:paraId="67D5B5C2" w14:textId="77777777" w:rsidR="00940186" w:rsidRPr="00AD2D35" w:rsidRDefault="00940186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9F50E" w14:textId="5B2BF368" w:rsidR="00943BFB" w:rsidRPr="00AD2D35" w:rsidRDefault="00943BFB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1. Информация об объекте обсуждений, подлежащем рассмотрению на общественных обсуждениях:</w:t>
      </w:r>
    </w:p>
    <w:p w14:paraId="695EC3D5" w14:textId="77777777" w:rsidR="00943BFB" w:rsidRPr="00AD2D35" w:rsidRDefault="00943BFB" w:rsidP="00602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768F3" w14:textId="3EF74D71" w:rsidR="00666D5A" w:rsidRPr="00AD2D35" w:rsidRDefault="00FF4460" w:rsidP="00602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14:paraId="52C27529" w14:textId="3C9F4C85" w:rsidR="00FF4460" w:rsidRPr="00AD2D35" w:rsidRDefault="00FF4460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«Тардан Голд» (ООО «Тардан Голд»</w:t>
      </w:r>
      <w:r w:rsidR="00806F46" w:rsidRPr="00AD2D35">
        <w:rPr>
          <w:rFonts w:ascii="Times New Roman" w:hAnsi="Times New Roman" w:cs="Times New Roman"/>
          <w:sz w:val="24"/>
          <w:szCs w:val="24"/>
        </w:rPr>
        <w:t>)</w:t>
      </w:r>
    </w:p>
    <w:p w14:paraId="7845F1E1" w14:textId="28E906CD" w:rsidR="00FF4460" w:rsidRPr="00AD2D35" w:rsidRDefault="00FF4460" w:rsidP="0060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ИНН: </w:t>
      </w:r>
      <w:r w:rsidR="00806F46" w:rsidRPr="00AD2D35">
        <w:rPr>
          <w:rFonts w:ascii="Times New Roman" w:hAnsi="Times New Roman" w:cs="Times New Roman"/>
          <w:bCs/>
          <w:sz w:val="24"/>
          <w:szCs w:val="24"/>
        </w:rPr>
        <w:t>1704003105</w:t>
      </w:r>
    </w:p>
    <w:p w14:paraId="73BEF071" w14:textId="3E4C245B" w:rsidR="00806F46" w:rsidRPr="00AD2D35" w:rsidRDefault="00806F46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ОГРН: 1041700563519</w:t>
      </w:r>
    </w:p>
    <w:p w14:paraId="3CA55A7A" w14:textId="3F261E80" w:rsidR="00806F46" w:rsidRPr="00AD2D35" w:rsidRDefault="00806F46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AD2D35">
        <w:rPr>
          <w:rFonts w:ascii="Times New Roman" w:hAnsi="Times New Roman" w:cs="Times New Roman"/>
          <w:bCs/>
          <w:sz w:val="24"/>
          <w:szCs w:val="24"/>
        </w:rPr>
        <w:t>66700</w:t>
      </w:r>
      <w:r w:rsidR="0046616F" w:rsidRPr="00AD2D35">
        <w:rPr>
          <w:rFonts w:ascii="Times New Roman" w:hAnsi="Times New Roman" w:cs="Times New Roman"/>
          <w:bCs/>
          <w:sz w:val="24"/>
          <w:szCs w:val="24"/>
        </w:rPr>
        <w:t>1</w:t>
      </w:r>
      <w:r w:rsidRPr="00AD2D35">
        <w:rPr>
          <w:rFonts w:ascii="Times New Roman" w:hAnsi="Times New Roman" w:cs="Times New Roman"/>
          <w:bCs/>
          <w:sz w:val="24"/>
          <w:szCs w:val="24"/>
        </w:rPr>
        <w:t>, Республика Тыва, г. Кызыл, ул. Пушкина, дом 68</w:t>
      </w:r>
    </w:p>
    <w:p w14:paraId="239933EA" w14:textId="50E0DE36" w:rsidR="0048507A" w:rsidRPr="00AD2D35" w:rsidRDefault="0048507A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Фактический адрес: 66700</w:t>
      </w:r>
      <w:r w:rsidR="0046616F" w:rsidRPr="00AD2D35">
        <w:rPr>
          <w:rFonts w:ascii="Times New Roman" w:hAnsi="Times New Roman" w:cs="Times New Roman"/>
          <w:sz w:val="24"/>
          <w:szCs w:val="24"/>
        </w:rPr>
        <w:t>1</w:t>
      </w:r>
      <w:r w:rsidRPr="00AD2D35">
        <w:rPr>
          <w:rFonts w:ascii="Times New Roman" w:hAnsi="Times New Roman" w:cs="Times New Roman"/>
          <w:sz w:val="24"/>
          <w:szCs w:val="24"/>
        </w:rPr>
        <w:t xml:space="preserve">, </w:t>
      </w:r>
      <w:r w:rsidRPr="00AD2D35">
        <w:rPr>
          <w:rFonts w:ascii="Times New Roman" w:hAnsi="Times New Roman" w:cs="Times New Roman"/>
          <w:bCs/>
          <w:sz w:val="24"/>
          <w:szCs w:val="24"/>
        </w:rPr>
        <w:t>Республика Тыва, г. Кызыл, ул. Пушкина, дом 68</w:t>
      </w:r>
      <w:r w:rsidRPr="00AD2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66B10" w14:textId="4373047B" w:rsidR="0060240D" w:rsidRPr="00AD2D35" w:rsidRDefault="0060240D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Факс/</w:t>
      </w:r>
      <w:r w:rsidR="00845794" w:rsidRPr="00AD2D35">
        <w:rPr>
          <w:rFonts w:ascii="Times New Roman" w:hAnsi="Times New Roman" w:cs="Times New Roman"/>
          <w:sz w:val="24"/>
          <w:szCs w:val="24"/>
        </w:rPr>
        <w:t>т</w:t>
      </w:r>
      <w:r w:rsidRPr="00AD2D35">
        <w:rPr>
          <w:rFonts w:ascii="Times New Roman" w:hAnsi="Times New Roman" w:cs="Times New Roman"/>
          <w:sz w:val="24"/>
          <w:szCs w:val="24"/>
        </w:rPr>
        <w:t>ел: 8 (39422) 6-65-01</w:t>
      </w:r>
    </w:p>
    <w:p w14:paraId="3DF47D34" w14:textId="32CED305" w:rsidR="0048507A" w:rsidRPr="00AD2D35" w:rsidRDefault="0048507A" w:rsidP="0060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mail.tardan@auriant.com</w:t>
        </w:r>
      </w:hyperlink>
      <w:r w:rsidRPr="00AD2D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09CEEE" w14:textId="2B34C46F" w:rsidR="00FF4460" w:rsidRPr="00AD2D35" w:rsidRDefault="00FF4460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1AA3" w14:textId="53AD367C" w:rsidR="00666D5A" w:rsidRPr="00FA5FFB" w:rsidRDefault="00806F46" w:rsidP="00943B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50AD14DE" w14:textId="1E93F4A5" w:rsidR="00F359B4" w:rsidRPr="00AD2D35" w:rsidRDefault="00F359B4" w:rsidP="00943B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8115CF" w:rsidRPr="00AD2D35">
        <w:rPr>
          <w:rFonts w:ascii="Times New Roman" w:hAnsi="Times New Roman" w:cs="Times New Roman"/>
          <w:sz w:val="24"/>
          <w:szCs w:val="24"/>
        </w:rPr>
        <w:t>«</w:t>
      </w:r>
      <w:r w:rsidR="00845794" w:rsidRPr="00AD2D35">
        <w:rPr>
          <w:rFonts w:ascii="Times New Roman" w:hAnsi="Times New Roman" w:cs="Times New Roman"/>
          <w:sz w:val="24"/>
          <w:szCs w:val="24"/>
        </w:rPr>
        <w:t>ЕМС-майнинг</w:t>
      </w:r>
      <w:r w:rsidR="008115CF" w:rsidRPr="00AD2D35">
        <w:rPr>
          <w:rFonts w:ascii="Times New Roman" w:hAnsi="Times New Roman" w:cs="Times New Roman"/>
          <w:sz w:val="24"/>
          <w:szCs w:val="24"/>
        </w:rPr>
        <w:t xml:space="preserve">» </w:t>
      </w:r>
      <w:r w:rsidR="00A87D85" w:rsidRPr="00AD2D35">
        <w:rPr>
          <w:rFonts w:ascii="Times New Roman" w:hAnsi="Times New Roman" w:cs="Times New Roman"/>
          <w:sz w:val="24"/>
          <w:szCs w:val="24"/>
        </w:rPr>
        <w:t>(</w:t>
      </w:r>
      <w:r w:rsidRPr="00AD2D35">
        <w:rPr>
          <w:rFonts w:ascii="Times New Roman" w:hAnsi="Times New Roman" w:cs="Times New Roman"/>
          <w:sz w:val="24"/>
          <w:szCs w:val="24"/>
        </w:rPr>
        <w:t xml:space="preserve">ООО </w:t>
      </w:r>
      <w:r w:rsidR="00845794" w:rsidRPr="00AD2D35">
        <w:rPr>
          <w:rFonts w:ascii="Times New Roman" w:hAnsi="Times New Roman" w:cs="Times New Roman"/>
          <w:sz w:val="24"/>
          <w:szCs w:val="24"/>
        </w:rPr>
        <w:t>«ЕМС</w:t>
      </w:r>
      <w:r w:rsidRPr="00AD2D35">
        <w:rPr>
          <w:rFonts w:ascii="Times New Roman" w:hAnsi="Times New Roman" w:cs="Times New Roman"/>
          <w:sz w:val="24"/>
          <w:szCs w:val="24"/>
        </w:rPr>
        <w:t>»</w:t>
      </w:r>
      <w:r w:rsidR="00A87D85" w:rsidRPr="00AD2D35">
        <w:rPr>
          <w:rFonts w:ascii="Times New Roman" w:hAnsi="Times New Roman" w:cs="Times New Roman"/>
          <w:sz w:val="24"/>
          <w:szCs w:val="24"/>
        </w:rPr>
        <w:t>)</w:t>
      </w:r>
    </w:p>
    <w:p w14:paraId="63812782" w14:textId="408721A3" w:rsidR="00A87D85" w:rsidRPr="00AD2D35" w:rsidRDefault="00A87D85" w:rsidP="00A87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ИНН: </w:t>
      </w:r>
      <w:r w:rsidR="00B129A2" w:rsidRPr="00AD2D35">
        <w:rPr>
          <w:rFonts w:ascii="Times New Roman" w:hAnsi="Times New Roman" w:cs="Times New Roman"/>
          <w:sz w:val="24"/>
          <w:szCs w:val="24"/>
        </w:rPr>
        <w:t>7801291072</w:t>
      </w:r>
    </w:p>
    <w:p w14:paraId="6CD58143" w14:textId="5ACF03EA" w:rsidR="00A87D85" w:rsidRPr="00AD2D35" w:rsidRDefault="00A87D85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ОГРН: 115</w:t>
      </w:r>
      <w:r w:rsidR="00B129A2" w:rsidRPr="00AD2D35">
        <w:rPr>
          <w:rFonts w:ascii="Times New Roman" w:hAnsi="Times New Roman" w:cs="Times New Roman"/>
          <w:sz w:val="24"/>
          <w:szCs w:val="24"/>
        </w:rPr>
        <w:t>7847342751</w:t>
      </w:r>
    </w:p>
    <w:p w14:paraId="55CCDBC7" w14:textId="77B7473C" w:rsidR="00A87D85" w:rsidRPr="00AD2D35" w:rsidRDefault="00A87D85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B129A2" w:rsidRPr="00AD2D35">
        <w:rPr>
          <w:rFonts w:ascii="Times New Roman" w:hAnsi="Times New Roman" w:cs="Times New Roman"/>
          <w:sz w:val="24"/>
          <w:szCs w:val="24"/>
        </w:rPr>
        <w:t>199178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D2D35">
        <w:rPr>
          <w:rFonts w:ascii="Times New Roman" w:hAnsi="Times New Roman" w:cs="Times New Roman"/>
          <w:bCs/>
          <w:sz w:val="24"/>
          <w:szCs w:val="24"/>
        </w:rPr>
        <w:t>г.</w:t>
      </w:r>
      <w:r w:rsidR="00B129A2" w:rsidRPr="00AD2D35">
        <w:rPr>
          <w:rFonts w:ascii="Times New Roman" w:hAnsi="Times New Roman" w:cs="Times New Roman"/>
          <w:bCs/>
          <w:sz w:val="24"/>
          <w:szCs w:val="24"/>
        </w:rPr>
        <w:t>Санкт</w:t>
      </w:r>
      <w:proofErr w:type="spellEnd"/>
      <w:r w:rsidR="00B129A2" w:rsidRPr="00AD2D35">
        <w:rPr>
          <w:rFonts w:ascii="Times New Roman" w:hAnsi="Times New Roman" w:cs="Times New Roman"/>
          <w:bCs/>
          <w:sz w:val="24"/>
          <w:szCs w:val="24"/>
        </w:rPr>
        <w:t>-Петербург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29A2" w:rsidRPr="00AD2D35">
        <w:rPr>
          <w:rFonts w:ascii="Times New Roman" w:hAnsi="Times New Roman" w:cs="Times New Roman"/>
          <w:bCs/>
          <w:sz w:val="24"/>
          <w:szCs w:val="24"/>
        </w:rPr>
        <w:t>18 линия В.О., д. 29, литер 3, пом. 20-Н, часть ком. 15</w:t>
      </w:r>
    </w:p>
    <w:p w14:paraId="6ADAE44F" w14:textId="1C78E6FA" w:rsidR="006455B5" w:rsidRPr="00AD2D35" w:rsidRDefault="00A87D85" w:rsidP="00645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6455B5" w:rsidRPr="00AD2D35">
        <w:rPr>
          <w:rFonts w:ascii="Times New Roman" w:hAnsi="Times New Roman" w:cs="Times New Roman"/>
          <w:sz w:val="24"/>
          <w:szCs w:val="24"/>
        </w:rPr>
        <w:t>199178</w:t>
      </w:r>
      <w:r w:rsidR="0074553E" w:rsidRPr="00AD2D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4553E" w:rsidRPr="00AD2D35">
        <w:rPr>
          <w:rFonts w:ascii="Times New Roman" w:hAnsi="Times New Roman" w:cs="Times New Roman"/>
          <w:bCs/>
          <w:sz w:val="24"/>
          <w:szCs w:val="24"/>
        </w:rPr>
        <w:t>г.</w:t>
      </w:r>
      <w:r w:rsidR="006455B5" w:rsidRPr="00AD2D35">
        <w:rPr>
          <w:rFonts w:ascii="Times New Roman" w:hAnsi="Times New Roman" w:cs="Times New Roman"/>
          <w:bCs/>
          <w:sz w:val="24"/>
          <w:szCs w:val="24"/>
        </w:rPr>
        <w:t>Санкт</w:t>
      </w:r>
      <w:proofErr w:type="spellEnd"/>
      <w:r w:rsidR="006455B5" w:rsidRPr="00AD2D35">
        <w:rPr>
          <w:rFonts w:ascii="Times New Roman" w:hAnsi="Times New Roman" w:cs="Times New Roman"/>
          <w:bCs/>
          <w:sz w:val="24"/>
          <w:szCs w:val="24"/>
        </w:rPr>
        <w:t>-Петербург, 18 линия В.О., д. 29, БЦ «Сенатор», корпус А, офис 201</w:t>
      </w:r>
    </w:p>
    <w:p w14:paraId="5133C6EB" w14:textId="713A7AE3" w:rsidR="00A87D85" w:rsidRPr="00AD2D35" w:rsidRDefault="00A87D85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Телефон: +7 (</w:t>
      </w:r>
      <w:r w:rsidRPr="00AD2D35">
        <w:rPr>
          <w:rFonts w:ascii="Times New Roman" w:hAnsi="Times New Roman" w:cs="Times New Roman"/>
          <w:bCs/>
          <w:sz w:val="24"/>
          <w:szCs w:val="24"/>
        </w:rPr>
        <w:t>8</w:t>
      </w:r>
      <w:r w:rsidR="00773D29" w:rsidRPr="00AD2D35">
        <w:rPr>
          <w:rFonts w:ascii="Times New Roman" w:hAnsi="Times New Roman" w:cs="Times New Roman"/>
          <w:bCs/>
          <w:sz w:val="24"/>
          <w:szCs w:val="24"/>
        </w:rPr>
        <w:t>12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73D29" w:rsidRPr="00AD2D35">
        <w:rPr>
          <w:rFonts w:ascii="Times New Roman" w:hAnsi="Times New Roman" w:cs="Times New Roman"/>
          <w:bCs/>
          <w:sz w:val="24"/>
          <w:szCs w:val="24"/>
        </w:rPr>
        <w:t>332</w:t>
      </w:r>
      <w:r w:rsidRPr="00AD2D35">
        <w:rPr>
          <w:rFonts w:ascii="Times New Roman" w:hAnsi="Times New Roman" w:cs="Times New Roman"/>
          <w:bCs/>
          <w:sz w:val="24"/>
          <w:szCs w:val="24"/>
        </w:rPr>
        <w:t>-</w:t>
      </w:r>
      <w:r w:rsidR="00773D29" w:rsidRPr="00AD2D35">
        <w:rPr>
          <w:rFonts w:ascii="Times New Roman" w:hAnsi="Times New Roman" w:cs="Times New Roman"/>
          <w:bCs/>
          <w:sz w:val="24"/>
          <w:szCs w:val="24"/>
        </w:rPr>
        <w:t>29</w:t>
      </w:r>
      <w:r w:rsidRPr="00AD2D35">
        <w:rPr>
          <w:rFonts w:ascii="Times New Roman" w:hAnsi="Times New Roman" w:cs="Times New Roman"/>
          <w:bCs/>
          <w:sz w:val="24"/>
          <w:szCs w:val="24"/>
        </w:rPr>
        <w:t>-</w:t>
      </w:r>
      <w:r w:rsidR="00773D29" w:rsidRPr="00AD2D35">
        <w:rPr>
          <w:rFonts w:ascii="Times New Roman" w:hAnsi="Times New Roman" w:cs="Times New Roman"/>
          <w:bCs/>
          <w:sz w:val="24"/>
          <w:szCs w:val="24"/>
        </w:rPr>
        <w:t>00</w:t>
      </w:r>
    </w:p>
    <w:p w14:paraId="5D69F707" w14:textId="7F025B3A" w:rsidR="00E4281D" w:rsidRPr="009127C0" w:rsidRDefault="00A87D85" w:rsidP="00A87D8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9" w:history="1">
        <w:r w:rsidR="00773D29" w:rsidRPr="009127C0">
          <w:rPr>
            <w:rStyle w:val="a3"/>
            <w:rFonts w:ascii="Times New Roman" w:hAnsi="Times New Roman" w:cs="Times New Roman"/>
            <w:sz w:val="24"/>
            <w:szCs w:val="24"/>
          </w:rPr>
          <w:t>info@emc-mining.ru</w:t>
        </w:r>
      </w:hyperlink>
    </w:p>
    <w:p w14:paraId="2502D244" w14:textId="77777777" w:rsidR="00666D5A" w:rsidRPr="009127C0" w:rsidRDefault="00666D5A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4909F" w14:textId="59DB66A1" w:rsidR="00723FE7" w:rsidRPr="00AD2D35" w:rsidRDefault="00C13E56" w:rsidP="00A87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орган, ответственный за проведение общественных обсуждений:</w:t>
      </w:r>
    </w:p>
    <w:p w14:paraId="20DA763C" w14:textId="4B264FA5" w:rsidR="00C13E56" w:rsidRPr="00AD2D35" w:rsidRDefault="00C13E56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Министерство лесного хозяйства и продовольствия Республики Тыва</w:t>
      </w:r>
    </w:p>
    <w:p w14:paraId="53D23D66" w14:textId="354AA0B5" w:rsidR="0040526F" w:rsidRPr="00AD2D35" w:rsidRDefault="0040526F" w:rsidP="00405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Юридический адрес: 6670</w:t>
      </w:r>
      <w:r w:rsidR="00087BA0" w:rsidRPr="00AD2D35">
        <w:rPr>
          <w:rFonts w:ascii="Times New Roman" w:hAnsi="Times New Roman" w:cs="Times New Roman"/>
          <w:sz w:val="24"/>
          <w:szCs w:val="24"/>
        </w:rPr>
        <w:t>11</w:t>
      </w:r>
      <w:r w:rsidRPr="00AD2D35">
        <w:rPr>
          <w:rFonts w:ascii="Times New Roman" w:hAnsi="Times New Roman" w:cs="Times New Roman"/>
          <w:sz w:val="24"/>
          <w:szCs w:val="24"/>
        </w:rPr>
        <w:t xml:space="preserve">, Республика Тыва, </w:t>
      </w:r>
      <w:r w:rsidRPr="00AD2D35">
        <w:rPr>
          <w:rFonts w:ascii="Times New Roman" w:hAnsi="Times New Roman" w:cs="Times New Roman"/>
          <w:bCs/>
          <w:sz w:val="24"/>
          <w:szCs w:val="24"/>
        </w:rPr>
        <w:t>г. Кызыл, ул.  Калинина д. 1 "б"</w:t>
      </w:r>
    </w:p>
    <w:p w14:paraId="0A2048F8" w14:textId="01CE8CE1" w:rsidR="0040526F" w:rsidRPr="00AD2D35" w:rsidRDefault="0040526F" w:rsidP="00405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Телефон: +7 </w:t>
      </w:r>
      <w:r w:rsidRPr="00AD2D35">
        <w:rPr>
          <w:rFonts w:ascii="Times New Roman" w:hAnsi="Times New Roman" w:cs="Times New Roman"/>
          <w:sz w:val="24"/>
          <w:szCs w:val="24"/>
        </w:rPr>
        <w:t xml:space="preserve">(39422) </w:t>
      </w:r>
      <w:r w:rsidRPr="00AD2D35">
        <w:rPr>
          <w:rFonts w:ascii="Times New Roman" w:hAnsi="Times New Roman" w:cs="Times New Roman"/>
          <w:bCs/>
          <w:sz w:val="24"/>
          <w:szCs w:val="24"/>
        </w:rPr>
        <w:t>6-28-03</w:t>
      </w:r>
    </w:p>
    <w:p w14:paraId="38877B3F" w14:textId="1DB5D836" w:rsidR="0040526F" w:rsidRPr="00AD2D35" w:rsidRDefault="0040526F" w:rsidP="00405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>Адрес электронной почты:</w:t>
      </w:r>
      <w:r w:rsidRPr="009127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0" w:history="1">
        <w:r w:rsidR="00087BA0"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</w:p>
    <w:p w14:paraId="7D397F03" w14:textId="77777777" w:rsidR="00773D29" w:rsidRPr="00AD2D35" w:rsidRDefault="00773D29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1A398D" w14:textId="6CF9E37C" w:rsidR="0040526F" w:rsidRPr="00AD2D35" w:rsidRDefault="0040526F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sz w:val="24"/>
          <w:szCs w:val="24"/>
        </w:rPr>
        <w:t>Наименование объекта общественных обсуждений</w:t>
      </w:r>
      <w:r w:rsidRPr="00AD2D3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7F44C" w14:textId="73F31FA8" w:rsidR="00943BFB" w:rsidRPr="009127C0" w:rsidRDefault="00943BFB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Объект государственной экологической экспертизы </w:t>
      </w:r>
      <w:r w:rsidR="009127C0">
        <w:rPr>
          <w:rFonts w:ascii="Times New Roman" w:hAnsi="Times New Roman" w:cs="Times New Roman"/>
          <w:bCs/>
          <w:sz w:val="24"/>
          <w:szCs w:val="24"/>
        </w:rPr>
        <w:t>–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 проектная документация, включая предварительные материалы оценки воздействия на окружающую среду.</w:t>
      </w:r>
    </w:p>
    <w:p w14:paraId="14980378" w14:textId="77777777" w:rsidR="00943BFB" w:rsidRPr="00AD2D35" w:rsidRDefault="00943BFB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60C92" w14:textId="363B2768" w:rsidR="00943BFB" w:rsidRPr="00AD2D35" w:rsidRDefault="00943BFB" w:rsidP="00943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35">
        <w:rPr>
          <w:rFonts w:ascii="Times New Roman" w:hAnsi="Times New Roman" w:cs="Times New Roman"/>
          <w:b/>
          <w:sz w:val="24"/>
          <w:szCs w:val="24"/>
        </w:rPr>
        <w:t>Наименование планируемой хозяйственной и иной деятельности:</w:t>
      </w:r>
    </w:p>
    <w:p w14:paraId="3B4DA6B0" w14:textId="320713AD" w:rsidR="00AD2D35" w:rsidRPr="00AD2D35" w:rsidRDefault="003846A7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6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В соответствии с решениями разработанной проектной документации «Проект ликвидации площадки кучного выщелачивания путем переработки рудных штабелей на золотоизвлекательной фабрике чанового выщелачивания (ЗИФ ЧВ) с дальнейшим размещением на высвобожденной площади четвертой очереди хвостохранилища (от-вал кека) ЗИФ ЧВ», основным видом деятельности предприятия является добыча рудного золота на </w:t>
      </w:r>
      <w:proofErr w:type="spellStart"/>
      <w:r w:rsidRPr="003846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Тарданском</w:t>
      </w:r>
      <w:proofErr w:type="spellEnd"/>
      <w:r w:rsidRPr="003846A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месторождении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</w:p>
    <w:p w14:paraId="16DFF722" w14:textId="77777777" w:rsidR="0040526F" w:rsidRPr="00AD2D35" w:rsidRDefault="0040526F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B6805" w14:textId="0636726C" w:rsidR="0040526F" w:rsidRPr="00AD2D35" w:rsidRDefault="00A644C4" w:rsidP="00A87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Цель планируемой хозяйственной и иной деятельности:</w:t>
      </w:r>
    </w:p>
    <w:p w14:paraId="2C77F4B2" w14:textId="4888D194" w:rsidR="0040526F" w:rsidRPr="00AD2D35" w:rsidRDefault="00AD2D35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>Л</w:t>
      </w:r>
      <w:r w:rsidR="00A644C4" w:rsidRPr="00AD2D35">
        <w:rPr>
          <w:rFonts w:ascii="Times New Roman" w:hAnsi="Times New Roman" w:cs="Times New Roman"/>
          <w:bCs/>
          <w:sz w:val="24"/>
          <w:szCs w:val="24"/>
        </w:rPr>
        <w:t>иквидаци</w:t>
      </w:r>
      <w:r w:rsidRPr="00AD2D35">
        <w:rPr>
          <w:rFonts w:ascii="Times New Roman" w:hAnsi="Times New Roman" w:cs="Times New Roman"/>
          <w:bCs/>
          <w:sz w:val="24"/>
          <w:szCs w:val="24"/>
        </w:rPr>
        <w:t>я</w:t>
      </w:r>
      <w:r w:rsidR="00A644C4" w:rsidRPr="00AD2D35">
        <w:rPr>
          <w:rFonts w:ascii="Times New Roman" w:hAnsi="Times New Roman" w:cs="Times New Roman"/>
          <w:bCs/>
          <w:sz w:val="24"/>
          <w:szCs w:val="24"/>
        </w:rPr>
        <w:t xml:space="preserve"> площадки кучного выщелачивания на золотоизвлекательной фабрике с дальнейшим размещением на высвобожденной площади четвертой очереди хвостохранилища.</w:t>
      </w:r>
    </w:p>
    <w:p w14:paraId="1CBE4F57" w14:textId="77777777" w:rsidR="00AD2D35" w:rsidRPr="00AD2D35" w:rsidRDefault="00AD2D35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EB4294" w14:textId="1242A092" w:rsidR="00A644C4" w:rsidRPr="009127C0" w:rsidRDefault="00A644C4" w:rsidP="00A87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7C0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хозяйственной и иной деятельности:</w:t>
      </w:r>
    </w:p>
    <w:p w14:paraId="0A79C2D8" w14:textId="23A581C8" w:rsidR="00A644C4" w:rsidRDefault="00A644C4" w:rsidP="00A87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C0">
        <w:rPr>
          <w:rFonts w:ascii="Times New Roman" w:hAnsi="Times New Roman" w:cs="Times New Roman"/>
          <w:sz w:val="24"/>
          <w:szCs w:val="24"/>
        </w:rPr>
        <w:t>В административном отношении проектируемый объект расположен в восточной части Республики Тыва, в 130 км от г. Кызыл, на территории Каа-Хемского района, рудник Тардан.</w:t>
      </w:r>
    </w:p>
    <w:p w14:paraId="423660D5" w14:textId="77777777" w:rsidR="00A644C4" w:rsidRPr="00AD2D35" w:rsidRDefault="00A644C4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0E8BE3" w14:textId="228E6CC8" w:rsidR="00A644C4" w:rsidRPr="00AD2D35" w:rsidRDefault="009F0478" w:rsidP="00A87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35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14:paraId="77AF566E" w14:textId="0EE8E5E7" w:rsidR="009F0478" w:rsidRPr="00AD2D35" w:rsidRDefault="009F0478" w:rsidP="00A87D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i/>
          <w:iCs/>
          <w:sz w:val="24"/>
          <w:szCs w:val="24"/>
        </w:rPr>
        <w:t>Представитель уполномоченного органа, ответственного за проведение общественных обсуждений</w:t>
      </w:r>
      <w:r w:rsidRPr="00AD2D3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713AE4E" w14:textId="28B96D56" w:rsidR="009F0478" w:rsidRPr="00AD2D35" w:rsidRDefault="009F0478" w:rsidP="009F04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>Ондар Григорий Серен-</w:t>
      </w:r>
      <w:proofErr w:type="spellStart"/>
      <w:r w:rsidRPr="00AD2D35">
        <w:rPr>
          <w:rFonts w:ascii="Times New Roman" w:hAnsi="Times New Roman" w:cs="Times New Roman"/>
          <w:bCs/>
          <w:sz w:val="24"/>
          <w:szCs w:val="24"/>
        </w:rPr>
        <w:t>Доржуевич</w:t>
      </w:r>
      <w:proofErr w:type="spellEnd"/>
      <w:r w:rsidRPr="00AD2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елефон: +7 (39422) 6-28-00, </w:t>
      </w:r>
      <w:r w:rsidR="00053018" w:rsidRPr="00AD2D35">
        <w:rPr>
          <w:rFonts w:ascii="Times New Roman" w:hAnsi="Times New Roman" w:cs="Times New Roman"/>
          <w:bCs/>
          <w:sz w:val="24"/>
          <w:szCs w:val="24"/>
        </w:rPr>
        <w:t>а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дрес электронной почты: </w:t>
      </w:r>
      <w:hyperlink r:id="rId11" w:history="1"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</w:p>
    <w:p w14:paraId="37F3678D" w14:textId="43DCF85A" w:rsidR="009F0478" w:rsidRPr="00AD2D35" w:rsidRDefault="009F0478" w:rsidP="009F0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Представитель </w:t>
      </w:r>
      <w:r w:rsidR="000E429C">
        <w:rPr>
          <w:rFonts w:ascii="Times New Roman" w:hAnsi="Times New Roman" w:cs="Times New Roman"/>
          <w:b/>
          <w:i/>
          <w:iCs/>
          <w:sz w:val="24"/>
          <w:szCs w:val="24"/>
        </w:rPr>
        <w:t>З</w:t>
      </w:r>
      <w:r w:rsidR="000E429C" w:rsidRPr="00AD2D35">
        <w:rPr>
          <w:rFonts w:ascii="Times New Roman" w:hAnsi="Times New Roman" w:cs="Times New Roman"/>
          <w:b/>
          <w:i/>
          <w:iCs/>
          <w:sz w:val="24"/>
          <w:szCs w:val="24"/>
        </w:rPr>
        <w:t>аказчика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2DFC167" w14:textId="0F306984" w:rsidR="009F0478" w:rsidRPr="009127C0" w:rsidRDefault="009F0478" w:rsidP="00645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Астафьева Елена Владимировна, </w:t>
      </w:r>
      <w:r w:rsidRPr="00AD2D35">
        <w:rPr>
          <w:rFonts w:ascii="Times New Roman" w:hAnsi="Times New Roman" w:cs="Times New Roman"/>
          <w:sz w:val="24"/>
          <w:szCs w:val="24"/>
        </w:rPr>
        <w:t>тел</w:t>
      </w:r>
      <w:r w:rsidR="001062BF" w:rsidRPr="00AD2D35">
        <w:rPr>
          <w:rFonts w:ascii="Times New Roman" w:hAnsi="Times New Roman" w:cs="Times New Roman"/>
          <w:sz w:val="24"/>
          <w:szCs w:val="24"/>
        </w:rPr>
        <w:t>ефон</w:t>
      </w:r>
      <w:r w:rsidRPr="00AD2D35">
        <w:rPr>
          <w:rFonts w:ascii="Times New Roman" w:hAnsi="Times New Roman" w:cs="Times New Roman"/>
          <w:sz w:val="24"/>
          <w:szCs w:val="24"/>
        </w:rPr>
        <w:t xml:space="preserve">: +7 (39422) 6-65-01, </w:t>
      </w:r>
      <w:r w:rsidR="00053018" w:rsidRPr="00AD2D35">
        <w:rPr>
          <w:rFonts w:ascii="Times New Roman" w:hAnsi="Times New Roman" w:cs="Times New Roman"/>
          <w:bCs/>
          <w:sz w:val="24"/>
          <w:szCs w:val="24"/>
        </w:rPr>
        <w:t>а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дрес электронной почты: </w:t>
      </w:r>
      <w:hyperlink r:id="rId12" w:history="1"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Elena</w:t>
        </w:r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Astafeva</w:t>
        </w:r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@auriant.com</w:t>
        </w:r>
      </w:hyperlink>
    </w:p>
    <w:p w14:paraId="50005EF3" w14:textId="77777777" w:rsidR="009F0478" w:rsidRPr="009127C0" w:rsidRDefault="009F0478" w:rsidP="009F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62CD0" w14:textId="4D3FC4C4" w:rsidR="009F0478" w:rsidRPr="00AD2D35" w:rsidRDefault="009F0478" w:rsidP="009F0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Представитель </w:t>
      </w:r>
      <w:r w:rsidR="000E429C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0E429C" w:rsidRPr="00AD2D35">
        <w:rPr>
          <w:rFonts w:ascii="Times New Roman" w:hAnsi="Times New Roman" w:cs="Times New Roman"/>
          <w:b/>
          <w:i/>
          <w:iCs/>
          <w:sz w:val="24"/>
          <w:szCs w:val="24"/>
        </w:rPr>
        <w:t>сполнителя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AFED123" w14:textId="5812A7A2" w:rsidR="001062BF" w:rsidRDefault="001062BF" w:rsidP="0010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Cs/>
          <w:sz w:val="24"/>
          <w:szCs w:val="24"/>
        </w:rPr>
        <w:t>Роман</w:t>
      </w:r>
      <w:r w:rsidR="000E429C">
        <w:rPr>
          <w:rFonts w:ascii="Times New Roman" w:hAnsi="Times New Roman" w:cs="Times New Roman"/>
          <w:bCs/>
          <w:sz w:val="24"/>
          <w:szCs w:val="24"/>
        </w:rPr>
        <w:t>ч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енко Артем Анатольевич, телефон: +7 (812) 332-29-00, </w:t>
      </w:r>
      <w:r w:rsidR="00053018" w:rsidRPr="00AD2D35">
        <w:rPr>
          <w:rFonts w:ascii="Times New Roman" w:hAnsi="Times New Roman" w:cs="Times New Roman"/>
          <w:bCs/>
          <w:sz w:val="24"/>
          <w:szCs w:val="24"/>
        </w:rPr>
        <w:t>а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дрес электронной почты: </w:t>
      </w:r>
      <w:hyperlink r:id="rId13" w:history="1">
        <w:r w:rsidRPr="009127C0">
          <w:rPr>
            <w:rStyle w:val="a3"/>
            <w:rFonts w:ascii="Times New Roman" w:hAnsi="Times New Roman" w:cs="Times New Roman"/>
            <w:sz w:val="24"/>
            <w:szCs w:val="24"/>
          </w:rPr>
          <w:t>info@emc-mining.ru</w:t>
        </w:r>
      </w:hyperlink>
    </w:p>
    <w:p w14:paraId="2C0C33BE" w14:textId="2CAA00D6" w:rsidR="0001381D" w:rsidRPr="00AD2D35" w:rsidRDefault="0001381D" w:rsidP="009F04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6B04D" w14:textId="234C50FD" w:rsidR="009F0478" w:rsidRPr="00B31A1E" w:rsidRDefault="00FA5160" w:rsidP="00471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="00B31A1E" w:rsidRPr="009127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3F4919" w14:textId="77777777" w:rsidR="00471AE9" w:rsidRPr="00AD2D35" w:rsidRDefault="00471AE9" w:rsidP="00471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12C29" w14:textId="49C515DF" w:rsidR="00FA5160" w:rsidRPr="001D7E92" w:rsidRDefault="008E6983" w:rsidP="008E6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E92">
        <w:rPr>
          <w:rFonts w:ascii="Times New Roman" w:hAnsi="Times New Roman" w:cs="Times New Roman"/>
          <w:b/>
          <w:bCs/>
          <w:sz w:val="24"/>
          <w:szCs w:val="24"/>
        </w:rPr>
        <w:t>Место, в котором размещен и доступен для очного ознакомления объект обсуждений:</w:t>
      </w:r>
    </w:p>
    <w:p w14:paraId="003A473A" w14:textId="7D1A7BDE" w:rsidR="008E6983" w:rsidRPr="001D7E92" w:rsidRDefault="001D7E92" w:rsidP="008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C0">
        <w:rPr>
          <w:rFonts w:ascii="Times New Roman" w:hAnsi="Times New Roman" w:cs="Times New Roman"/>
          <w:bCs/>
          <w:sz w:val="24"/>
          <w:szCs w:val="24"/>
        </w:rPr>
        <w:t xml:space="preserve">ООО «Тардан Голд» </w:t>
      </w:r>
      <w:r w:rsidR="008E6983" w:rsidRPr="001D7E92">
        <w:rPr>
          <w:rFonts w:ascii="Times New Roman" w:hAnsi="Times New Roman" w:cs="Times New Roman"/>
          <w:bCs/>
          <w:sz w:val="24"/>
          <w:szCs w:val="24"/>
        </w:rPr>
        <w:t xml:space="preserve">667001, Республика Тыва, г. Кызыл, ул. Пушкина, дом 68, телефон для связи </w:t>
      </w:r>
      <w:r w:rsidR="008E6983" w:rsidRPr="001D7E92">
        <w:rPr>
          <w:rFonts w:ascii="Times New Roman" w:hAnsi="Times New Roman" w:cs="Times New Roman"/>
          <w:sz w:val="24"/>
          <w:szCs w:val="24"/>
        </w:rPr>
        <w:t>8 (39422) 6-65-01</w:t>
      </w:r>
      <w:r w:rsidR="004333A1" w:rsidRPr="001D7E92">
        <w:rPr>
          <w:rFonts w:ascii="Times New Roman" w:hAnsi="Times New Roman" w:cs="Times New Roman"/>
          <w:sz w:val="24"/>
          <w:szCs w:val="24"/>
        </w:rPr>
        <w:t>.</w:t>
      </w:r>
    </w:p>
    <w:p w14:paraId="34677683" w14:textId="77777777" w:rsidR="008E6983" w:rsidRPr="009127C0" w:rsidRDefault="008E6983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14:paraId="76490493" w14:textId="64ED0118" w:rsidR="004333A1" w:rsidRPr="001D7E92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E92">
        <w:rPr>
          <w:rFonts w:ascii="Times New Roman" w:hAnsi="Times New Roman" w:cs="Times New Roman"/>
          <w:b/>
          <w:sz w:val="24"/>
          <w:szCs w:val="24"/>
        </w:rPr>
        <w:t>Дата открытия доступа к объекту обсуждений:</w:t>
      </w:r>
      <w:r w:rsidRPr="001D7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A09">
        <w:rPr>
          <w:rFonts w:ascii="Times New Roman" w:hAnsi="Times New Roman" w:cs="Times New Roman"/>
          <w:bCs/>
          <w:sz w:val="24"/>
          <w:szCs w:val="24"/>
        </w:rPr>
        <w:t>1</w:t>
      </w:r>
      <w:r w:rsidRPr="001D7E92">
        <w:rPr>
          <w:rFonts w:ascii="Times New Roman" w:hAnsi="Times New Roman" w:cs="Times New Roman"/>
          <w:bCs/>
          <w:sz w:val="24"/>
          <w:szCs w:val="24"/>
        </w:rPr>
        <w:t xml:space="preserve">0.06.2025 г. </w:t>
      </w:r>
    </w:p>
    <w:p w14:paraId="6A559BE7" w14:textId="77777777" w:rsidR="004333A1" w:rsidRPr="009127C0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14:paraId="1F0A2D16" w14:textId="4DC59760" w:rsidR="004333A1" w:rsidRPr="00AD2D35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1FD">
        <w:rPr>
          <w:rFonts w:ascii="Times New Roman" w:hAnsi="Times New Roman" w:cs="Times New Roman"/>
          <w:b/>
          <w:sz w:val="24"/>
          <w:szCs w:val="24"/>
        </w:rPr>
        <w:t>Сроки доступности объекта:</w:t>
      </w:r>
      <w:r w:rsidRPr="000A71FD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645A09">
        <w:rPr>
          <w:rFonts w:ascii="Times New Roman" w:hAnsi="Times New Roman" w:cs="Times New Roman"/>
          <w:bCs/>
          <w:sz w:val="24"/>
          <w:szCs w:val="24"/>
        </w:rPr>
        <w:t>1</w:t>
      </w:r>
      <w:r w:rsidR="002F6EF3">
        <w:rPr>
          <w:rFonts w:ascii="Times New Roman" w:hAnsi="Times New Roman" w:cs="Times New Roman"/>
          <w:bCs/>
          <w:sz w:val="24"/>
          <w:szCs w:val="24"/>
        </w:rPr>
        <w:t>1</w:t>
      </w:r>
      <w:r w:rsidRPr="000A71FD">
        <w:rPr>
          <w:rFonts w:ascii="Times New Roman" w:hAnsi="Times New Roman" w:cs="Times New Roman"/>
          <w:bCs/>
          <w:sz w:val="24"/>
          <w:szCs w:val="24"/>
        </w:rPr>
        <w:t xml:space="preserve">.06.2025 г. по </w:t>
      </w:r>
      <w:r w:rsidR="002F6EF3">
        <w:rPr>
          <w:rFonts w:ascii="Times New Roman" w:hAnsi="Times New Roman" w:cs="Times New Roman"/>
          <w:bCs/>
          <w:sz w:val="24"/>
          <w:szCs w:val="24"/>
        </w:rPr>
        <w:t>1</w:t>
      </w:r>
      <w:r w:rsidRPr="000A71FD">
        <w:rPr>
          <w:rFonts w:ascii="Times New Roman" w:hAnsi="Times New Roman" w:cs="Times New Roman"/>
          <w:bCs/>
          <w:sz w:val="24"/>
          <w:szCs w:val="24"/>
        </w:rPr>
        <w:t>0.07.2025 г. включительно.</w:t>
      </w:r>
      <w:r w:rsidRPr="00AD2D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DBEFCC" w14:textId="77777777" w:rsidR="004333A1" w:rsidRPr="00AD2D35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FCD4C" w14:textId="77777777" w:rsidR="00471AE9" w:rsidRPr="00AD2D35" w:rsidRDefault="004333A1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sz w:val="24"/>
          <w:szCs w:val="24"/>
        </w:rPr>
        <w:t>Дни и часы, в которые возможно ознакомление с объектом обсуждения</w:t>
      </w:r>
      <w:r w:rsidRPr="00AD2D3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929C92A" w14:textId="3A7B9635" w:rsidR="004333A1" w:rsidRPr="00AD2D35" w:rsidRDefault="00645A09" w:rsidP="008E6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333A1" w:rsidRPr="00AD2D35">
        <w:rPr>
          <w:rFonts w:ascii="Times New Roman" w:hAnsi="Times New Roman" w:cs="Times New Roman"/>
          <w:bCs/>
          <w:sz w:val="24"/>
          <w:szCs w:val="24"/>
        </w:rPr>
        <w:t>о будн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333A1" w:rsidRPr="00AD2D35">
        <w:rPr>
          <w:rFonts w:ascii="Times New Roman" w:hAnsi="Times New Roman" w:cs="Times New Roman"/>
          <w:bCs/>
          <w:sz w:val="24"/>
          <w:szCs w:val="24"/>
        </w:rPr>
        <w:t xml:space="preserve">м </w:t>
      </w:r>
      <w:r>
        <w:rPr>
          <w:rFonts w:ascii="Times New Roman" w:hAnsi="Times New Roman" w:cs="Times New Roman"/>
          <w:bCs/>
          <w:sz w:val="24"/>
          <w:szCs w:val="24"/>
        </w:rPr>
        <w:t xml:space="preserve">дням </w:t>
      </w:r>
      <w:r w:rsidR="004333A1" w:rsidRPr="00AD2D35">
        <w:rPr>
          <w:rFonts w:ascii="Times New Roman" w:hAnsi="Times New Roman" w:cs="Times New Roman"/>
          <w:bCs/>
          <w:sz w:val="24"/>
          <w:szCs w:val="24"/>
        </w:rPr>
        <w:t>с 09-00 до 17-00 часов местного времени (перерыв с 12-00 до 13-00).</w:t>
      </w:r>
    </w:p>
    <w:p w14:paraId="7AF6A768" w14:textId="77777777" w:rsidR="00A87D85" w:rsidRPr="00AD2D35" w:rsidRDefault="00A87D85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06B9D" w14:textId="1DAD36D6" w:rsidR="005124BA" w:rsidRPr="00AD2D35" w:rsidRDefault="005124BA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3. 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</w:t>
      </w:r>
      <w:r w:rsidR="000A71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224E3" w14:textId="77777777" w:rsidR="005124BA" w:rsidRPr="00AD2D35" w:rsidRDefault="005124BA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B719C" w14:textId="7C52DEA8" w:rsidR="004C624D" w:rsidRPr="00AD2D35" w:rsidRDefault="004C624D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Место размещения объекта обсуждений в сети «Интернет»:</w:t>
      </w:r>
    </w:p>
    <w:p w14:paraId="32CC3298" w14:textId="4841DC1C" w:rsidR="00D85DEA" w:rsidRPr="00AD2D35" w:rsidRDefault="00D85DEA" w:rsidP="00A3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sz w:val="24"/>
          <w:szCs w:val="24"/>
        </w:rPr>
        <w:t>На официальном сайте Министерства лесного хозяйства и продовольствия Республики Тыва</w:t>
      </w:r>
      <w:r w:rsidR="004C1239" w:rsidRPr="00AD2D35">
        <w:rPr>
          <w:rFonts w:ascii="Times New Roman" w:hAnsi="Times New Roman" w:cs="Times New Roman"/>
          <w:sz w:val="24"/>
          <w:szCs w:val="24"/>
        </w:rPr>
        <w:t>,</w:t>
      </w:r>
      <w:r w:rsidR="004C1239" w:rsidRPr="009127C0">
        <w:rPr>
          <w:rFonts w:ascii="Times New Roman" w:hAnsi="Times New Roman" w:cs="Times New Roman"/>
          <w:sz w:val="24"/>
          <w:szCs w:val="24"/>
        </w:rPr>
        <w:t xml:space="preserve"> </w:t>
      </w:r>
      <w:r w:rsidR="004C1239" w:rsidRPr="00AD2D35">
        <w:rPr>
          <w:rFonts w:ascii="Times New Roman" w:hAnsi="Times New Roman" w:cs="Times New Roman"/>
          <w:sz w:val="24"/>
          <w:szCs w:val="24"/>
        </w:rPr>
        <w:t xml:space="preserve">в электронном виде по публичной ссылке: </w:t>
      </w:r>
      <w:hyperlink r:id="rId14" w:history="1">
        <w:r w:rsidR="004C1239" w:rsidRPr="00AD2D35">
          <w:rPr>
            <w:rStyle w:val="a3"/>
            <w:rFonts w:ascii="Times New Roman" w:hAnsi="Times New Roman" w:cs="Times New Roman"/>
            <w:sz w:val="24"/>
            <w:szCs w:val="24"/>
          </w:rPr>
          <w:t>https://mpr.rtyva.ru/topic/1025/</w:t>
        </w:r>
      </w:hyperlink>
    </w:p>
    <w:p w14:paraId="06D7F083" w14:textId="5EBDC92F" w:rsidR="004C624D" w:rsidRPr="00AD2D35" w:rsidRDefault="004C624D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2CF73" w14:textId="194B90E1" w:rsidR="004C1239" w:rsidRPr="00AD2D35" w:rsidRDefault="004C1239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Дата размещения объекта обсуждений в сети «Интернет»:</w:t>
      </w:r>
      <w:r w:rsidRPr="00AD2D35">
        <w:rPr>
          <w:rFonts w:ascii="Times New Roman" w:hAnsi="Times New Roman" w:cs="Times New Roman"/>
          <w:sz w:val="24"/>
          <w:szCs w:val="24"/>
        </w:rPr>
        <w:t xml:space="preserve"> </w:t>
      </w:r>
      <w:r w:rsidR="00645A09">
        <w:rPr>
          <w:rFonts w:ascii="Times New Roman" w:hAnsi="Times New Roman" w:cs="Times New Roman"/>
          <w:sz w:val="24"/>
          <w:szCs w:val="24"/>
        </w:rPr>
        <w:t>1</w:t>
      </w:r>
      <w:r w:rsidR="002F6EF3">
        <w:rPr>
          <w:rFonts w:ascii="Times New Roman" w:hAnsi="Times New Roman" w:cs="Times New Roman"/>
          <w:sz w:val="24"/>
          <w:szCs w:val="24"/>
        </w:rPr>
        <w:t>1</w:t>
      </w:r>
      <w:r w:rsidRPr="00AD2D35">
        <w:rPr>
          <w:rFonts w:ascii="Times New Roman" w:hAnsi="Times New Roman" w:cs="Times New Roman"/>
          <w:sz w:val="24"/>
          <w:szCs w:val="24"/>
        </w:rPr>
        <w:t>.06.2025 г.</w:t>
      </w:r>
    </w:p>
    <w:p w14:paraId="025A1861" w14:textId="77777777" w:rsidR="00645A09" w:rsidRDefault="00645A09" w:rsidP="00F3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5ACFF" w14:textId="61181E70" w:rsidR="004C1239" w:rsidRPr="00AD2D35" w:rsidRDefault="004C1239" w:rsidP="00F3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35">
        <w:rPr>
          <w:rFonts w:ascii="Times New Roman" w:hAnsi="Times New Roman" w:cs="Times New Roman"/>
          <w:b/>
          <w:bCs/>
          <w:sz w:val="24"/>
          <w:szCs w:val="24"/>
        </w:rPr>
        <w:t>Сроки размещения объекта обсуждений в сети «Интернет»:</w:t>
      </w:r>
      <w:r w:rsidRPr="00AD2D35">
        <w:rPr>
          <w:rFonts w:ascii="Times New Roman" w:hAnsi="Times New Roman" w:cs="Times New Roman"/>
          <w:sz w:val="24"/>
          <w:szCs w:val="24"/>
        </w:rPr>
        <w:t xml:space="preserve"> с </w:t>
      </w:r>
      <w:r w:rsidR="00645A09">
        <w:rPr>
          <w:rFonts w:ascii="Times New Roman" w:hAnsi="Times New Roman" w:cs="Times New Roman"/>
          <w:sz w:val="24"/>
          <w:szCs w:val="24"/>
        </w:rPr>
        <w:t>1</w:t>
      </w:r>
      <w:r w:rsidR="002F6EF3">
        <w:rPr>
          <w:rFonts w:ascii="Times New Roman" w:hAnsi="Times New Roman" w:cs="Times New Roman"/>
          <w:sz w:val="24"/>
          <w:szCs w:val="24"/>
        </w:rPr>
        <w:t>1</w:t>
      </w:r>
      <w:r w:rsidRPr="00AD2D35">
        <w:rPr>
          <w:rFonts w:ascii="Times New Roman" w:hAnsi="Times New Roman" w:cs="Times New Roman"/>
          <w:sz w:val="24"/>
          <w:szCs w:val="24"/>
        </w:rPr>
        <w:t xml:space="preserve">.06.2025 г. по </w:t>
      </w:r>
      <w:r w:rsidR="002F6EF3">
        <w:rPr>
          <w:rFonts w:ascii="Times New Roman" w:hAnsi="Times New Roman" w:cs="Times New Roman"/>
          <w:sz w:val="24"/>
          <w:szCs w:val="24"/>
        </w:rPr>
        <w:t>1</w:t>
      </w:r>
      <w:r w:rsidRPr="00AD2D35">
        <w:rPr>
          <w:rFonts w:ascii="Times New Roman" w:hAnsi="Times New Roman" w:cs="Times New Roman"/>
          <w:sz w:val="24"/>
          <w:szCs w:val="24"/>
        </w:rPr>
        <w:t>0.07.2025 г. включительно.</w:t>
      </w:r>
    </w:p>
    <w:p w14:paraId="5FE95FB9" w14:textId="77777777" w:rsidR="004C624D" w:rsidRPr="00AD2D35" w:rsidRDefault="004C624D" w:rsidP="00B7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904790" w14:textId="75E12B83" w:rsidR="004C1239" w:rsidRPr="00AD2D35" w:rsidRDefault="004C1239" w:rsidP="00BB4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Информация о возможности проведения по инициативе граждан слушаний</w:t>
      </w:r>
    </w:p>
    <w:p w14:paraId="2776658B" w14:textId="144B65D8" w:rsidR="004C1239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п. 23 </w:t>
      </w:r>
      <w:r w:rsidR="00645A09" w:rsidRP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 проведения оценки воздействия на окружающую среду, утвержденных Постановлением Правительства Российской Федерации от 28.11.2024 № 1644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Правила)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45A09" w:rsidRP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инициативе граждан в рамках общественных обсуждений могут быть проведены слушания.</w:t>
      </w:r>
    </w:p>
    <w:p w14:paraId="5225F146" w14:textId="4770CFEE" w:rsidR="004C1239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Проведение общественных слушаний может быть инициировано гражданами в течение 7 календарных дней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даты размещения заказчиком (исполнителем) для ознакомления общественности объекта обсуждений 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F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.06.2025 г.</w:t>
      </w:r>
    </w:p>
    <w:p w14:paraId="337065E0" w14:textId="77777777" w:rsidR="00087BA0" w:rsidRPr="00AD2D35" w:rsidRDefault="004C1239" w:rsidP="00A376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Граждане, изъявившие желание провести общественные слушания, в произвольной форме направляют в уполномоченный орган соответствующую инициативу в письменной форме на адрес: </w:t>
      </w:r>
      <w:r w:rsidR="00087BA0" w:rsidRPr="00AD2D35">
        <w:rPr>
          <w:rFonts w:ascii="Times New Roman" w:hAnsi="Times New Roman" w:cs="Times New Roman"/>
          <w:sz w:val="24"/>
          <w:szCs w:val="24"/>
        </w:rPr>
        <w:t xml:space="preserve">667011, Республика Тыва, </w:t>
      </w:r>
      <w:r w:rsidR="00087BA0" w:rsidRPr="00AD2D35">
        <w:rPr>
          <w:rFonts w:ascii="Times New Roman" w:hAnsi="Times New Roman" w:cs="Times New Roman"/>
          <w:bCs/>
          <w:sz w:val="24"/>
          <w:szCs w:val="24"/>
        </w:rPr>
        <w:t>г. Кызыл, ул.  Калинина д. 1 "б"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или в форме электронного документа в адрес уполномоченного органа по адресу: </w:t>
      </w:r>
      <w:hyperlink r:id="rId15" w:history="1">
        <w:r w:rsidR="00087BA0"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  <w:r w:rsidR="00087BA0" w:rsidRPr="00AD2D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F0BE7" w14:textId="67034BD1" w:rsidR="008C2443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со статьей 9 Федерального закона от 27.07.2006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152-ФЗ «О персональных данных».</w:t>
      </w:r>
    </w:p>
    <w:p w14:paraId="736D0D01" w14:textId="04809075" w:rsidR="008C2443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инициативы слушания будут проведены в очном формате с использованием средств дистанционного взаимодействия для обеспечения участия в слушаниях всех заинтересованных лиц.</w:t>
      </w:r>
    </w:p>
    <w:p w14:paraId="4D5EFAF0" w14:textId="77777777" w:rsidR="00E317DC" w:rsidRPr="00AD2D35" w:rsidRDefault="00E317DC" w:rsidP="00087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EF9DF8" w14:textId="77777777" w:rsidR="008C2443" w:rsidRPr="00AD2D35" w:rsidRDefault="008C2443" w:rsidP="008C2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4C1239"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Информация о порядке, сроке и форме внесения участниками общественных обсуждений предложений и замечаний, касающихся объекта обсуждений</w:t>
      </w:r>
    </w:p>
    <w:p w14:paraId="258029EA" w14:textId="1DB779BB" w:rsidR="008C2443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проведения общественных обсуждений с </w:t>
      </w:r>
      <w:r w:rsidR="00645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F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2F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8C2443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участники общественных обсуждений имеют право вносить предложения и замечания, касающиеся объекта обсуждений:</w:t>
      </w:r>
    </w:p>
    <w:p w14:paraId="29C53818" w14:textId="18A77F52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письменной форме на адрес: </w:t>
      </w:r>
      <w:r w:rsidRPr="00AD2D35">
        <w:rPr>
          <w:rFonts w:ascii="Times New Roman" w:hAnsi="Times New Roman" w:cs="Times New Roman"/>
          <w:sz w:val="24"/>
          <w:szCs w:val="24"/>
        </w:rPr>
        <w:t xml:space="preserve">667011, Республика Тыва, </w:t>
      </w:r>
      <w:r w:rsidRPr="00AD2D35">
        <w:rPr>
          <w:rFonts w:ascii="Times New Roman" w:hAnsi="Times New Roman" w:cs="Times New Roman"/>
          <w:bCs/>
          <w:sz w:val="24"/>
          <w:szCs w:val="24"/>
        </w:rPr>
        <w:t>г. Кызыл, ул.  Калинина д. 1 "б"</w:t>
      </w:r>
      <w:r w:rsidR="00D21F1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76009D" w14:textId="6AD4BA24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форме электронного документа, направленного на следующие адреса электронн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почт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16" w:history="1">
        <w:r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C84B42F" w14:textId="70B64313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8631417" w14:textId="1B382FCF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или устной форме в ходе проведения общественных слушаний (в случае их проведения при наличии инициативы)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058C46E" w14:textId="558ECE12" w:rsidR="00E317DC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223973E" w14:textId="62847961" w:rsidR="00E317DC" w:rsidRPr="00AD2D35" w:rsidRDefault="00E317DC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физических лиц 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524E7B4F" w14:textId="76376477" w:rsidR="00E317DC" w:rsidRPr="00AD2D35" w:rsidRDefault="00E317DC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юридических лиц 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0B9CF6B" w14:textId="46161DBE" w:rsidR="00E317DC" w:rsidRPr="00AD2D35" w:rsidRDefault="00E317DC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согласие на обработку персональных данных в соответствии со статьей 9 Федерального закона от 27.07.2006 </w:t>
      </w:r>
      <w:r w:rsidR="00D21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152-ФЗ «О персональных данных»;</w:t>
      </w:r>
    </w:p>
    <w:p w14:paraId="01B03C48" w14:textId="0C67B5A2" w:rsidR="008C2443" w:rsidRPr="00AD2D35" w:rsidRDefault="00E317DC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C1239"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 на участие в подписании протокола общественных обсуждений 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p w14:paraId="2173CE36" w14:textId="597FED3F" w:rsidR="008C2443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отказа участника общественных обсуждений в предоставлении сведений, указанных в пункте 35 Правил, в журнале учета замечаний и предложений участников общественных обсуждений в соответствии с пунктом 37 Правил уполномоченным органом делается соответствующая отметка.</w:t>
      </w:r>
    </w:p>
    <w:p w14:paraId="7F5249E7" w14:textId="77777777" w:rsidR="008C2443" w:rsidRPr="00AD2D35" w:rsidRDefault="008C2443" w:rsidP="00087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FAC1A3" w14:textId="77777777" w:rsidR="008C2443" w:rsidRPr="00AD2D35" w:rsidRDefault="008C2443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="004C1239" w:rsidRPr="00AD2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Иная информация:</w:t>
      </w:r>
    </w:p>
    <w:p w14:paraId="6500EBBF" w14:textId="0F74438E" w:rsidR="00207A4F" w:rsidRPr="00AD2D35" w:rsidRDefault="004C1239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Правил в федеральной государственной информационной системе состояния окружающей среды (</w:t>
      </w:r>
      <w:hyperlink r:id="rId17" w:history="1">
        <w:r w:rsidR="00563E83" w:rsidRPr="00AD2D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https://ecomonitoring.mnr.gov.ru</w:t>
        </w:r>
      </w:hyperlink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670030D6" w14:textId="09C0DDF6" w:rsidR="005D7C35" w:rsidRPr="00AD2D35" w:rsidRDefault="004C1239" w:rsidP="00581D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Заказчик (исполнитель) и (или) участник общественных обсуждений в течение 5 рабочих дней 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 в форме электронного документа на электронную почту уполномоченного органа: </w:t>
      </w:r>
      <w:hyperlink r:id="rId18" w:history="1">
        <w:r w:rsidR="00D52DAE" w:rsidRPr="00AD2D35">
          <w:rPr>
            <w:rStyle w:val="a3"/>
            <w:rFonts w:ascii="Times New Roman" w:hAnsi="Times New Roman" w:cs="Times New Roman"/>
            <w:bCs/>
            <w:sz w:val="24"/>
            <w:szCs w:val="24"/>
          </w:rPr>
          <w:t>minpriroda_tuva@mail.ru</w:t>
        </w:r>
      </w:hyperlink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указанием темы письма: «</w:t>
      </w:r>
      <w:r w:rsidR="00D52DAE" w:rsidRPr="00AD2D35">
        <w:rPr>
          <w:rFonts w:ascii="Times New Roman" w:hAnsi="Times New Roman" w:cs="Times New Roman"/>
          <w:sz w:val="24"/>
          <w:szCs w:val="24"/>
        </w:rPr>
        <w:t>Проект ликвидации площадки кучного выщелачивания путем переработки рудных штабелей на золотоизвлекательной фабрике чанового выщелачивания (ЗИФ ЧВ) с дальнейшим размещением на высвобожденной площади четвертой очереди хвостохранилища (отвал кека) ЗИФ ЧВ</w:t>
      </w:r>
      <w:r w:rsidRPr="00AD2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sectPr w:rsidR="005D7C35" w:rsidRPr="00AD2D35" w:rsidSect="00471AE9">
      <w:foot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0BB6" w14:textId="77777777" w:rsidR="00D21F16" w:rsidRDefault="00D21F16" w:rsidP="00D21F16">
      <w:pPr>
        <w:spacing w:after="0" w:line="240" w:lineRule="auto"/>
      </w:pPr>
      <w:r>
        <w:separator/>
      </w:r>
    </w:p>
  </w:endnote>
  <w:endnote w:type="continuationSeparator" w:id="0">
    <w:p w14:paraId="13FD9D3A" w14:textId="77777777" w:rsidR="00D21F16" w:rsidRDefault="00D21F16" w:rsidP="00D2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467357"/>
      <w:docPartObj>
        <w:docPartGallery w:val="Page Numbers (Bottom of Page)"/>
        <w:docPartUnique/>
      </w:docPartObj>
    </w:sdtPr>
    <w:sdtEndPr/>
    <w:sdtContent>
      <w:p w14:paraId="391C2BEC" w14:textId="340D0558" w:rsidR="00D21F16" w:rsidRDefault="00D21F16" w:rsidP="00A376D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651B" w14:textId="77777777" w:rsidR="00D21F16" w:rsidRDefault="00D21F16" w:rsidP="00D21F16">
      <w:pPr>
        <w:spacing w:after="0" w:line="240" w:lineRule="auto"/>
      </w:pPr>
      <w:r>
        <w:separator/>
      </w:r>
    </w:p>
  </w:footnote>
  <w:footnote w:type="continuationSeparator" w:id="0">
    <w:p w14:paraId="11DC555D" w14:textId="77777777" w:rsidR="00D21F16" w:rsidRDefault="00D21F16" w:rsidP="00D2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F4E"/>
    <w:multiLevelType w:val="hybridMultilevel"/>
    <w:tmpl w:val="3BF8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679D6"/>
    <w:multiLevelType w:val="hybridMultilevel"/>
    <w:tmpl w:val="9D009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444"/>
    <w:multiLevelType w:val="multilevel"/>
    <w:tmpl w:val="3272B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2B39B3"/>
    <w:multiLevelType w:val="hybridMultilevel"/>
    <w:tmpl w:val="9908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866331">
    <w:abstractNumId w:val="1"/>
  </w:num>
  <w:num w:numId="2" w16cid:durableId="1891650247">
    <w:abstractNumId w:val="0"/>
  </w:num>
  <w:num w:numId="3" w16cid:durableId="2094431665">
    <w:abstractNumId w:val="3"/>
  </w:num>
  <w:num w:numId="4" w16cid:durableId="66290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7B"/>
    <w:rsid w:val="0001060A"/>
    <w:rsid w:val="0001381D"/>
    <w:rsid w:val="000249C0"/>
    <w:rsid w:val="00053018"/>
    <w:rsid w:val="000659FB"/>
    <w:rsid w:val="00076418"/>
    <w:rsid w:val="00087BA0"/>
    <w:rsid w:val="000A37A5"/>
    <w:rsid w:val="000A71FD"/>
    <w:rsid w:val="000B6D4B"/>
    <w:rsid w:val="000C4B04"/>
    <w:rsid w:val="000D4E6B"/>
    <w:rsid w:val="000D74E7"/>
    <w:rsid w:val="000E0863"/>
    <w:rsid w:val="000E1905"/>
    <w:rsid w:val="000E429C"/>
    <w:rsid w:val="001062BF"/>
    <w:rsid w:val="00110EE2"/>
    <w:rsid w:val="001C7D85"/>
    <w:rsid w:val="001D7E92"/>
    <w:rsid w:val="001F0D04"/>
    <w:rsid w:val="00207A4F"/>
    <w:rsid w:val="00230472"/>
    <w:rsid w:val="00255351"/>
    <w:rsid w:val="00277391"/>
    <w:rsid w:val="002C616E"/>
    <w:rsid w:val="002F6EF3"/>
    <w:rsid w:val="00306751"/>
    <w:rsid w:val="00307E38"/>
    <w:rsid w:val="0035267A"/>
    <w:rsid w:val="003846A7"/>
    <w:rsid w:val="00391AB0"/>
    <w:rsid w:val="003C02AD"/>
    <w:rsid w:val="003C59D8"/>
    <w:rsid w:val="003D72AB"/>
    <w:rsid w:val="003E758F"/>
    <w:rsid w:val="0040526F"/>
    <w:rsid w:val="0041304A"/>
    <w:rsid w:val="004333A1"/>
    <w:rsid w:val="0046616F"/>
    <w:rsid w:val="00471AE9"/>
    <w:rsid w:val="00472C7B"/>
    <w:rsid w:val="00474A23"/>
    <w:rsid w:val="00483407"/>
    <w:rsid w:val="0048507A"/>
    <w:rsid w:val="004C1239"/>
    <w:rsid w:val="004C624D"/>
    <w:rsid w:val="004F430F"/>
    <w:rsid w:val="005124BA"/>
    <w:rsid w:val="00533F5E"/>
    <w:rsid w:val="00544A79"/>
    <w:rsid w:val="0054608A"/>
    <w:rsid w:val="00563E83"/>
    <w:rsid w:val="00581D47"/>
    <w:rsid w:val="005D7C35"/>
    <w:rsid w:val="006007C7"/>
    <w:rsid w:val="0060240D"/>
    <w:rsid w:val="006455B5"/>
    <w:rsid w:val="00645A09"/>
    <w:rsid w:val="00666D5A"/>
    <w:rsid w:val="00683509"/>
    <w:rsid w:val="006E138E"/>
    <w:rsid w:val="006F6CDA"/>
    <w:rsid w:val="007032E9"/>
    <w:rsid w:val="00723FE7"/>
    <w:rsid w:val="00734E4D"/>
    <w:rsid w:val="0074553E"/>
    <w:rsid w:val="00773D29"/>
    <w:rsid w:val="00795CC2"/>
    <w:rsid w:val="007F17F4"/>
    <w:rsid w:val="008032CB"/>
    <w:rsid w:val="0080417C"/>
    <w:rsid w:val="00806F46"/>
    <w:rsid w:val="008115CF"/>
    <w:rsid w:val="0083138D"/>
    <w:rsid w:val="00831952"/>
    <w:rsid w:val="0083327F"/>
    <w:rsid w:val="00845794"/>
    <w:rsid w:val="00854779"/>
    <w:rsid w:val="008C2443"/>
    <w:rsid w:val="008E6983"/>
    <w:rsid w:val="009127C0"/>
    <w:rsid w:val="00940186"/>
    <w:rsid w:val="00943BFB"/>
    <w:rsid w:val="00945AC0"/>
    <w:rsid w:val="009F0478"/>
    <w:rsid w:val="009F4D1E"/>
    <w:rsid w:val="00A33E55"/>
    <w:rsid w:val="00A376D0"/>
    <w:rsid w:val="00A41C84"/>
    <w:rsid w:val="00A644C4"/>
    <w:rsid w:val="00A87D85"/>
    <w:rsid w:val="00AC6BCB"/>
    <w:rsid w:val="00AD0B90"/>
    <w:rsid w:val="00AD2D35"/>
    <w:rsid w:val="00B129A2"/>
    <w:rsid w:val="00B31A1E"/>
    <w:rsid w:val="00B75561"/>
    <w:rsid w:val="00B94039"/>
    <w:rsid w:val="00BB0718"/>
    <w:rsid w:val="00BB4191"/>
    <w:rsid w:val="00BD0130"/>
    <w:rsid w:val="00C13E56"/>
    <w:rsid w:val="00C34F9D"/>
    <w:rsid w:val="00C40C47"/>
    <w:rsid w:val="00CA428B"/>
    <w:rsid w:val="00CD5F4D"/>
    <w:rsid w:val="00CE54C7"/>
    <w:rsid w:val="00D21F16"/>
    <w:rsid w:val="00D52DAE"/>
    <w:rsid w:val="00D85DEA"/>
    <w:rsid w:val="00D91447"/>
    <w:rsid w:val="00D938F6"/>
    <w:rsid w:val="00DB6FA9"/>
    <w:rsid w:val="00E1503D"/>
    <w:rsid w:val="00E317DC"/>
    <w:rsid w:val="00E4281D"/>
    <w:rsid w:val="00EA36F1"/>
    <w:rsid w:val="00EB5497"/>
    <w:rsid w:val="00EF5D0D"/>
    <w:rsid w:val="00F00819"/>
    <w:rsid w:val="00F359B4"/>
    <w:rsid w:val="00F677FB"/>
    <w:rsid w:val="00F81EBB"/>
    <w:rsid w:val="00FA5160"/>
    <w:rsid w:val="00FA5FFB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9E95"/>
  <w15:docId w15:val="{36597F2A-65B2-4DE5-9D7F-32059B1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C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2C7B"/>
    <w:pPr>
      <w:ind w:left="720"/>
      <w:contextualSpacing/>
    </w:pPr>
  </w:style>
  <w:style w:type="paragraph" w:customStyle="1" w:styleId="a5">
    <w:name w:val="Текст основной"/>
    <w:basedOn w:val="a4"/>
    <w:link w:val="a6"/>
    <w:qFormat/>
    <w:rsid w:val="00FF4460"/>
    <w:pPr>
      <w:spacing w:after="0" w:line="360" w:lineRule="auto"/>
      <w:ind w:left="0"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Текст основной Знак"/>
    <w:basedOn w:val="a0"/>
    <w:link w:val="a5"/>
    <w:rsid w:val="00FF44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850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87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1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ectionnewspageinfosupport">
    <w:name w:val="sectionnewspage__infosupport"/>
    <w:basedOn w:val="a"/>
    <w:rsid w:val="000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итул_название проекта"/>
    <w:basedOn w:val="a"/>
    <w:rsid w:val="00845794"/>
    <w:pPr>
      <w:suppressAutoHyphens/>
      <w:spacing w:before="500"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pacing w:val="5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04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Revision"/>
    <w:hidden/>
    <w:uiPriority w:val="99"/>
    <w:semiHidden/>
    <w:rsid w:val="00666D5A"/>
    <w:pPr>
      <w:spacing w:after="0" w:line="240" w:lineRule="auto"/>
    </w:pPr>
  </w:style>
  <w:style w:type="paragraph" w:styleId="ab">
    <w:name w:val="Body Text Indent"/>
    <w:basedOn w:val="a"/>
    <w:link w:val="ac"/>
    <w:uiPriority w:val="99"/>
    <w:qFormat/>
    <w:rsid w:val="00AD2D35"/>
    <w:pPr>
      <w:spacing w:before="12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D2D3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annotation reference"/>
    <w:basedOn w:val="a0"/>
    <w:uiPriority w:val="99"/>
    <w:semiHidden/>
    <w:unhideWhenUsed/>
    <w:rsid w:val="00AD2D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2D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D2D3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2D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D2D35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D2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21F16"/>
  </w:style>
  <w:style w:type="paragraph" w:styleId="af4">
    <w:name w:val="footer"/>
    <w:basedOn w:val="a"/>
    <w:link w:val="af5"/>
    <w:uiPriority w:val="99"/>
    <w:unhideWhenUsed/>
    <w:rsid w:val="00D2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2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9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4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tardan@auriant.com" TargetMode="External"/><Relationship Id="rId13" Type="http://schemas.openxmlformats.org/officeDocument/2006/relationships/hyperlink" Target="mailto:info@emc-mining.ru" TargetMode="External"/><Relationship Id="rId18" Type="http://schemas.openxmlformats.org/officeDocument/2006/relationships/hyperlink" Target="mailto:minpriroda_tuva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lena.Astafeva@auriant.com" TargetMode="External"/><Relationship Id="rId17" Type="http://schemas.openxmlformats.org/officeDocument/2006/relationships/hyperlink" Target="https://ecomonitoring.mn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npriroda_tuva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priroda_tu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priroda_tuva@mail.ru" TargetMode="External"/><Relationship Id="rId10" Type="http://schemas.openxmlformats.org/officeDocument/2006/relationships/hyperlink" Target="mailto:minpriroda_tuva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mc-mining.ru" TargetMode="External"/><Relationship Id="rId14" Type="http://schemas.openxmlformats.org/officeDocument/2006/relationships/hyperlink" Target="https://mpr.rtyva.ru/topic/1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C877-FB8D-44AC-A882-14B2AF8A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8135</Characters>
  <Application>Microsoft Office Word</Application>
  <DocSecurity>4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 Vakulenko</dc:creator>
  <cp:lastModifiedBy>Elena Astafieva</cp:lastModifiedBy>
  <cp:revision>2</cp:revision>
  <cp:lastPrinted>2025-06-04T07:12:00Z</cp:lastPrinted>
  <dcterms:created xsi:type="dcterms:W3CDTF">2025-06-04T07:53:00Z</dcterms:created>
  <dcterms:modified xsi:type="dcterms:W3CDTF">2025-06-04T07:53:00Z</dcterms:modified>
</cp:coreProperties>
</file>